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9" w:rsidRPr="00B541A9" w:rsidRDefault="00B541A9" w:rsidP="00B541A9">
      <w:pPr>
        <w:pBdr>
          <w:bottom w:val="single" w:sz="24" w:space="12" w:color="990033"/>
        </w:pBdr>
        <w:spacing w:before="2400" w:after="360"/>
        <w:ind w:right="960"/>
        <w:rPr>
          <w:rFonts w:cs="Arial"/>
          <w:b/>
          <w:color w:val="990033"/>
          <w:sz w:val="22"/>
          <w:szCs w:val="22"/>
          <w:lang w:val="en-GB"/>
        </w:rPr>
      </w:pPr>
      <w:r w:rsidRPr="00B541A9">
        <w:rPr>
          <w:rFonts w:cs="Arial"/>
          <w:b/>
          <w:noProof/>
          <w:color w:val="990033"/>
          <w:sz w:val="22"/>
          <w:szCs w:val="22"/>
        </w:rPr>
        <mc:AlternateContent>
          <mc:Choice Requires="wps">
            <w:drawing>
              <wp:anchor distT="0" distB="0" distL="114300" distR="114300" simplePos="0" relativeHeight="251659264" behindDoc="0" locked="0" layoutInCell="1" allowOverlap="1" wp14:anchorId="456019BE" wp14:editId="12C86505">
                <wp:simplePos x="0" y="0"/>
                <wp:positionH relativeFrom="column">
                  <wp:posOffset>-571500</wp:posOffset>
                </wp:positionH>
                <wp:positionV relativeFrom="paragraph">
                  <wp:posOffset>-1010285</wp:posOffset>
                </wp:positionV>
                <wp:extent cx="0" cy="9829800"/>
                <wp:effectExtent l="133350" t="132715" r="133350" b="133985"/>
                <wp:wrapNone/>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540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5pt" to="-45pt,6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" strokecolor="#903" strokeweight="20pt"/>
            </w:pict>
          </mc:Fallback>
        </mc:AlternateContent>
      </w:r>
      <w:r w:rsidR="00464DA2">
        <w:rPr>
          <w:rFonts w:cs="Arial"/>
          <w:b/>
          <w:color w:val="990033"/>
          <w:sz w:val="22"/>
          <w:szCs w:val="22"/>
          <w:lang w:val="en-GB" w:eastAsia="zh-CN"/>
        </w:rPr>
        <w:t>RFP FOR COURIER SERVICES</w:t>
      </w:r>
    </w:p>
    <w:p w:rsidR="00B541A9" w:rsidRPr="00B541A9" w:rsidRDefault="00B541A9" w:rsidP="00B541A9">
      <w:pPr>
        <w:spacing w:before="120" w:after="120"/>
        <w:jc w:val="right"/>
        <w:rPr>
          <w:rFonts w:cs="Arial"/>
          <w:b/>
          <w:i/>
          <w:iCs/>
          <w:color w:val="447DB5"/>
          <w:sz w:val="22"/>
          <w:szCs w:val="22"/>
          <w:lang w:val="en-GB"/>
        </w:rPr>
      </w:pPr>
      <w:r w:rsidRPr="00B541A9">
        <w:rPr>
          <w:rFonts w:cs="Arial"/>
          <w:b/>
          <w:i/>
          <w:iCs/>
          <w:color w:val="447DB5"/>
          <w:sz w:val="22"/>
          <w:szCs w:val="22"/>
          <w:lang w:val="en-GB"/>
        </w:rPr>
        <w:t>Request for Proposals (RFP)</w:t>
      </w:r>
    </w:p>
    <w:p w:rsidR="00B541A9" w:rsidRPr="00B541A9" w:rsidRDefault="00B541A9" w:rsidP="00B541A9">
      <w:pPr>
        <w:spacing w:before="120" w:after="120"/>
        <w:jc w:val="right"/>
        <w:rPr>
          <w:rFonts w:cs="Arial"/>
          <w:b/>
          <w:i/>
          <w:iCs/>
          <w:color w:val="447DB5"/>
          <w:sz w:val="22"/>
          <w:szCs w:val="22"/>
          <w:lang w:val="en-GB"/>
        </w:rPr>
      </w:pPr>
      <w:r w:rsidRPr="00B541A9">
        <w:rPr>
          <w:rFonts w:cs="Arial"/>
          <w:b/>
          <w:i/>
          <w:iCs/>
          <w:color w:val="447DB5"/>
          <w:sz w:val="22"/>
          <w:szCs w:val="22"/>
          <w:lang w:val="en-GB"/>
        </w:rPr>
        <w:t xml:space="preserve">Bid Reference </w:t>
      </w:r>
      <w:sdt>
        <w:sdtPr>
          <w:rPr>
            <w:b/>
            <w:color w:val="1F497D" w:themeColor="text2"/>
            <w:sz w:val="24"/>
          </w:rPr>
          <w:alias w:val="Bid Reference"/>
          <w:tag w:val="Bid Reference"/>
          <w:id w:val="-1659379036"/>
          <w:placeholder>
            <w:docPart w:val="A3CC7514CDED4B91AA6AA205012B6396"/>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p>
    <w:p w:rsidR="00B541A9" w:rsidRPr="00B541A9" w:rsidRDefault="00B541A9" w:rsidP="00B541A9">
      <w:pPr>
        <w:jc w:val="right"/>
        <w:rPr>
          <w:rFonts w:cs="Arial"/>
          <w:b/>
          <w:i/>
          <w:iCs/>
          <w:color w:val="447DB5"/>
          <w:sz w:val="22"/>
          <w:szCs w:val="22"/>
          <w:lang w:val="en-GB"/>
        </w:rPr>
      </w:pPr>
      <w:r w:rsidRPr="00B541A9">
        <w:rPr>
          <w:rFonts w:cs="Arial"/>
          <w:b/>
          <w:i/>
          <w:iCs/>
          <w:color w:val="447DB5"/>
          <w:sz w:val="22"/>
          <w:szCs w:val="22"/>
          <w:lang w:val="en-GB"/>
        </w:rPr>
        <w:t xml:space="preserve"> </w:t>
      </w:r>
      <w:sdt>
        <w:sdtPr>
          <w:rPr>
            <w:b/>
            <w:color w:val="1F497D" w:themeColor="text2"/>
            <w:sz w:val="24"/>
          </w:rPr>
          <w:alias w:val="Unit Name"/>
          <w:tag w:val=""/>
          <w:id w:val="-788965900"/>
          <w:placeholder>
            <w:docPart w:val="A958B5AEFE494BC2AB951F819B5AB089"/>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b/>
              <w:color w:val="1F497D" w:themeColor="text2"/>
              <w:sz w:val="24"/>
            </w:rPr>
            <w:t>Operations</w:t>
          </w:r>
        </w:sdtContent>
      </w:sdt>
    </w:p>
    <w:p w:rsidR="00B541A9" w:rsidRPr="00B541A9" w:rsidRDefault="00B541A9" w:rsidP="00B541A9">
      <w:pPr>
        <w:jc w:val="left"/>
        <w:rPr>
          <w:rFonts w:cs="Arial"/>
          <w:sz w:val="22"/>
          <w:szCs w:val="22"/>
          <w:lang w:val="en-GB"/>
        </w:rPr>
      </w:pPr>
    </w:p>
    <w:p w:rsidR="00B541A9" w:rsidRPr="00B541A9" w:rsidRDefault="00B541A9" w:rsidP="00B541A9">
      <w:pPr>
        <w:jc w:val="left"/>
        <w:rPr>
          <w:rFonts w:cs="Arial"/>
          <w:sz w:val="22"/>
          <w:szCs w:val="22"/>
          <w:lang w:val="en-GB"/>
        </w:rPr>
      </w:pPr>
    </w:p>
    <w:p w:rsidR="00B541A9" w:rsidRPr="00B541A9" w:rsidRDefault="00B541A9" w:rsidP="00B541A9">
      <w:pPr>
        <w:jc w:val="left"/>
        <w:rPr>
          <w:rFonts w:cs="Arial"/>
          <w:sz w:val="22"/>
          <w:szCs w:val="22"/>
          <w:lang w:val="en-GB"/>
        </w:rPr>
      </w:pPr>
    </w:p>
    <w:p w:rsidR="00B541A9" w:rsidRPr="00B541A9" w:rsidRDefault="00B541A9" w:rsidP="00B541A9">
      <w:pPr>
        <w:rPr>
          <w:rFonts w:cs="Arial"/>
          <w:sz w:val="22"/>
          <w:szCs w:val="22"/>
          <w:lang w:val="en-GB"/>
        </w:rPr>
      </w:pPr>
    </w:p>
    <w:p w:rsidR="00B541A9" w:rsidRPr="00B541A9" w:rsidRDefault="00B541A9" w:rsidP="00B541A9">
      <w:pPr>
        <w:pageBreakBefore/>
        <w:tabs>
          <w:tab w:val="left" w:pos="851"/>
        </w:tabs>
        <w:spacing w:before="240" w:after="240"/>
        <w:outlineLvl w:val="0"/>
        <w:rPr>
          <w:rFonts w:eastAsia="SimSun" w:cs="Arial"/>
          <w:b/>
          <w:caps/>
          <w:color w:val="447DB5"/>
          <w:sz w:val="22"/>
          <w:szCs w:val="22"/>
          <w:lang w:val="en-GB"/>
        </w:rPr>
      </w:pPr>
      <w:bookmarkStart w:id="0" w:name="_Toc456112551"/>
      <w:r w:rsidRPr="00B541A9">
        <w:rPr>
          <w:rFonts w:eastAsia="SimSun" w:cs="Arial"/>
          <w:b/>
          <w:caps/>
          <w:color w:val="447DB5"/>
          <w:sz w:val="22"/>
          <w:szCs w:val="22"/>
          <w:lang w:val="en-GB"/>
        </w:rPr>
        <w:lastRenderedPageBreak/>
        <w:t>Table of Contents</w:t>
      </w:r>
      <w:bookmarkEnd w:id="0"/>
    </w:p>
    <w:p w:rsidR="00B541A9" w:rsidRPr="00B541A9" w:rsidRDefault="00B541A9" w:rsidP="00B541A9">
      <w:pPr>
        <w:tabs>
          <w:tab w:val="left" w:pos="567"/>
          <w:tab w:val="right" w:leader="dot" w:pos="9356"/>
        </w:tabs>
        <w:spacing w:before="240"/>
        <w:ind w:right="567"/>
        <w:rPr>
          <w:rFonts w:cs="Arial"/>
          <w:b/>
          <w:caps/>
          <w:color w:val="447DB5"/>
          <w:sz w:val="22"/>
          <w:szCs w:val="22"/>
          <w:lang w:val="en-GB"/>
        </w:rPr>
      </w:pPr>
    </w:p>
    <w:p w:rsidR="00B541A9" w:rsidRPr="00B541A9" w:rsidRDefault="00B541A9"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r w:rsidRPr="00B541A9">
        <w:rPr>
          <w:rFonts w:cs="Arial"/>
          <w:b/>
          <w:caps/>
          <w:color w:val="447DB5"/>
          <w:sz w:val="22"/>
          <w:szCs w:val="22"/>
          <w:lang w:val="en-GB"/>
        </w:rPr>
        <w:fldChar w:fldCharType="begin"/>
      </w:r>
      <w:r w:rsidRPr="00B541A9">
        <w:rPr>
          <w:rFonts w:cs="Arial"/>
          <w:b/>
          <w:caps/>
          <w:color w:val="447DB5"/>
          <w:sz w:val="22"/>
          <w:szCs w:val="22"/>
          <w:lang w:val="en-GB"/>
        </w:rPr>
        <w:instrText xml:space="preserve"> TOC \o "1-3" \h \z \u </w:instrText>
      </w:r>
      <w:r w:rsidRPr="00B541A9">
        <w:rPr>
          <w:rFonts w:cs="Arial"/>
          <w:b/>
          <w:caps/>
          <w:color w:val="447DB5"/>
          <w:sz w:val="22"/>
          <w:szCs w:val="22"/>
          <w:lang w:val="en-GB"/>
        </w:rPr>
        <w:fldChar w:fldCharType="separate"/>
      </w:r>
      <w:hyperlink w:anchor="_Toc456112551" w:history="1">
        <w:r w:rsidRPr="00B541A9">
          <w:rPr>
            <w:rFonts w:cs="Arial"/>
            <w:b/>
            <w:caps/>
            <w:noProof/>
            <w:color w:val="0000FF"/>
            <w:szCs w:val="20"/>
            <w:u w:val="single"/>
          </w:rPr>
          <w:t>Table of Contents</w:t>
        </w:r>
        <w:r w:rsidRPr="00B541A9">
          <w:rPr>
            <w:rFonts w:ascii="Arial (W1)" w:hAnsi="Arial (W1)" w:cs="Times New (W1)"/>
            <w:b/>
            <w:caps/>
            <w:noProof/>
            <w:webHidden/>
            <w:color w:val="1E7FB8"/>
            <w:szCs w:val="20"/>
          </w:rPr>
          <w:tab/>
        </w:r>
        <w:r w:rsidRPr="00B541A9">
          <w:rPr>
            <w:rFonts w:ascii="Arial (W1)" w:hAnsi="Arial (W1)" w:cs="Times New (W1)"/>
            <w:b/>
            <w:caps/>
            <w:noProof/>
            <w:webHidden/>
            <w:color w:val="1E7FB8"/>
            <w:szCs w:val="20"/>
          </w:rPr>
          <w:fldChar w:fldCharType="begin"/>
        </w:r>
        <w:r w:rsidRPr="00B541A9">
          <w:rPr>
            <w:rFonts w:ascii="Arial (W1)" w:hAnsi="Arial (W1)" w:cs="Times New (W1)"/>
            <w:b/>
            <w:caps/>
            <w:noProof/>
            <w:webHidden/>
            <w:color w:val="1E7FB8"/>
            <w:szCs w:val="20"/>
          </w:rPr>
          <w:instrText xml:space="preserve"> PAGEREF _Toc456112551 \h </w:instrText>
        </w:r>
        <w:r w:rsidRPr="00B541A9">
          <w:rPr>
            <w:rFonts w:ascii="Arial (W1)" w:hAnsi="Arial (W1)" w:cs="Times New (W1)"/>
            <w:b/>
            <w:caps/>
            <w:noProof/>
            <w:webHidden/>
            <w:color w:val="1E7FB8"/>
            <w:szCs w:val="20"/>
          </w:rPr>
        </w:r>
        <w:r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2</w:t>
        </w:r>
        <w:r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552" w:history="1">
        <w:r w:rsidR="00B541A9" w:rsidRPr="00B541A9">
          <w:rPr>
            <w:b/>
            <w:caps/>
            <w:noProof/>
            <w:color w:val="0000FF"/>
            <w:szCs w:val="20"/>
            <w:u w:val="single"/>
          </w:rPr>
          <w:t>1.</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Introduction</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_Toc456112552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5</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53" w:history="1">
        <w:r w:rsidR="00B541A9" w:rsidRPr="00B541A9">
          <w:rPr>
            <w:rFonts w:eastAsia="SimSun"/>
            <w:b/>
            <w:noProof/>
            <w:color w:val="0000FF"/>
            <w:szCs w:val="20"/>
            <w:u w:val="single"/>
          </w:rPr>
          <w:t>1.1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Objective of the RFP</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_Toc456112553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54" w:history="1">
        <w:r w:rsidR="00B541A9" w:rsidRPr="00B541A9">
          <w:rPr>
            <w:rFonts w:eastAsia="SimSun"/>
            <w:b/>
            <w:noProof/>
            <w:color w:val="0000FF"/>
            <w:szCs w:val="20"/>
            <w:u w:val="single"/>
          </w:rPr>
          <w:t>1.2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About WHO</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_Toc456112554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55" w:history="1">
        <w:r w:rsidR="00B541A9" w:rsidRPr="00B541A9">
          <w:rPr>
            <w:rFonts w:ascii="Helvetica" w:hAnsi="Helvetica"/>
            <w:noProof/>
            <w:color w:val="0000FF"/>
            <w:szCs w:val="20"/>
            <w:u w:val="single"/>
          </w:rPr>
          <w:t>1.2.1</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WHO Mission Statement</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_Toc456112555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5</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56" w:history="1">
        <w:r w:rsidR="00B541A9" w:rsidRPr="00B541A9">
          <w:rPr>
            <w:rFonts w:ascii="Helvetica" w:eastAsia="SimSun" w:hAnsi="Helvetica"/>
            <w:noProof/>
            <w:color w:val="0000FF"/>
            <w:szCs w:val="20"/>
            <w:u w:val="single"/>
          </w:rPr>
          <w:t>1.2.2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noProof/>
            <w:color w:val="0000FF"/>
            <w:szCs w:val="20"/>
            <w:u w:val="single"/>
          </w:rPr>
          <w:t>Structure of WHO</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_Toc456112556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5</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57" w:history="1">
        <w:r w:rsidR="00B541A9" w:rsidRPr="00B541A9">
          <w:rPr>
            <w:rFonts w:ascii="Helvetica" w:hAnsi="Helvetica"/>
            <w:noProof/>
            <w:color w:val="0000FF"/>
            <w:szCs w:val="20"/>
            <w:u w:val="single"/>
          </w:rPr>
          <w:t>1.2.3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noProof/>
            <w:color w:val="0000FF"/>
            <w:szCs w:val="20"/>
            <w:u w:val="single"/>
          </w:rPr>
          <w:t>Description of Cluster/Service/Unit</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_Toc456112557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5</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58" w:history="1">
        <w:r w:rsidR="00B541A9" w:rsidRPr="00B541A9">
          <w:rPr>
            <w:rFonts w:eastAsia="SimSun"/>
            <w:b/>
            <w:noProof/>
            <w:color w:val="0000FF"/>
            <w:szCs w:val="20"/>
            <w:u w:val="single"/>
          </w:rPr>
          <w:t>1.3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Definitions, Acronyms and Abbreviations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_Toc456112558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559" w:history="1">
        <w:r w:rsidR="00B541A9" w:rsidRPr="00B541A9">
          <w:rPr>
            <w:b/>
            <w:caps/>
            <w:noProof/>
            <w:color w:val="0000FF"/>
            <w:szCs w:val="20"/>
            <w:u w:val="single"/>
          </w:rPr>
          <w:t>2.</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DESCRIPTION OF SUBJECT / PRESENT ACTIVITIES</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_Toc456112559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6</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60" w:history="1">
        <w:r w:rsidR="00B541A9" w:rsidRPr="00B541A9">
          <w:rPr>
            <w:rFonts w:eastAsia="SimSun"/>
            <w:b/>
            <w:noProof/>
            <w:color w:val="0000FF"/>
            <w:szCs w:val="20"/>
            <w:u w:val="single"/>
          </w:rPr>
          <w:t>2.1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Overview</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_Toc456112560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61" w:history="1">
        <w:r w:rsidR="00B541A9" w:rsidRPr="00B541A9">
          <w:rPr>
            <w:rFonts w:eastAsia="SimSun"/>
            <w:b/>
            <w:noProof/>
            <w:color w:val="0000FF"/>
            <w:szCs w:val="20"/>
            <w:u w:val="single"/>
          </w:rPr>
          <w:t>2.2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Objectives of the activity</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_Toc456112561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62" w:history="1">
        <w:r w:rsidR="00B541A9" w:rsidRPr="00B541A9">
          <w:rPr>
            <w:rFonts w:eastAsia="SimSun"/>
            <w:b/>
            <w:noProof/>
            <w:color w:val="0000FF"/>
            <w:szCs w:val="20"/>
            <w:u w:val="single"/>
          </w:rPr>
          <w:t>2.3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Activity coordination</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_Toc456112562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Cs/>
            <w:noProof/>
            <w:webHidden/>
            <w:color w:val="1E7FB8"/>
            <w:szCs w:val="20"/>
          </w:rPr>
          <w:t>Error! Bookmark not defined.</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563" w:history="1">
        <w:r w:rsidR="00B541A9" w:rsidRPr="00B541A9">
          <w:rPr>
            <w:b/>
            <w:caps/>
            <w:noProof/>
            <w:color w:val="0000FF"/>
            <w:szCs w:val="20"/>
            <w:u w:val="single"/>
          </w:rPr>
          <w:t>3.</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requirements</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_Toc456112563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7</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64" w:history="1">
        <w:r w:rsidR="00B541A9" w:rsidRPr="00B541A9">
          <w:rPr>
            <w:rFonts w:eastAsia="SimSun"/>
            <w:b/>
            <w:noProof/>
            <w:color w:val="0000FF"/>
            <w:szCs w:val="20"/>
            <w:u w:val="single"/>
          </w:rPr>
          <w:t>3.1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Introduction</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_Toc456112564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65" w:history="1">
        <w:r w:rsidR="00B541A9" w:rsidRPr="00B541A9">
          <w:rPr>
            <w:rFonts w:eastAsia="SimSun"/>
            <w:b/>
            <w:noProof/>
            <w:color w:val="0000FF"/>
            <w:szCs w:val="20"/>
            <w:u w:val="single"/>
          </w:rPr>
          <w:t>3.2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Characteristics of the provider</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_Toc456112565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66" w:history="1">
        <w:r w:rsidR="00B541A9" w:rsidRPr="00B541A9">
          <w:rPr>
            <w:rFonts w:ascii="Helvetica" w:hAnsi="Helvetica"/>
            <w:noProof/>
            <w:color w:val="0000FF"/>
            <w:szCs w:val="20"/>
            <w:u w:val="single"/>
          </w:rPr>
          <w:t>3.2.1</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Status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_Toc456112566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67" w:history="1">
        <w:r w:rsidR="00B541A9" w:rsidRPr="00B541A9">
          <w:rPr>
            <w:rFonts w:ascii="Helvetica" w:hAnsi="Helvetica"/>
            <w:noProof/>
            <w:color w:val="0000FF"/>
            <w:szCs w:val="20"/>
            <w:u w:val="single"/>
          </w:rPr>
          <w:t>3.2.2</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Accreditations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_Toc456112567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68" w:history="1">
        <w:r w:rsidR="00B541A9" w:rsidRPr="00B541A9">
          <w:rPr>
            <w:rFonts w:ascii="Helvetica" w:hAnsi="Helvetica"/>
            <w:noProof/>
            <w:color w:val="0000FF"/>
            <w:szCs w:val="20"/>
            <w:u w:val="single"/>
          </w:rPr>
          <w:t>3.2.3</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Previous experience</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_Toc456112568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69" w:history="1">
        <w:r w:rsidR="00B541A9" w:rsidRPr="00B541A9">
          <w:rPr>
            <w:rFonts w:ascii="Helvetica" w:hAnsi="Helvetica"/>
            <w:noProof/>
            <w:color w:val="0000FF"/>
            <w:szCs w:val="20"/>
            <w:u w:val="single"/>
          </w:rPr>
          <w:t>3.2.4</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Logistical capacity</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_Toc456112569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70" w:history="1">
        <w:r w:rsidR="00B541A9" w:rsidRPr="00B541A9">
          <w:rPr>
            <w:rFonts w:ascii="Helvetica" w:hAnsi="Helvetica"/>
            <w:noProof/>
            <w:color w:val="0000FF"/>
            <w:szCs w:val="20"/>
            <w:u w:val="single"/>
          </w:rPr>
          <w:t>3.2.5</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Staffing</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_Toc456112570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71" w:history="1">
        <w:r w:rsidR="00B541A9" w:rsidRPr="00B541A9">
          <w:rPr>
            <w:rFonts w:eastAsia="SimSun"/>
            <w:b/>
            <w:noProof/>
            <w:color w:val="0000FF"/>
            <w:szCs w:val="20"/>
            <w:u w:val="single"/>
          </w:rPr>
          <w:t>3.3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Work to be performed</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_Toc456112571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72" w:history="1">
        <w:r w:rsidR="00B541A9" w:rsidRPr="00B541A9">
          <w:rPr>
            <w:rFonts w:ascii="Helvetica" w:hAnsi="Helvetica"/>
            <w:noProof/>
            <w:color w:val="0000FF"/>
            <w:szCs w:val="20"/>
            <w:u w:val="single"/>
          </w:rPr>
          <w:t>3.3.1</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Key requirements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_Toc456112572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73" w:history="1">
        <w:r w:rsidR="00B541A9" w:rsidRPr="00B541A9">
          <w:rPr>
            <w:rFonts w:ascii="Helvetica" w:hAnsi="Helvetica"/>
            <w:noProof/>
            <w:color w:val="0000FF"/>
            <w:szCs w:val="20"/>
            <w:u w:val="single"/>
          </w:rPr>
          <w:t>3.3.2</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Reporting requirements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_Toc456112573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7</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74" w:history="1">
        <w:r w:rsidR="00B541A9" w:rsidRPr="00B541A9">
          <w:rPr>
            <w:rFonts w:ascii="Helvetica" w:hAnsi="Helvetica"/>
            <w:noProof/>
            <w:color w:val="0000FF"/>
            <w:szCs w:val="20"/>
            <w:u w:val="single"/>
          </w:rPr>
          <w:t>3.3.3</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Finance and accounting requirements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_Toc456112574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8</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75" w:history="1">
        <w:r w:rsidR="00B541A9" w:rsidRPr="00B541A9">
          <w:rPr>
            <w:rFonts w:ascii="Helvetica" w:hAnsi="Helvetica"/>
            <w:noProof/>
            <w:color w:val="0000FF"/>
            <w:szCs w:val="20"/>
            <w:u w:val="single"/>
          </w:rPr>
          <w:t>3.3.4</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Performance monitoring</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_Toc456112575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8</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76" w:history="1">
        <w:r w:rsidR="00B541A9" w:rsidRPr="00B541A9">
          <w:rPr>
            <w:rFonts w:ascii="Helvetica" w:hAnsi="Helvetica"/>
            <w:noProof/>
            <w:color w:val="0000FF"/>
            <w:szCs w:val="20"/>
            <w:u w:val="single"/>
          </w:rPr>
          <w:t>3.3.5</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Further Capacities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_Toc456112576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b/>
            <w:bCs/>
            <w:noProof/>
            <w:webHidden/>
            <w:color w:val="1E7FB8"/>
            <w:szCs w:val="20"/>
          </w:rPr>
          <w:t>Error! Bookmark not defined.</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577" w:history="1">
        <w:r w:rsidR="00B541A9" w:rsidRPr="00B541A9">
          <w:rPr>
            <w:b/>
            <w:caps/>
            <w:noProof/>
            <w:color w:val="0000FF"/>
            <w:szCs w:val="20"/>
            <w:u w:val="single"/>
          </w:rPr>
          <w:t>4.</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Instructions To Bidders</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_Toc456112577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9</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78" w:history="1">
        <w:r w:rsidR="00B541A9" w:rsidRPr="00B541A9">
          <w:rPr>
            <w:rFonts w:eastAsia="SimSun"/>
            <w:b/>
            <w:noProof/>
            <w:color w:val="0000FF"/>
            <w:szCs w:val="20"/>
            <w:u w:val="single"/>
          </w:rPr>
          <w:t>4.1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Language of the Proposal and other Documents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_Toc456112578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79" w:history="1">
        <w:r w:rsidR="00B541A9" w:rsidRPr="00B541A9">
          <w:rPr>
            <w:rFonts w:eastAsia="SimSun"/>
            <w:b/>
            <w:noProof/>
            <w:color w:val="0000FF"/>
            <w:szCs w:val="20"/>
            <w:u w:val="single"/>
          </w:rPr>
          <w:t>4.2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Intention to Bid</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_Toc456112579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0" w:history="1">
        <w:r w:rsidR="00B541A9" w:rsidRPr="00B541A9">
          <w:rPr>
            <w:rFonts w:eastAsia="SimSun"/>
            <w:b/>
            <w:noProof/>
            <w:color w:val="0000FF"/>
            <w:szCs w:val="20"/>
            <w:u w:val="single"/>
          </w:rPr>
          <w:t>4.3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Cost of Proposal</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1" w:history="1">
        <w:r w:rsidR="00B541A9" w:rsidRPr="00B541A9">
          <w:rPr>
            <w:rFonts w:eastAsia="SimSun"/>
            <w:b/>
            <w:noProof/>
            <w:color w:val="0000FF"/>
            <w:szCs w:val="20"/>
            <w:u w:val="single"/>
          </w:rPr>
          <w:t>4.4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Contents of the Proposal</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2" w:history="1">
        <w:r w:rsidR="00B541A9" w:rsidRPr="00B541A9">
          <w:rPr>
            <w:rFonts w:eastAsia="SimSun"/>
            <w:b/>
            <w:noProof/>
            <w:color w:val="0000FF"/>
            <w:szCs w:val="20"/>
            <w:u w:val="single"/>
          </w:rPr>
          <w:t>4.5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Joint Proposal</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3" w:history="1">
        <w:r w:rsidR="00B541A9" w:rsidRPr="00B541A9">
          <w:rPr>
            <w:rFonts w:eastAsia="SimSun"/>
            <w:b/>
            <w:noProof/>
            <w:color w:val="0000FF"/>
            <w:szCs w:val="20"/>
            <w:u w:val="single"/>
          </w:rPr>
          <w:t>4.6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Communications during the RFP Period</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4" w:history="1">
        <w:r w:rsidR="00B541A9" w:rsidRPr="00B541A9">
          <w:rPr>
            <w:rFonts w:eastAsia="SimSun"/>
            <w:b/>
            <w:noProof/>
            <w:color w:val="0000FF"/>
            <w:szCs w:val="20"/>
            <w:u w:val="single"/>
          </w:rPr>
          <w:t>4.7</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Format and Signing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5" w:history="1">
        <w:r w:rsidR="00B541A9" w:rsidRPr="00B541A9">
          <w:rPr>
            <w:rFonts w:eastAsia="SimSun"/>
            <w:b/>
            <w:noProof/>
            <w:color w:val="0000FF"/>
            <w:szCs w:val="20"/>
            <w:u w:val="single"/>
          </w:rPr>
          <w:t>4.8</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Sealing and Marking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_Toc456112585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6" w:history="1">
        <w:r w:rsidR="00B541A9" w:rsidRPr="00B541A9">
          <w:rPr>
            <w:rFonts w:eastAsia="SimSun"/>
            <w:b/>
            <w:noProof/>
            <w:color w:val="0000FF"/>
            <w:szCs w:val="20"/>
            <w:u w:val="single"/>
          </w:rPr>
          <w:t>4.9</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Exclusion of Submission of Offers by E-mail</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_Toc456112586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7" w:history="1">
        <w:r w:rsidR="00B541A9" w:rsidRPr="00B541A9">
          <w:rPr>
            <w:rFonts w:eastAsia="SimSun"/>
            <w:b/>
            <w:noProof/>
            <w:color w:val="0000FF"/>
            <w:szCs w:val="20"/>
            <w:u w:val="single"/>
          </w:rPr>
          <w:t>4.10</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Period of Validity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_Toc456112587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8" w:history="1">
        <w:r w:rsidR="00B541A9" w:rsidRPr="00B541A9">
          <w:rPr>
            <w:rFonts w:eastAsia="SimSun"/>
            <w:b/>
            <w:noProof/>
            <w:color w:val="0000FF"/>
            <w:szCs w:val="20"/>
            <w:u w:val="single"/>
          </w:rPr>
          <w:t>4.11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Closing Date for Submission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89" w:history="1">
        <w:r w:rsidR="00B541A9" w:rsidRPr="00B541A9">
          <w:rPr>
            <w:rFonts w:eastAsia="SimSun"/>
            <w:b/>
            <w:noProof/>
            <w:color w:val="0000FF"/>
            <w:szCs w:val="20"/>
            <w:u w:val="single"/>
          </w:rPr>
          <w:t>4.12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Modification and Withdrawal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_Toc456112589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90" w:history="1">
        <w:r w:rsidR="00B541A9" w:rsidRPr="00B541A9">
          <w:rPr>
            <w:rFonts w:eastAsia="SimSun"/>
            <w:b/>
            <w:noProof/>
            <w:color w:val="0000FF"/>
            <w:szCs w:val="20"/>
            <w:u w:val="single"/>
          </w:rPr>
          <w:t>4.13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Receipt of Proposals from Non-invitees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_Toc456112590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12</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91" w:history="1">
        <w:r w:rsidR="00B541A9" w:rsidRPr="00B541A9">
          <w:rPr>
            <w:rFonts w:eastAsia="SimSun"/>
            <w:b/>
            <w:noProof/>
            <w:color w:val="0000FF"/>
            <w:szCs w:val="20"/>
            <w:u w:val="single"/>
          </w:rPr>
          <w:t>4.14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Amendment of the RFP</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_Toc456112591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12</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592" w:history="1">
        <w:r w:rsidR="00B541A9" w:rsidRPr="00B541A9">
          <w:rPr>
            <w:rFonts w:eastAsia="SimSun"/>
            <w:b/>
            <w:noProof/>
            <w:color w:val="0000FF"/>
            <w:szCs w:val="20"/>
            <w:u w:val="single"/>
          </w:rPr>
          <w:t>4.15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Proposal Structure</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_Toc456112592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12</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3" w:history="1">
        <w:r w:rsidR="00B541A9" w:rsidRPr="00B541A9">
          <w:rPr>
            <w:rFonts w:ascii="Helvetica" w:hAnsi="Helvetica"/>
            <w:noProof/>
            <w:color w:val="0000FF"/>
            <w:szCs w:val="20"/>
            <w:u w:val="single"/>
          </w:rPr>
          <w:t>4.15.1</w:t>
        </w:r>
        <w:r w:rsidR="00B541A9" w:rsidRPr="00B541A9">
          <w:rPr>
            <w:rFonts w:asciiTheme="minorHAnsi" w:eastAsiaTheme="minorEastAsia" w:hAnsiTheme="minorHAnsi" w:cstheme="minorBidi"/>
            <w:noProof/>
            <w:sz w:val="22"/>
            <w:szCs w:val="22"/>
            <w:lang w:val="en-GB" w:eastAsia="zh-CN"/>
          </w:rPr>
          <w:tab/>
        </w:r>
        <w:r w:rsidR="00B541A9" w:rsidRPr="00B541A9">
          <w:rPr>
            <w:rFonts w:ascii="Arial (W1)" w:hAnsi="Arial (W1)" w:cs="Times New (W1)"/>
            <w:noProof/>
            <w:color w:val="0000FF"/>
            <w:szCs w:val="20"/>
            <w:u w:val="single"/>
          </w:rPr>
          <w:t>Acceptance Form</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_Toc456112593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12</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4" w:history="1">
        <w:r w:rsidR="00B541A9" w:rsidRPr="00B541A9">
          <w:rPr>
            <w:rFonts w:ascii="Helvetica" w:hAnsi="Helvetica"/>
            <w:noProof/>
            <w:color w:val="0000FF"/>
            <w:szCs w:val="20"/>
            <w:u w:val="single"/>
          </w:rPr>
          <w:t>4.15.2</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Executive Summary</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_Toc456112594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12</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5" w:history="1">
        <w:r w:rsidR="00B541A9" w:rsidRPr="00B541A9">
          <w:rPr>
            <w:rFonts w:ascii="Helvetica" w:hAnsi="Helvetica"/>
            <w:noProof/>
            <w:color w:val="0000FF"/>
            <w:szCs w:val="20"/>
            <w:u w:val="single"/>
          </w:rPr>
          <w:t>4.15.3</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Information about Bidders</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_Toc456112595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13</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6" w:history="1">
        <w:r w:rsidR="00B541A9" w:rsidRPr="00B541A9">
          <w:rPr>
            <w:rFonts w:ascii="Helvetica" w:hAnsi="Helvetica"/>
            <w:noProof/>
            <w:color w:val="0000FF"/>
            <w:szCs w:val="20"/>
            <w:u w:val="single"/>
          </w:rPr>
          <w:t>4.15.4</w:t>
        </w:r>
        <w:r w:rsidR="00B541A9" w:rsidRPr="00B541A9">
          <w:rPr>
            <w:rFonts w:asciiTheme="minorHAnsi" w:eastAsiaTheme="minorEastAsia" w:hAnsiTheme="minorHAnsi" w:cstheme="minorBidi"/>
            <w:noProof/>
            <w:sz w:val="22"/>
            <w:szCs w:val="22"/>
            <w:lang w:val="en-GB" w:eastAsia="zh-CN"/>
          </w:rPr>
          <w:tab/>
        </w:r>
        <w:r w:rsidR="00B541A9" w:rsidRPr="00B541A9">
          <w:rPr>
            <w:rFonts w:ascii="Arial (W1)" w:hAnsi="Arial (W1)" w:cs="Times New (W1)"/>
            <w:noProof/>
            <w:color w:val="0000FF"/>
            <w:szCs w:val="20"/>
            <w:u w:val="single"/>
          </w:rPr>
          <w:t>Proposed Solution</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_Toc456112596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13</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7" w:history="1">
        <w:r w:rsidR="00B541A9" w:rsidRPr="00B541A9">
          <w:rPr>
            <w:rFonts w:ascii="Helvetica" w:hAnsi="Helvetica"/>
            <w:noProof/>
            <w:color w:val="0000FF"/>
            <w:szCs w:val="20"/>
            <w:u w:val="single"/>
          </w:rPr>
          <w:t>4.15.5</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Approach/Methodology</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_Toc456112597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14</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8" w:history="1">
        <w:r w:rsidR="00B541A9" w:rsidRPr="00B541A9">
          <w:rPr>
            <w:rFonts w:ascii="Helvetica" w:hAnsi="Helvetica"/>
            <w:noProof/>
            <w:color w:val="0000FF"/>
            <w:szCs w:val="20"/>
            <w:u w:val="single"/>
          </w:rPr>
          <w:t>4.15.6</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Proposed Time line</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_Toc456112598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14</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080"/>
          <w:tab w:val="left" w:pos="2340"/>
          <w:tab w:val="right" w:leader="dot" w:pos="9356"/>
        </w:tabs>
        <w:ind w:left="1080"/>
        <w:rPr>
          <w:rFonts w:asciiTheme="minorHAnsi" w:eastAsiaTheme="minorEastAsia" w:hAnsiTheme="minorHAnsi" w:cstheme="minorBidi"/>
          <w:noProof/>
          <w:sz w:val="22"/>
          <w:szCs w:val="22"/>
          <w:lang w:val="en-GB" w:eastAsia="zh-CN"/>
        </w:rPr>
      </w:pPr>
      <w:hyperlink w:anchor="_Toc456112599" w:history="1">
        <w:r w:rsidR="00B541A9" w:rsidRPr="00B541A9">
          <w:rPr>
            <w:rFonts w:ascii="Helvetica" w:hAnsi="Helvetica"/>
            <w:noProof/>
            <w:color w:val="0000FF"/>
            <w:szCs w:val="20"/>
            <w:u w:val="single"/>
          </w:rPr>
          <w:t>4.15.7</w:t>
        </w:r>
        <w:r w:rsidR="00B541A9" w:rsidRPr="00B541A9">
          <w:rPr>
            <w:rFonts w:asciiTheme="minorHAnsi" w:eastAsiaTheme="minorEastAsia" w:hAnsiTheme="minorHAnsi" w:cstheme="minorBidi"/>
            <w:noProof/>
            <w:sz w:val="22"/>
            <w:szCs w:val="22"/>
            <w:lang w:val="en-GB" w:eastAsia="zh-CN"/>
          </w:rPr>
          <w:tab/>
        </w:r>
        <w:r w:rsidR="00B541A9" w:rsidRPr="00B541A9">
          <w:rPr>
            <w:rFonts w:cs="Arial"/>
            <w:noProof/>
            <w:color w:val="0000FF"/>
            <w:szCs w:val="20"/>
            <w:u w:val="single"/>
          </w:rPr>
          <w:t>Financial Proposal</w:t>
        </w:r>
        <w:r w:rsidR="00B541A9" w:rsidRPr="00B541A9">
          <w:rPr>
            <w:rFonts w:ascii="Arial (W1)" w:hAnsi="Arial (W1)" w:cs="Times New (W1)"/>
            <w:noProof/>
            <w:webHidden/>
            <w:color w:val="1E7FB8"/>
            <w:szCs w:val="20"/>
          </w:rPr>
          <w:tab/>
        </w:r>
        <w:r w:rsidR="00B541A9" w:rsidRPr="00B541A9">
          <w:rPr>
            <w:rFonts w:ascii="Arial (W1)" w:hAnsi="Arial (W1)" w:cs="Times New (W1)"/>
            <w:noProof/>
            <w:webHidden/>
            <w:color w:val="1E7FB8"/>
            <w:szCs w:val="20"/>
          </w:rPr>
          <w:fldChar w:fldCharType="begin"/>
        </w:r>
        <w:r w:rsidR="00B541A9" w:rsidRPr="00B541A9">
          <w:rPr>
            <w:rFonts w:ascii="Arial (W1)" w:hAnsi="Arial (W1)" w:cs="Times New (W1)"/>
            <w:noProof/>
            <w:webHidden/>
            <w:color w:val="1E7FB8"/>
            <w:szCs w:val="20"/>
          </w:rPr>
          <w:instrText xml:space="preserve"> PAGEREF _Toc456112599 \h </w:instrText>
        </w:r>
        <w:r w:rsidR="00B541A9" w:rsidRPr="00B541A9">
          <w:rPr>
            <w:rFonts w:ascii="Arial (W1)" w:hAnsi="Arial (W1)" w:cs="Times New (W1)"/>
            <w:noProof/>
            <w:webHidden/>
            <w:color w:val="1E7FB8"/>
            <w:szCs w:val="20"/>
          </w:rPr>
        </w:r>
        <w:r w:rsidR="00B541A9" w:rsidRPr="00B541A9">
          <w:rPr>
            <w:rFonts w:ascii="Arial (W1)" w:hAnsi="Arial (W1)" w:cs="Times New (W1)"/>
            <w:noProof/>
            <w:webHidden/>
            <w:color w:val="1E7FB8"/>
            <w:szCs w:val="20"/>
          </w:rPr>
          <w:fldChar w:fldCharType="separate"/>
        </w:r>
        <w:r w:rsidR="00CC74D1">
          <w:rPr>
            <w:rFonts w:ascii="Arial (W1)" w:hAnsi="Arial (W1)" w:cs="Times New (W1)"/>
            <w:noProof/>
            <w:webHidden/>
            <w:color w:val="1E7FB8"/>
            <w:szCs w:val="20"/>
          </w:rPr>
          <w:t>14</w:t>
        </w:r>
        <w:r w:rsidR="00B541A9" w:rsidRPr="00B541A9">
          <w:rPr>
            <w:rFonts w:ascii="Arial (W1)" w:hAnsi="Arial (W1)" w:cs="Times New (W1)"/>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0" w:history="1">
        <w:r w:rsidR="00B541A9" w:rsidRPr="00B541A9">
          <w:rPr>
            <w:rFonts w:eastAsia="SimSun"/>
            <w:b/>
            <w:noProof/>
            <w:color w:val="0000FF"/>
            <w:szCs w:val="20"/>
            <w:u w:val="single"/>
          </w:rPr>
          <w:t>4.16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Conduct and Exclusion of bidders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14</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601" w:history="1">
        <w:r w:rsidR="00B541A9" w:rsidRPr="00B541A9">
          <w:rPr>
            <w:b/>
            <w:caps/>
            <w:noProof/>
            <w:color w:val="0000FF"/>
            <w:szCs w:val="20"/>
            <w:u w:val="single"/>
          </w:rPr>
          <w:t>5.</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Opening And Evaluation Of Proposals</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_Toc456112601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15</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2" w:history="1">
        <w:r w:rsidR="00B541A9" w:rsidRPr="00B541A9">
          <w:rPr>
            <w:rFonts w:eastAsia="SimSun"/>
            <w:b/>
            <w:noProof/>
            <w:color w:val="0000FF"/>
            <w:szCs w:val="20"/>
            <w:u w:val="single"/>
          </w:rPr>
          <w:t>5.1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Opening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3" w:history="1">
        <w:r w:rsidR="00B541A9" w:rsidRPr="00B541A9">
          <w:rPr>
            <w:rFonts w:eastAsia="SimSun"/>
            <w:b/>
            <w:noProof/>
            <w:color w:val="0000FF"/>
            <w:szCs w:val="20"/>
            <w:u w:val="single"/>
          </w:rPr>
          <w:t>5.2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Clarification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4" w:history="1">
        <w:r w:rsidR="00B541A9" w:rsidRPr="00B541A9">
          <w:rPr>
            <w:rFonts w:eastAsia="SimSun"/>
            <w:b/>
            <w:noProof/>
            <w:color w:val="0000FF"/>
            <w:szCs w:val="20"/>
            <w:u w:val="single"/>
          </w:rPr>
          <w:t>5.3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Preliminary Examination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5" w:history="1">
        <w:r w:rsidR="00B541A9" w:rsidRPr="00B541A9">
          <w:rPr>
            <w:rFonts w:eastAsia="SimSun"/>
            <w:b/>
            <w:noProof/>
            <w:color w:val="0000FF"/>
            <w:szCs w:val="20"/>
            <w:u w:val="single"/>
          </w:rPr>
          <w:t>5.4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Evaluation of Proposals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_Toc456112605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6" w:history="1">
        <w:r w:rsidR="00B541A9" w:rsidRPr="00B541A9">
          <w:rPr>
            <w:rFonts w:eastAsia="SimSun" w:cs="Arial"/>
            <w:b/>
            <w:noProof/>
            <w:color w:val="0000FF"/>
            <w:szCs w:val="20"/>
            <w:u w:val="single"/>
          </w:rPr>
          <w:t>5.4.2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Financial Evaluation</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_Toc456112606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7" w:history="1">
        <w:r w:rsidR="00B541A9" w:rsidRPr="00B541A9">
          <w:rPr>
            <w:rFonts w:eastAsia="SimSun"/>
            <w:b/>
            <w:noProof/>
            <w:color w:val="0000FF"/>
            <w:szCs w:val="20"/>
            <w:u w:val="single"/>
          </w:rPr>
          <w:t>5.5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Bidders' Presentations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_Toc456112607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608" w:history="1">
        <w:r w:rsidR="00B541A9" w:rsidRPr="00B541A9">
          <w:rPr>
            <w:b/>
            <w:caps/>
            <w:noProof/>
            <w:color w:val="0000FF"/>
            <w:szCs w:val="20"/>
            <w:u w:val="single"/>
          </w:rPr>
          <w:t>6.</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Award Of Contract</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_Toc456112608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16</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09" w:history="1">
        <w:r w:rsidR="00B541A9" w:rsidRPr="00B541A9">
          <w:rPr>
            <w:rFonts w:eastAsia="SimSun"/>
            <w:b/>
            <w:noProof/>
            <w:color w:val="0000FF"/>
            <w:szCs w:val="20"/>
            <w:u w:val="single"/>
          </w:rPr>
          <w:t>6.1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Award Criteria, Award of Contract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_Toc456112609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0" w:history="1">
        <w:r w:rsidR="00B541A9" w:rsidRPr="00B541A9">
          <w:rPr>
            <w:rFonts w:eastAsia="SimSun"/>
            <w:b/>
            <w:noProof/>
            <w:color w:val="0000FF"/>
            <w:szCs w:val="20"/>
            <w:u w:val="single"/>
          </w:rPr>
          <w:t>6.2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bCs/>
            <w:noProof/>
            <w:color w:val="0000FF"/>
            <w:szCs w:val="20"/>
            <w:u w:val="single"/>
          </w:rPr>
          <w:t xml:space="preserve">WHO's Right to modify Scope or Requirements during the </w:t>
        </w:r>
        <w:r w:rsidR="00B541A9" w:rsidRPr="00B541A9">
          <w:rPr>
            <w:rFonts w:eastAsia="SimSun" w:cs="Arial"/>
            <w:b/>
            <w:noProof/>
            <w:color w:val="0000FF"/>
            <w:szCs w:val="20"/>
            <w:u w:val="single"/>
          </w:rPr>
          <w:t>Evaluation/</w:t>
        </w:r>
        <w:r w:rsidR="00B541A9" w:rsidRPr="00B541A9">
          <w:rPr>
            <w:rFonts w:eastAsia="SimSun" w:cs="Arial"/>
            <w:b/>
            <w:bCs/>
            <w:noProof/>
            <w:color w:val="0000FF"/>
            <w:szCs w:val="20"/>
            <w:u w:val="single"/>
          </w:rPr>
          <w:t xml:space="preserve">Selection </w:t>
        </w:r>
        <w:r w:rsidR="00B541A9" w:rsidRPr="00B541A9">
          <w:rPr>
            <w:rFonts w:eastAsia="SimSun" w:cs="Arial"/>
            <w:b/>
            <w:noProof/>
            <w:color w:val="0000FF"/>
            <w:szCs w:val="20"/>
            <w:u w:val="single"/>
          </w:rPr>
          <w:t>Process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1" w:history="1">
        <w:r w:rsidR="00B541A9" w:rsidRPr="00B541A9">
          <w:rPr>
            <w:rFonts w:eastAsia="SimSun"/>
            <w:b/>
            <w:bCs/>
            <w:noProof/>
            <w:color w:val="0000FF"/>
            <w:szCs w:val="20"/>
            <w:u w:val="single"/>
          </w:rPr>
          <w:t>6.3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bCs/>
            <w:noProof/>
            <w:color w:val="0000FF"/>
            <w:szCs w:val="20"/>
            <w:u w:val="single"/>
          </w:rPr>
          <w:t>WHO's Right to Extend/Revise Scope or Requirements at Time of Award</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2" w:history="1">
        <w:r w:rsidR="00B541A9" w:rsidRPr="00B541A9">
          <w:rPr>
            <w:rFonts w:eastAsia="SimSun"/>
            <w:b/>
            <w:noProof/>
            <w:color w:val="0000FF"/>
            <w:szCs w:val="20"/>
            <w:u w:val="single"/>
          </w:rPr>
          <w:t>6.4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WHO's Right to enter into Negotiations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3" w:history="1">
        <w:r w:rsidR="00B541A9" w:rsidRPr="00B541A9">
          <w:rPr>
            <w:rFonts w:eastAsia="SimSun"/>
            <w:b/>
            <w:noProof/>
            <w:color w:val="0000FF"/>
            <w:szCs w:val="20"/>
            <w:u w:val="single"/>
          </w:rPr>
          <w:t>6.5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Signing of the Contract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4" w:history="1">
        <w:r w:rsidR="00B541A9" w:rsidRPr="00B541A9">
          <w:rPr>
            <w:rFonts w:eastAsia="SimSun"/>
            <w:b/>
            <w:noProof/>
            <w:color w:val="0000FF"/>
            <w:szCs w:val="20"/>
            <w:u w:val="single"/>
          </w:rPr>
          <w:t>6.6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Publication by WHO of Contract awards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17</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615" w:history="1">
        <w:r w:rsidR="00B541A9" w:rsidRPr="00B541A9">
          <w:rPr>
            <w:b/>
            <w:caps/>
            <w:noProof/>
            <w:color w:val="0000FF"/>
            <w:szCs w:val="20"/>
            <w:u w:val="single"/>
          </w:rPr>
          <w:t>7.</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General And Contractual Conditions</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_Toc456112615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18</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6" w:history="1">
        <w:r w:rsidR="00B541A9" w:rsidRPr="00B541A9">
          <w:rPr>
            <w:rFonts w:eastAsia="SimSun"/>
            <w:b/>
            <w:noProof/>
            <w:color w:val="0000FF"/>
            <w:szCs w:val="20"/>
            <w:u w:val="single"/>
          </w:rPr>
          <w:t>7.1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Conditions of Contract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_Toc456112616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18</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7" w:history="1">
        <w:r w:rsidR="00B541A9" w:rsidRPr="00B541A9">
          <w:rPr>
            <w:rFonts w:eastAsia="SimSun"/>
            <w:b/>
            <w:noProof/>
            <w:color w:val="0000FF"/>
            <w:szCs w:val="20"/>
            <w:u w:val="single"/>
          </w:rPr>
          <w:t>7.2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Responsibility</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_Toc456112617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18</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8" w:history="1">
        <w:r w:rsidR="00B541A9" w:rsidRPr="00B541A9">
          <w:rPr>
            <w:rFonts w:eastAsia="SimSun"/>
            <w:b/>
            <w:noProof/>
            <w:color w:val="0000FF"/>
            <w:szCs w:val="20"/>
            <w:u w:val="single"/>
          </w:rPr>
          <w:t>7.3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Source of Instructions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18</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19" w:history="1">
        <w:r w:rsidR="00B541A9" w:rsidRPr="00B541A9">
          <w:rPr>
            <w:rFonts w:eastAsia="SimSun"/>
            <w:b/>
            <w:noProof/>
            <w:color w:val="0000FF"/>
            <w:szCs w:val="20"/>
            <w:u w:val="single"/>
          </w:rPr>
          <w:t>7.4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Warranties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_Toc456112619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0" w:history="1">
        <w:r w:rsidR="00B541A9" w:rsidRPr="00B541A9">
          <w:rPr>
            <w:rFonts w:eastAsia="SimSun"/>
            <w:b/>
            <w:noProof/>
            <w:color w:val="0000FF"/>
            <w:szCs w:val="20"/>
            <w:u w:val="single"/>
          </w:rPr>
          <w:t>7.5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Legal Status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19</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1" w:history="1">
        <w:r w:rsidR="00B541A9" w:rsidRPr="00B541A9">
          <w:rPr>
            <w:rFonts w:eastAsia="SimSun"/>
            <w:b/>
            <w:noProof/>
            <w:color w:val="0000FF"/>
            <w:szCs w:val="20"/>
            <w:u w:val="single"/>
          </w:rPr>
          <w:t>7.6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Relation Between the Parties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2" w:history="1">
        <w:r w:rsidR="00B541A9" w:rsidRPr="00B541A9">
          <w:rPr>
            <w:rFonts w:eastAsia="SimSun"/>
            <w:b/>
            <w:noProof/>
            <w:color w:val="0000FF"/>
            <w:szCs w:val="20"/>
            <w:u w:val="single"/>
          </w:rPr>
          <w:t>7.7</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No Waiver</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3" w:history="1">
        <w:r w:rsidR="00B541A9" w:rsidRPr="00B541A9">
          <w:rPr>
            <w:rFonts w:eastAsia="SimSun"/>
            <w:b/>
            <w:noProof/>
            <w:color w:val="0000FF"/>
            <w:szCs w:val="20"/>
            <w:u w:val="single"/>
          </w:rPr>
          <w:t>7.8</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Liability</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4" w:history="1">
        <w:r w:rsidR="00B541A9" w:rsidRPr="00B541A9">
          <w:rPr>
            <w:rFonts w:eastAsia="SimSun"/>
            <w:b/>
            <w:noProof/>
            <w:color w:val="0000FF"/>
            <w:szCs w:val="20"/>
            <w:u w:val="single"/>
          </w:rPr>
          <w:t>7.9</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Assignment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5" w:history="1">
        <w:r w:rsidR="00B541A9" w:rsidRPr="00B541A9">
          <w:rPr>
            <w:rFonts w:eastAsia="SimSun"/>
            <w:b/>
            <w:noProof/>
            <w:color w:val="0000FF"/>
            <w:szCs w:val="20"/>
            <w:u w:val="single"/>
          </w:rPr>
          <w:t>7.10</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Officials not to Benefit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_Toc456112625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6" w:history="1">
        <w:r w:rsidR="00B541A9" w:rsidRPr="00B541A9">
          <w:rPr>
            <w:rFonts w:eastAsia="SimSun"/>
            <w:b/>
            <w:noProof/>
            <w:color w:val="0000FF"/>
            <w:szCs w:val="20"/>
            <w:u w:val="single"/>
          </w:rPr>
          <w:t>7.11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Indemnification</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_Toc456112626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20</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7" w:history="1">
        <w:r w:rsidR="00B541A9" w:rsidRPr="00B541A9">
          <w:rPr>
            <w:rFonts w:eastAsia="SimSun"/>
            <w:b/>
            <w:noProof/>
            <w:color w:val="0000FF"/>
            <w:szCs w:val="20"/>
            <w:u w:val="single"/>
          </w:rPr>
          <w:t>7.12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Contractor's Responsibility for Employees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_Toc456112627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8" w:history="1">
        <w:r w:rsidR="00B541A9" w:rsidRPr="00B541A9">
          <w:rPr>
            <w:rFonts w:eastAsia="SimSun"/>
            <w:b/>
            <w:noProof/>
            <w:color w:val="0000FF"/>
            <w:szCs w:val="20"/>
            <w:u w:val="single"/>
          </w:rPr>
          <w:t>7.13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Subcontracting</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29" w:history="1">
        <w:r w:rsidR="00B541A9" w:rsidRPr="00B541A9">
          <w:rPr>
            <w:rFonts w:eastAsia="SimSun"/>
            <w:b/>
            <w:noProof/>
            <w:color w:val="0000FF"/>
            <w:szCs w:val="20"/>
            <w:u w:val="single"/>
          </w:rPr>
          <w:t>7.14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Place of Performance</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_Toc456112629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0" w:history="1">
        <w:r w:rsidR="00B541A9" w:rsidRPr="00B541A9">
          <w:rPr>
            <w:rFonts w:eastAsia="SimSun"/>
            <w:b/>
            <w:noProof/>
            <w:color w:val="0000FF"/>
            <w:szCs w:val="20"/>
            <w:u w:val="single"/>
          </w:rPr>
          <w:t>7.15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Language</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1" w:history="1">
        <w:r w:rsidR="00B541A9" w:rsidRPr="00B541A9">
          <w:rPr>
            <w:rFonts w:eastAsia="SimSun"/>
            <w:b/>
            <w:noProof/>
            <w:color w:val="0000FF"/>
            <w:szCs w:val="20"/>
            <w:u w:val="single"/>
          </w:rPr>
          <w:t>7.16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Confidentiality</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21</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2" w:history="1">
        <w:r w:rsidR="00B541A9" w:rsidRPr="00B541A9">
          <w:rPr>
            <w:rFonts w:eastAsia="SimSun"/>
            <w:b/>
            <w:noProof/>
            <w:color w:val="0000FF"/>
            <w:szCs w:val="20"/>
            <w:u w:val="single"/>
          </w:rPr>
          <w:t>7.17</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Title Rights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22</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3" w:history="1">
        <w:r w:rsidR="00B541A9" w:rsidRPr="00B541A9">
          <w:rPr>
            <w:rFonts w:eastAsia="SimSun"/>
            <w:b/>
            <w:noProof/>
            <w:color w:val="0000FF"/>
            <w:szCs w:val="20"/>
            <w:u w:val="single"/>
          </w:rPr>
          <w:t>7.18</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Termination and Cancellation</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22</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4" w:history="1">
        <w:r w:rsidR="00B541A9" w:rsidRPr="00B541A9">
          <w:rPr>
            <w:rFonts w:eastAsia="SimSun"/>
            <w:b/>
            <w:noProof/>
            <w:color w:val="0000FF"/>
            <w:szCs w:val="20"/>
            <w:u w:val="single"/>
          </w:rPr>
          <w:t>7.19</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Force Majeure</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22</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5" w:history="1">
        <w:r w:rsidR="00B541A9" w:rsidRPr="00B541A9">
          <w:rPr>
            <w:rFonts w:eastAsia="SimSun"/>
            <w:b/>
            <w:noProof/>
            <w:color w:val="0000FF"/>
            <w:szCs w:val="20"/>
            <w:u w:val="single"/>
          </w:rPr>
          <w:t>7.20</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Surviving Provisions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_Toc456112635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23</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6" w:history="1">
        <w:r w:rsidR="00B541A9" w:rsidRPr="00B541A9">
          <w:rPr>
            <w:rFonts w:eastAsia="SimSun"/>
            <w:b/>
            <w:noProof/>
            <w:color w:val="0000FF"/>
            <w:szCs w:val="20"/>
            <w:u w:val="single"/>
          </w:rPr>
          <w:t>7.21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Use of WHO name and emblem</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_Toc456112636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23</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7" w:history="1">
        <w:r w:rsidR="00B541A9" w:rsidRPr="00B541A9">
          <w:rPr>
            <w:rFonts w:eastAsia="SimSun"/>
            <w:b/>
            <w:noProof/>
            <w:color w:val="0000FF"/>
            <w:szCs w:val="20"/>
            <w:u w:val="single"/>
          </w:rPr>
          <w:t>7.22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Publication by WHO of Contract awards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_Toc456112637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23</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8" w:history="1">
        <w:r w:rsidR="00B541A9" w:rsidRPr="00B541A9">
          <w:rPr>
            <w:rFonts w:eastAsia="SimSun"/>
            <w:b/>
            <w:noProof/>
            <w:color w:val="0000FF"/>
            <w:szCs w:val="20"/>
            <w:u w:val="single"/>
          </w:rPr>
          <w:t>7.23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Successors and Assignees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23</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39" w:history="1">
        <w:r w:rsidR="00B541A9" w:rsidRPr="00B541A9">
          <w:rPr>
            <w:rFonts w:eastAsia="SimSun"/>
            <w:b/>
            <w:noProof/>
            <w:color w:val="0000FF"/>
            <w:szCs w:val="20"/>
            <w:u w:val="single"/>
          </w:rPr>
          <w:t>7.24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Payment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_Toc456112639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23</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0" w:history="1">
        <w:r w:rsidR="00B541A9" w:rsidRPr="00B541A9">
          <w:rPr>
            <w:rFonts w:eastAsia="SimSun"/>
            <w:b/>
            <w:noProof/>
            <w:color w:val="0000FF"/>
            <w:szCs w:val="20"/>
            <w:u w:val="single"/>
          </w:rPr>
          <w:t>7.25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Title to Equipment</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24</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1" w:history="1">
        <w:r w:rsidR="00B541A9" w:rsidRPr="00B541A9">
          <w:rPr>
            <w:rFonts w:eastAsia="SimSun"/>
            <w:b/>
            <w:noProof/>
            <w:color w:val="0000FF"/>
            <w:szCs w:val="20"/>
            <w:u w:val="single"/>
          </w:rPr>
          <w:t>7.26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Insurance and Liabilities to Third Parties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24</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2" w:history="1">
        <w:r w:rsidR="00B541A9" w:rsidRPr="00B541A9">
          <w:rPr>
            <w:rFonts w:eastAsia="SimSun"/>
            <w:b/>
            <w:noProof/>
            <w:color w:val="0000FF"/>
            <w:szCs w:val="20"/>
            <w:u w:val="single"/>
          </w:rPr>
          <w:t>7.27</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Settlement of Disputes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3" w:history="1">
        <w:r w:rsidR="00B541A9" w:rsidRPr="00B541A9">
          <w:rPr>
            <w:rFonts w:eastAsia="SimSun"/>
            <w:b/>
            <w:noProof/>
            <w:color w:val="0000FF"/>
            <w:szCs w:val="20"/>
            <w:u w:val="single"/>
          </w:rPr>
          <w:t>7.28</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Observance of Laws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4" w:history="1">
        <w:r w:rsidR="00B541A9" w:rsidRPr="00B541A9">
          <w:rPr>
            <w:rFonts w:eastAsia="SimSun"/>
            <w:b/>
            <w:noProof/>
            <w:color w:val="0000FF"/>
            <w:szCs w:val="20"/>
            <w:u w:val="single"/>
          </w:rPr>
          <w:t>7.29</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Authority to Modify</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_Toc456112644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5" w:history="1">
        <w:r w:rsidR="00B541A9" w:rsidRPr="00B541A9">
          <w:rPr>
            <w:rFonts w:eastAsia="SimSun"/>
            <w:b/>
            <w:noProof/>
            <w:color w:val="0000FF"/>
            <w:szCs w:val="20"/>
            <w:u w:val="single"/>
          </w:rPr>
          <w:t>7.30</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Privileges and Immunities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_Toc456112645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6" w:history="1">
        <w:r w:rsidR="00B541A9" w:rsidRPr="00B541A9">
          <w:rPr>
            <w:rFonts w:eastAsia="SimSun"/>
            <w:b/>
            <w:noProof/>
            <w:color w:val="0000FF"/>
            <w:szCs w:val="20"/>
            <w:u w:val="single"/>
          </w:rPr>
          <w:t>7.31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No Terrorism or Corruption</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_Toc456112646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647" w:history="1">
        <w:r w:rsidR="00B541A9" w:rsidRPr="00B541A9">
          <w:rPr>
            <w:b/>
            <w:caps/>
            <w:noProof/>
            <w:color w:val="0000FF"/>
            <w:szCs w:val="20"/>
            <w:u w:val="single"/>
          </w:rPr>
          <w:t>8.</w:t>
        </w:r>
        <w:r w:rsidR="00B541A9" w:rsidRPr="00B541A9">
          <w:rPr>
            <w:rFonts w:asciiTheme="minorHAnsi" w:eastAsiaTheme="minorEastAsia" w:hAnsiTheme="minorHAnsi" w:cstheme="minorBidi"/>
            <w:noProof/>
            <w:sz w:val="22"/>
            <w:szCs w:val="22"/>
            <w:lang w:val="en-GB" w:eastAsia="zh-CN"/>
          </w:rPr>
          <w:tab/>
        </w:r>
        <w:r w:rsidR="00B541A9" w:rsidRPr="00B541A9">
          <w:rPr>
            <w:rFonts w:cs="Arial"/>
            <w:b/>
            <w:caps/>
            <w:noProof/>
            <w:color w:val="0000FF"/>
            <w:szCs w:val="20"/>
            <w:u w:val="single"/>
          </w:rPr>
          <w:t>Personnel</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_Toc456112647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25</w:t>
        </w:r>
        <w:r w:rsidR="00B541A9" w:rsidRPr="00B541A9">
          <w:rPr>
            <w:rFonts w:ascii="Arial (W1)" w:hAnsi="Arial (W1)" w:cs="Times New (W1)"/>
            <w:b/>
            <w:caps/>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8" w:history="1">
        <w:r w:rsidR="00B541A9" w:rsidRPr="00B541A9">
          <w:rPr>
            <w:rFonts w:eastAsia="SimSun"/>
            <w:b/>
            <w:noProof/>
            <w:color w:val="0000FF"/>
            <w:szCs w:val="20"/>
            <w:u w:val="single"/>
          </w:rPr>
          <w:t>8.1</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Approval of Contractor Personnel</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_Toc456112648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25</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49" w:history="1">
        <w:r w:rsidR="00B541A9" w:rsidRPr="00B541A9">
          <w:rPr>
            <w:rFonts w:eastAsia="SimSun"/>
            <w:b/>
            <w:noProof/>
            <w:color w:val="0000FF"/>
            <w:szCs w:val="20"/>
            <w:u w:val="single"/>
          </w:rPr>
          <w:t>8.2</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Project Managers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_Toc456112649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50" w:history="1">
        <w:r w:rsidR="00B541A9" w:rsidRPr="00B541A9">
          <w:rPr>
            <w:rFonts w:eastAsia="SimSun"/>
            <w:b/>
            <w:noProof/>
            <w:color w:val="0000FF"/>
            <w:szCs w:val="20"/>
            <w:u w:val="single"/>
          </w:rPr>
          <w:t>8.3</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Foreign Nationals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_Toc456112650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51" w:history="1">
        <w:r w:rsidR="00B541A9" w:rsidRPr="00B541A9">
          <w:rPr>
            <w:rFonts w:eastAsia="SimSun"/>
            <w:b/>
            <w:noProof/>
            <w:color w:val="0000FF"/>
            <w:szCs w:val="20"/>
            <w:u w:val="single"/>
          </w:rPr>
          <w:t>8.4</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Compliance with WHO’s Policies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_Toc456112651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26</w:t>
        </w:r>
        <w:r w:rsidR="00B541A9" w:rsidRPr="00B541A9">
          <w:rPr>
            <w:rFonts w:eastAsia="SimSun" w:cs="Arial"/>
            <w:b/>
            <w:noProof/>
            <w:webHidden/>
            <w:color w:val="1E7FB8"/>
            <w:szCs w:val="20"/>
          </w:rPr>
          <w:fldChar w:fldCharType="end"/>
        </w:r>
      </w:hyperlink>
    </w:p>
    <w:p w:rsidR="00B541A9" w:rsidRPr="00B541A9" w:rsidRDefault="00EE4177" w:rsidP="00B541A9">
      <w:pPr>
        <w:tabs>
          <w:tab w:val="left" w:pos="1440"/>
          <w:tab w:val="left" w:pos="2160"/>
          <w:tab w:val="right" w:leader="dot" w:pos="9356"/>
        </w:tabs>
        <w:ind w:left="1440" w:hanging="900"/>
        <w:rPr>
          <w:rFonts w:asciiTheme="minorHAnsi" w:eastAsiaTheme="minorEastAsia" w:hAnsiTheme="minorHAnsi" w:cstheme="minorBidi"/>
          <w:noProof/>
          <w:sz w:val="22"/>
          <w:szCs w:val="22"/>
          <w:lang w:val="en-GB" w:eastAsia="zh-CN"/>
        </w:rPr>
      </w:pPr>
      <w:hyperlink w:anchor="_Toc456112652" w:history="1">
        <w:r w:rsidR="00B541A9" w:rsidRPr="00B541A9">
          <w:rPr>
            <w:rFonts w:eastAsia="SimSun"/>
            <w:b/>
            <w:noProof/>
            <w:color w:val="0000FF"/>
            <w:szCs w:val="20"/>
            <w:u w:val="single"/>
          </w:rPr>
          <w:t>8.5</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Ethical Behaviour</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_Toc456112652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27</w:t>
        </w:r>
        <w:r w:rsidR="00B541A9" w:rsidRPr="00B541A9">
          <w:rPr>
            <w:rFonts w:eastAsia="SimSun" w:cs="Arial"/>
            <w:b/>
            <w:noProof/>
            <w:webHidden/>
            <w:color w:val="1E7FB8"/>
            <w:szCs w:val="20"/>
          </w:rPr>
          <w:fldChar w:fldCharType="end"/>
        </w:r>
      </w:hyperlink>
    </w:p>
    <w:p w:rsidR="00B541A9" w:rsidRDefault="00EE4177" w:rsidP="00B541A9">
      <w:pPr>
        <w:tabs>
          <w:tab w:val="left" w:pos="1440"/>
          <w:tab w:val="left" w:pos="2160"/>
          <w:tab w:val="right" w:leader="dot" w:pos="9356"/>
        </w:tabs>
        <w:ind w:left="1440" w:hanging="900"/>
        <w:rPr>
          <w:rFonts w:eastAsia="SimSun" w:cs="Arial"/>
          <w:b/>
          <w:noProof/>
          <w:color w:val="1E7FB8"/>
          <w:szCs w:val="20"/>
        </w:rPr>
      </w:pPr>
      <w:hyperlink w:anchor="_Toc456112653" w:history="1">
        <w:r w:rsidR="00B541A9" w:rsidRPr="00B541A9">
          <w:rPr>
            <w:rFonts w:eastAsia="SimSun"/>
            <w:b/>
            <w:noProof/>
            <w:color w:val="0000FF"/>
            <w:szCs w:val="20"/>
            <w:u w:val="single"/>
          </w:rPr>
          <w:t>8.6</w:t>
        </w:r>
        <w:r w:rsidR="00B541A9" w:rsidRPr="00B541A9">
          <w:rPr>
            <w:rFonts w:asciiTheme="minorHAnsi" w:eastAsiaTheme="minorEastAsia" w:hAnsiTheme="minorHAnsi" w:cstheme="minorBidi"/>
            <w:noProof/>
            <w:sz w:val="22"/>
            <w:szCs w:val="22"/>
            <w:lang w:val="en-GB" w:eastAsia="zh-CN"/>
          </w:rPr>
          <w:tab/>
        </w:r>
        <w:r w:rsidR="00B541A9" w:rsidRPr="00B541A9">
          <w:rPr>
            <w:rFonts w:eastAsia="SimSun" w:cs="Arial"/>
            <w:b/>
            <w:noProof/>
            <w:color w:val="0000FF"/>
            <w:szCs w:val="20"/>
            <w:u w:val="single"/>
          </w:rPr>
          <w:t>Engagement of Third Parties and use of In-house Resources</w:t>
        </w:r>
        <w:r w:rsidR="00B541A9" w:rsidRPr="00B541A9">
          <w:rPr>
            <w:rFonts w:eastAsia="SimSun" w:cs="Arial"/>
            <w:b/>
            <w:noProof/>
            <w:webHidden/>
            <w:color w:val="1E7FB8"/>
            <w:szCs w:val="20"/>
          </w:rPr>
          <w:tab/>
        </w:r>
        <w:r w:rsidR="00B541A9" w:rsidRPr="00B541A9">
          <w:rPr>
            <w:rFonts w:eastAsia="SimSun" w:cs="Arial"/>
            <w:b/>
            <w:noProof/>
            <w:webHidden/>
            <w:color w:val="1E7FB8"/>
            <w:szCs w:val="20"/>
          </w:rPr>
          <w:fldChar w:fldCharType="begin"/>
        </w:r>
        <w:r w:rsidR="00B541A9" w:rsidRPr="00B541A9">
          <w:rPr>
            <w:rFonts w:eastAsia="SimSun" w:cs="Arial"/>
            <w:b/>
            <w:noProof/>
            <w:webHidden/>
            <w:color w:val="1E7FB8"/>
            <w:szCs w:val="20"/>
          </w:rPr>
          <w:instrText xml:space="preserve"> PAGEREF _Toc456112653 \h </w:instrText>
        </w:r>
        <w:r w:rsidR="00B541A9" w:rsidRPr="00B541A9">
          <w:rPr>
            <w:rFonts w:eastAsia="SimSun" w:cs="Arial"/>
            <w:b/>
            <w:noProof/>
            <w:webHidden/>
            <w:color w:val="1E7FB8"/>
            <w:szCs w:val="20"/>
          </w:rPr>
        </w:r>
        <w:r w:rsidR="00B541A9" w:rsidRPr="00B541A9">
          <w:rPr>
            <w:rFonts w:eastAsia="SimSun" w:cs="Arial"/>
            <w:b/>
            <w:noProof/>
            <w:webHidden/>
            <w:color w:val="1E7FB8"/>
            <w:szCs w:val="20"/>
          </w:rPr>
          <w:fldChar w:fldCharType="separate"/>
        </w:r>
        <w:r w:rsidR="00CC74D1">
          <w:rPr>
            <w:rFonts w:eastAsia="SimSun" w:cs="Arial"/>
            <w:b/>
            <w:noProof/>
            <w:webHidden/>
            <w:color w:val="1E7FB8"/>
            <w:szCs w:val="20"/>
          </w:rPr>
          <w:t>27</w:t>
        </w:r>
        <w:r w:rsidR="00B541A9" w:rsidRPr="00B541A9">
          <w:rPr>
            <w:rFonts w:eastAsia="SimSun" w:cs="Arial"/>
            <w:b/>
            <w:noProof/>
            <w:webHidden/>
            <w:color w:val="1E7FB8"/>
            <w:szCs w:val="20"/>
          </w:rPr>
          <w:fldChar w:fldCharType="end"/>
        </w:r>
      </w:hyperlink>
    </w:p>
    <w:p w:rsidR="00591889" w:rsidRDefault="00591889" w:rsidP="00591889">
      <w:pPr>
        <w:tabs>
          <w:tab w:val="left" w:pos="1440"/>
          <w:tab w:val="left" w:pos="2160"/>
          <w:tab w:val="right" w:leader="dot" w:pos="9356"/>
        </w:tabs>
        <w:rPr>
          <w:rFonts w:eastAsia="SimSun" w:cs="Arial"/>
          <w:b/>
          <w:noProof/>
          <w:color w:val="1E7FB8"/>
          <w:szCs w:val="20"/>
        </w:rPr>
      </w:pPr>
    </w:p>
    <w:p w:rsidR="00591889" w:rsidRPr="008106D7" w:rsidRDefault="00591889" w:rsidP="00591889">
      <w:pPr>
        <w:tabs>
          <w:tab w:val="left" w:pos="1440"/>
          <w:tab w:val="left" w:pos="2160"/>
          <w:tab w:val="right" w:leader="dot" w:pos="9356"/>
        </w:tabs>
        <w:rPr>
          <w:rFonts w:eastAsia="SimSun" w:cs="Arial"/>
          <w:b/>
          <w:noProof/>
          <w:color w:val="0070C0"/>
          <w:szCs w:val="20"/>
        </w:rPr>
      </w:pPr>
      <w:r w:rsidRPr="008106D7">
        <w:rPr>
          <w:rFonts w:eastAsia="SimSun" w:cs="Arial"/>
          <w:b/>
          <w:noProof/>
          <w:color w:val="0070C0"/>
          <w:szCs w:val="20"/>
        </w:rPr>
        <w:t>9.      EVALUATION TOOLS …</w:t>
      </w:r>
      <w:r w:rsidR="008106D7" w:rsidRPr="008106D7">
        <w:rPr>
          <w:rFonts w:eastAsia="SimSun" w:cs="Arial"/>
          <w:b/>
          <w:noProof/>
          <w:color w:val="0070C0"/>
          <w:szCs w:val="20"/>
        </w:rPr>
        <w:t>………………………………………………………………………………</w:t>
      </w:r>
    </w:p>
    <w:p w:rsidR="00591889" w:rsidRPr="008106D7" w:rsidRDefault="00591889" w:rsidP="00591889">
      <w:pPr>
        <w:rPr>
          <w:rFonts w:eastAsiaTheme="minorEastAsia"/>
          <w:b/>
          <w:color w:val="0070C0"/>
        </w:rPr>
      </w:pPr>
      <w:r w:rsidRPr="008106D7">
        <w:rPr>
          <w:rFonts w:eastAsia="SimSun" w:cs="Arial"/>
          <w:b/>
          <w:noProof/>
          <w:color w:val="0070C0"/>
          <w:szCs w:val="20"/>
        </w:rPr>
        <w:t xml:space="preserve">         </w:t>
      </w:r>
      <w:r w:rsidRPr="008106D7">
        <w:rPr>
          <w:rFonts w:eastAsiaTheme="minorEastAsia"/>
          <w:b/>
          <w:color w:val="0070C0"/>
        </w:rPr>
        <w:t xml:space="preserve"> 9.1 </w:t>
      </w:r>
      <w:r w:rsidRPr="008106D7">
        <w:rPr>
          <w:rFonts w:eastAsiaTheme="minorEastAsia"/>
          <w:b/>
          <w:color w:val="0070C0"/>
        </w:rPr>
        <w:tab/>
        <w:t xml:space="preserve">Evaluation of the technical </w:t>
      </w:r>
      <w:r w:rsidR="008106D7" w:rsidRPr="008106D7">
        <w:rPr>
          <w:rFonts w:eastAsiaTheme="minorEastAsia"/>
          <w:b/>
          <w:color w:val="0070C0"/>
        </w:rPr>
        <w:t>Proposal ……………………………………………………</w:t>
      </w:r>
    </w:p>
    <w:p w:rsidR="00591889" w:rsidRPr="008106D7" w:rsidRDefault="00591889" w:rsidP="00591889">
      <w:pPr>
        <w:rPr>
          <w:rFonts w:eastAsiaTheme="minorEastAsia"/>
          <w:b/>
          <w:color w:val="0070C0"/>
        </w:rPr>
      </w:pPr>
      <w:r w:rsidRPr="008106D7">
        <w:rPr>
          <w:rFonts w:eastAsiaTheme="minorEastAsia"/>
          <w:b/>
          <w:color w:val="0070C0"/>
        </w:rPr>
        <w:t xml:space="preserve">          9.2</w:t>
      </w:r>
      <w:r w:rsidRPr="008106D7">
        <w:rPr>
          <w:rFonts w:eastAsiaTheme="minorEastAsia"/>
          <w:b/>
          <w:color w:val="0070C0"/>
        </w:rPr>
        <w:tab/>
        <w:t>Evaluation of the Financial Proposal (Least quotes appr</w:t>
      </w:r>
      <w:r w:rsidR="008106D7">
        <w:rPr>
          <w:rFonts w:eastAsiaTheme="minorEastAsia"/>
          <w:b/>
          <w:color w:val="0070C0"/>
        </w:rPr>
        <w:t>oach)-All service providers</w:t>
      </w:r>
    </w:p>
    <w:p w:rsidR="00591889" w:rsidRPr="008106D7" w:rsidRDefault="00591889" w:rsidP="00591889">
      <w:pPr>
        <w:rPr>
          <w:rFonts w:eastAsiaTheme="minorEastAsia"/>
          <w:b/>
          <w:color w:val="0070C0"/>
        </w:rPr>
      </w:pPr>
      <w:r w:rsidRPr="008106D7">
        <w:rPr>
          <w:rFonts w:eastAsiaTheme="minorEastAsia"/>
          <w:b/>
          <w:color w:val="0070C0"/>
        </w:rPr>
        <w:t xml:space="preserve">          9.3 </w:t>
      </w:r>
      <w:r w:rsidRPr="008106D7">
        <w:rPr>
          <w:rFonts w:eastAsiaTheme="minorEastAsia"/>
          <w:b/>
          <w:color w:val="0070C0"/>
        </w:rPr>
        <w:tab/>
        <w:t>General Summary Scores</w:t>
      </w:r>
    </w:p>
    <w:p w:rsidR="00B541A9" w:rsidRPr="00B541A9" w:rsidRDefault="00EE4177" w:rsidP="00B541A9">
      <w:pPr>
        <w:tabs>
          <w:tab w:val="left" w:pos="567"/>
          <w:tab w:val="right" w:leader="dot" w:pos="9356"/>
        </w:tabs>
        <w:spacing w:before="240"/>
        <w:ind w:right="567"/>
        <w:rPr>
          <w:rFonts w:asciiTheme="minorHAnsi" w:eastAsiaTheme="minorEastAsia" w:hAnsiTheme="minorHAnsi" w:cstheme="minorBidi"/>
          <w:noProof/>
          <w:sz w:val="22"/>
          <w:szCs w:val="22"/>
          <w:lang w:val="en-GB" w:eastAsia="zh-CN"/>
        </w:rPr>
      </w:pPr>
      <w:hyperlink w:anchor="_Toc456112654" w:history="1">
        <w:r w:rsidR="00591889" w:rsidRPr="00730F17">
          <w:rPr>
            <w:rFonts w:cs="Arial"/>
            <w:b/>
            <w:caps/>
            <w:noProof/>
            <w:color w:val="0000FF"/>
            <w:szCs w:val="20"/>
          </w:rPr>
          <w:t>10</w:t>
        </w:r>
        <w:r w:rsidR="00591889" w:rsidRPr="00730F17">
          <w:rPr>
            <w:rFonts w:cs="Arial"/>
            <w:b/>
            <w:caps/>
            <w:noProof/>
            <w:color w:val="0000FF"/>
            <w:szCs w:val="20"/>
          </w:rPr>
          <w:tab/>
        </w:r>
        <w:r w:rsidR="00B541A9" w:rsidRPr="00730F17">
          <w:rPr>
            <w:rFonts w:cs="Arial"/>
            <w:b/>
            <w:caps/>
            <w:noProof/>
            <w:color w:val="0000FF"/>
            <w:szCs w:val="20"/>
          </w:rPr>
          <w:t xml:space="preserve"> List of annexes</w:t>
        </w:r>
        <w:r w:rsidR="00B541A9" w:rsidRPr="00B541A9">
          <w:rPr>
            <w:rFonts w:ascii="Arial (W1)" w:hAnsi="Arial (W1)" w:cs="Times New (W1)"/>
            <w:b/>
            <w:caps/>
            <w:noProof/>
            <w:webHidden/>
            <w:color w:val="1E7FB8"/>
            <w:szCs w:val="20"/>
          </w:rPr>
          <w:tab/>
        </w:r>
        <w:r w:rsidR="00B541A9" w:rsidRPr="00B541A9">
          <w:rPr>
            <w:rFonts w:ascii="Arial (W1)" w:hAnsi="Arial (W1)" w:cs="Times New (W1)"/>
            <w:b/>
            <w:caps/>
            <w:noProof/>
            <w:webHidden/>
            <w:color w:val="1E7FB8"/>
            <w:szCs w:val="20"/>
          </w:rPr>
          <w:fldChar w:fldCharType="begin"/>
        </w:r>
        <w:r w:rsidR="00B541A9" w:rsidRPr="00B541A9">
          <w:rPr>
            <w:rFonts w:ascii="Arial (W1)" w:hAnsi="Arial (W1)" w:cs="Times New (W1)"/>
            <w:b/>
            <w:caps/>
            <w:noProof/>
            <w:webHidden/>
            <w:color w:val="1E7FB8"/>
            <w:szCs w:val="20"/>
          </w:rPr>
          <w:instrText xml:space="preserve"> PAGEREF _Toc456112654 \h </w:instrText>
        </w:r>
        <w:r w:rsidR="00B541A9" w:rsidRPr="00B541A9">
          <w:rPr>
            <w:rFonts w:ascii="Arial (W1)" w:hAnsi="Arial (W1)" w:cs="Times New (W1)"/>
            <w:b/>
            <w:caps/>
            <w:noProof/>
            <w:webHidden/>
            <w:color w:val="1E7FB8"/>
            <w:szCs w:val="20"/>
          </w:rPr>
        </w:r>
        <w:r w:rsidR="00B541A9" w:rsidRPr="00B541A9">
          <w:rPr>
            <w:rFonts w:ascii="Arial (W1)" w:hAnsi="Arial (W1)" w:cs="Times New (W1)"/>
            <w:b/>
            <w:caps/>
            <w:noProof/>
            <w:webHidden/>
            <w:color w:val="1E7FB8"/>
            <w:szCs w:val="20"/>
          </w:rPr>
          <w:fldChar w:fldCharType="separate"/>
        </w:r>
        <w:r w:rsidR="00CC74D1">
          <w:rPr>
            <w:rFonts w:ascii="Arial (W1)" w:hAnsi="Arial (W1)" w:cs="Times New (W1)"/>
            <w:b/>
            <w:caps/>
            <w:noProof/>
            <w:webHidden/>
            <w:color w:val="1E7FB8"/>
            <w:szCs w:val="20"/>
          </w:rPr>
          <w:t>30</w:t>
        </w:r>
        <w:r w:rsidR="00B541A9" w:rsidRPr="00B541A9">
          <w:rPr>
            <w:rFonts w:ascii="Arial (W1)" w:hAnsi="Arial (W1)" w:cs="Times New (W1)"/>
            <w:b/>
            <w:caps/>
            <w:noProof/>
            <w:webHidden/>
            <w:color w:val="1E7FB8"/>
            <w:szCs w:val="20"/>
          </w:rPr>
          <w:fldChar w:fldCharType="end"/>
        </w:r>
      </w:hyperlink>
    </w:p>
    <w:p w:rsidR="008106D7" w:rsidRDefault="00B541A9" w:rsidP="0083738E">
      <w:pPr>
        <w:rPr>
          <w:rFonts w:cs="Arial"/>
          <w:color w:val="447DB5"/>
          <w:sz w:val="22"/>
          <w:szCs w:val="22"/>
          <w:lang w:val="en-GB"/>
        </w:rPr>
      </w:pPr>
      <w:r w:rsidRPr="00B541A9">
        <w:rPr>
          <w:rFonts w:cs="Arial"/>
          <w:color w:val="447DB5"/>
          <w:sz w:val="22"/>
          <w:szCs w:val="22"/>
          <w:lang w:val="en-GB"/>
        </w:rPr>
        <w:fldChar w:fldCharType="end"/>
      </w:r>
      <w:bookmarkStart w:id="1" w:name="_Toc191446287"/>
      <w:bookmarkStart w:id="2" w:name="_Toc456112552"/>
    </w:p>
    <w:p w:rsidR="00B541A9" w:rsidRPr="00B541A9" w:rsidRDefault="00B541A9" w:rsidP="0083738E">
      <w:pPr>
        <w:rPr>
          <w:rFonts w:eastAsia="SimSun" w:cs="Arial"/>
          <w:b/>
          <w:caps/>
          <w:color w:val="447DB5"/>
          <w:sz w:val="22"/>
          <w:szCs w:val="22"/>
          <w:lang w:val="en-GB"/>
        </w:rPr>
      </w:pPr>
      <w:r w:rsidRPr="00B541A9">
        <w:rPr>
          <w:rFonts w:eastAsia="SimSun" w:cs="Arial"/>
          <w:b/>
          <w:caps/>
          <w:color w:val="447DB5"/>
          <w:sz w:val="22"/>
          <w:szCs w:val="22"/>
          <w:lang w:val="en-GB"/>
        </w:rPr>
        <w:lastRenderedPageBreak/>
        <w:t>Introduction</w:t>
      </w:r>
      <w:bookmarkEnd w:id="1"/>
      <w:bookmarkEnd w:id="2"/>
    </w:p>
    <w:p w:rsidR="00B541A9" w:rsidRPr="00B541A9" w:rsidRDefault="00B541A9" w:rsidP="00B541A9">
      <w:pPr>
        <w:rPr>
          <w:rFonts w:cs="Arial"/>
          <w:color w:val="447DB5"/>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3" w:name="_Toc191446288"/>
      <w:bookmarkStart w:id="4" w:name="_Toc456112553"/>
      <w:r w:rsidRPr="00B541A9">
        <w:rPr>
          <w:rFonts w:cs="Arial"/>
          <w:b/>
          <w:color w:val="447DB5"/>
          <w:sz w:val="22"/>
          <w:szCs w:val="22"/>
          <w:lang w:val="en-GB"/>
        </w:rPr>
        <w:t>Objective of the RFP</w:t>
      </w:r>
      <w:bookmarkEnd w:id="3"/>
      <w:bookmarkEnd w:id="4"/>
    </w:p>
    <w:p w:rsidR="00B541A9" w:rsidRPr="00B541A9" w:rsidRDefault="00B541A9" w:rsidP="00B541A9">
      <w:pPr>
        <w:rPr>
          <w:rFonts w:cs="Arial"/>
          <w:color w:val="800000"/>
          <w:sz w:val="22"/>
          <w:szCs w:val="22"/>
          <w:lang w:val="en-GB"/>
        </w:rPr>
      </w:pPr>
    </w:p>
    <w:p w:rsidR="00B541A9" w:rsidRPr="00B541A9" w:rsidRDefault="00B541A9" w:rsidP="00B541A9">
      <w:pPr>
        <w:tabs>
          <w:tab w:val="left" w:pos="4320"/>
        </w:tabs>
        <w:rPr>
          <w:rFonts w:cs="Arial"/>
          <w:sz w:val="22"/>
          <w:szCs w:val="22"/>
          <w:lang w:val="en-GB"/>
        </w:rPr>
      </w:pPr>
      <w:r w:rsidRPr="00B541A9">
        <w:rPr>
          <w:rFonts w:cs="Arial"/>
          <w:sz w:val="22"/>
          <w:szCs w:val="22"/>
          <w:lang w:val="en-GB"/>
        </w:rPr>
        <w:t xml:space="preserve">The purpose of this Request for Proposals (RFP) is to enter into a contractual agreement with </w:t>
      </w:r>
      <w:r w:rsidR="00464DA2">
        <w:rPr>
          <w:rFonts w:cs="Arial"/>
          <w:sz w:val="22"/>
          <w:szCs w:val="22"/>
          <w:lang w:val="en-GB"/>
        </w:rPr>
        <w:t>(</w:t>
      </w:r>
      <w:r w:rsidRPr="00B541A9">
        <w:rPr>
          <w:rFonts w:cs="Arial"/>
          <w:sz w:val="22"/>
          <w:szCs w:val="22"/>
          <w:lang w:val="en-GB"/>
        </w:rPr>
        <w:t>a</w:t>
      </w:r>
      <w:r w:rsidR="00464DA2">
        <w:rPr>
          <w:rFonts w:cs="Arial"/>
          <w:sz w:val="22"/>
          <w:szCs w:val="22"/>
          <w:lang w:val="en-GB"/>
        </w:rPr>
        <w:t>)</w:t>
      </w:r>
      <w:r w:rsidRPr="00B541A9">
        <w:rPr>
          <w:rFonts w:cs="Arial"/>
          <w:sz w:val="22"/>
          <w:szCs w:val="22"/>
          <w:lang w:val="en-GB"/>
        </w:rPr>
        <w:t xml:space="preserve"> successful bidder</w:t>
      </w:r>
      <w:r w:rsidR="00464DA2">
        <w:rPr>
          <w:rFonts w:cs="Arial"/>
          <w:sz w:val="22"/>
          <w:szCs w:val="22"/>
          <w:lang w:val="en-GB"/>
        </w:rPr>
        <w:t>(s)</w:t>
      </w:r>
      <w:r w:rsidRPr="00B541A9">
        <w:rPr>
          <w:rFonts w:cs="Arial"/>
          <w:sz w:val="22"/>
          <w:szCs w:val="22"/>
          <w:lang w:val="en-GB"/>
        </w:rPr>
        <w:t xml:space="preserve"> and select a suitable contractor to carry out the following work: </w:t>
      </w:r>
      <w:r w:rsidR="00464DA2">
        <w:rPr>
          <w:rFonts w:cs="Arial"/>
          <w:sz w:val="22"/>
          <w:szCs w:val="22"/>
          <w:lang w:val="en-GB"/>
        </w:rPr>
        <w:t>Provision of Courier services nationally and internationally</w:t>
      </w:r>
      <w:r w:rsidRPr="00B541A9">
        <w:rPr>
          <w:rFonts w:cs="Arial"/>
          <w:sz w:val="22"/>
          <w:szCs w:val="22"/>
          <w:lang w:val="en-GB"/>
        </w:rPr>
        <w:t>.</w:t>
      </w:r>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r w:rsidRPr="00B541A9">
        <w:rPr>
          <w:rFonts w:cs="Arial"/>
          <w:sz w:val="22"/>
          <w:szCs w:val="22"/>
          <w:lang w:val="en-GB"/>
        </w:rPr>
        <w:t>WHO is an Organization that is dependent on the budgetary and extra-budgetary contributions it receives for the implementation of its activities. Bidders are, therefore, requested to propose the best and most cost-effective solution to meet WHO requirements, while ensuring a high level of service.</w:t>
      </w:r>
    </w:p>
    <w:p w:rsidR="00B541A9" w:rsidRPr="00B541A9" w:rsidRDefault="00B541A9" w:rsidP="00B541A9">
      <w:pPr>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5" w:name="_Toc191446289"/>
      <w:bookmarkStart w:id="6" w:name="_Toc456112554"/>
      <w:r w:rsidRPr="00B541A9">
        <w:rPr>
          <w:rFonts w:cs="Arial"/>
          <w:b/>
          <w:color w:val="447DB5"/>
          <w:sz w:val="22"/>
          <w:szCs w:val="22"/>
          <w:lang w:val="en-GB"/>
        </w:rPr>
        <w:t>About WHO</w:t>
      </w:r>
      <w:bookmarkEnd w:id="5"/>
      <w:bookmarkEnd w:id="6"/>
    </w:p>
    <w:p w:rsidR="00B541A9" w:rsidRPr="00B541A9" w:rsidRDefault="00B541A9" w:rsidP="00B541A9">
      <w:pPr>
        <w:tabs>
          <w:tab w:val="left" w:pos="851"/>
        </w:tabs>
        <w:ind w:left="720" w:hanging="720"/>
        <w:jc w:val="left"/>
        <w:outlineLvl w:val="2"/>
        <w:rPr>
          <w:rFonts w:cs="Arial"/>
          <w:b/>
          <w:color w:val="447DB5"/>
          <w:sz w:val="22"/>
          <w:szCs w:val="22"/>
          <w:lang w:val="en-GB"/>
        </w:rPr>
      </w:pPr>
    </w:p>
    <w:p w:rsidR="00B541A9" w:rsidRPr="00B541A9" w:rsidRDefault="00B541A9" w:rsidP="00B541A9">
      <w:pPr>
        <w:numPr>
          <w:ilvl w:val="2"/>
          <w:numId w:val="14"/>
        </w:numPr>
        <w:tabs>
          <w:tab w:val="num" w:pos="720"/>
          <w:tab w:val="left" w:pos="851"/>
        </w:tabs>
        <w:spacing w:after="120"/>
        <w:ind w:left="720"/>
        <w:outlineLvl w:val="2"/>
        <w:rPr>
          <w:rFonts w:cs="Arial"/>
          <w:b/>
          <w:color w:val="447DB5"/>
          <w:sz w:val="22"/>
          <w:szCs w:val="22"/>
          <w:lang w:val="en-GB"/>
        </w:rPr>
      </w:pPr>
      <w:bookmarkStart w:id="7" w:name="_Toc456112555"/>
      <w:r w:rsidRPr="00B541A9">
        <w:rPr>
          <w:rFonts w:cs="Arial"/>
          <w:b/>
          <w:color w:val="447DB5"/>
          <w:sz w:val="22"/>
          <w:szCs w:val="22"/>
          <w:lang w:val="en-GB"/>
        </w:rPr>
        <w:t>WHO Mission Statement</w:t>
      </w:r>
      <w:bookmarkEnd w:id="7"/>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rPr>
          <w:rFonts w:eastAsia="SimSun" w:cs="Arial"/>
          <w:sz w:val="22"/>
          <w:szCs w:val="22"/>
          <w:lang w:val="en-GB" w:eastAsia="zh-CN"/>
        </w:rPr>
      </w:pPr>
      <w:r w:rsidRPr="00B541A9">
        <w:rPr>
          <w:rFonts w:eastAsia="SimSun" w:cs="Arial"/>
          <w:sz w:val="22"/>
          <w:szCs w:val="22"/>
          <w:lang w:val="en-GB" w:eastAsia="zh-CN"/>
        </w:rPr>
        <w:t>The World Health Organization was established in 1948 as a specialized agency of the United Nations. The objective of WHO (</w:t>
      </w:r>
      <w:r w:rsidRPr="00B541A9">
        <w:rPr>
          <w:rFonts w:eastAsia="SimSun" w:cs="Arial"/>
          <w:i/>
          <w:iCs/>
          <w:sz w:val="22"/>
          <w:szCs w:val="22"/>
          <w:lang w:val="en-GB" w:eastAsia="zh-CN"/>
        </w:rPr>
        <w:t>www.who.int</w:t>
      </w:r>
      <w:r w:rsidRPr="00B541A9">
        <w:rPr>
          <w:rFonts w:eastAsia="SimSun" w:cs="Arial"/>
          <w:sz w:val="22"/>
          <w:szCs w:val="22"/>
          <w:lang w:val="en-GB" w:eastAsia="zh-CN"/>
        </w:rPr>
        <w:t xml:space="preserve">) is the attainment by all peoples of the highest possible level of health. “Health”, as defined in the WHO Constitution, is a state of complete physical, mental and social </w:t>
      </w:r>
      <w:proofErr w:type="spellStart"/>
      <w:r w:rsidRPr="00B541A9">
        <w:rPr>
          <w:rFonts w:eastAsia="SimSun" w:cs="Arial"/>
          <w:sz w:val="22"/>
          <w:szCs w:val="22"/>
          <w:lang w:val="en-GB" w:eastAsia="zh-CN"/>
        </w:rPr>
        <w:t>well being</w:t>
      </w:r>
      <w:proofErr w:type="spellEnd"/>
      <w:r w:rsidRPr="00B541A9">
        <w:rPr>
          <w:rFonts w:eastAsia="SimSun" w:cs="Arial"/>
          <w:sz w:val="22"/>
          <w:szCs w:val="22"/>
          <w:lang w:val="en-GB" w:eastAsia="zh-CN"/>
        </w:rPr>
        <w:t xml:space="preserve"> and not merely the absence of disease or infirmity. </w:t>
      </w:r>
      <w:proofErr w:type="gramStart"/>
      <w:r w:rsidRPr="00B541A9">
        <w:rPr>
          <w:rFonts w:eastAsia="SimSun" w:cs="Arial"/>
          <w:sz w:val="22"/>
          <w:szCs w:val="22"/>
          <w:lang w:val="en-GB" w:eastAsia="zh-CN"/>
        </w:rPr>
        <w:t>WHO's</w:t>
      </w:r>
      <w:proofErr w:type="gramEnd"/>
      <w:r w:rsidRPr="00B541A9">
        <w:rPr>
          <w:rFonts w:eastAsia="SimSun" w:cs="Arial"/>
          <w:sz w:val="22"/>
          <w:szCs w:val="22"/>
          <w:lang w:val="en-GB" w:eastAsia="zh-CN"/>
        </w:rPr>
        <w:t xml:space="preserve"> main function is to act as the directing and coordinating authority on international health work.</w:t>
      </w:r>
    </w:p>
    <w:p w:rsidR="00B541A9" w:rsidRPr="00B541A9" w:rsidRDefault="00B541A9" w:rsidP="00B541A9">
      <w:pPr>
        <w:rPr>
          <w:rFonts w:eastAsia="SimSun" w:cs="Arial"/>
          <w:sz w:val="22"/>
          <w:szCs w:val="22"/>
          <w:lang w:val="en-GB" w:eastAsia="zh-CN"/>
        </w:rPr>
      </w:pPr>
    </w:p>
    <w:p w:rsidR="00B541A9" w:rsidRPr="00B541A9" w:rsidRDefault="00B541A9" w:rsidP="00B541A9">
      <w:pPr>
        <w:numPr>
          <w:ilvl w:val="2"/>
          <w:numId w:val="14"/>
        </w:numPr>
        <w:tabs>
          <w:tab w:val="num" w:pos="720"/>
          <w:tab w:val="left" w:pos="851"/>
        </w:tabs>
        <w:spacing w:after="120"/>
        <w:ind w:left="720"/>
        <w:outlineLvl w:val="2"/>
        <w:rPr>
          <w:rFonts w:eastAsia="SimSun" w:cs="Arial"/>
          <w:b/>
          <w:color w:val="447DB5"/>
          <w:sz w:val="22"/>
          <w:szCs w:val="22"/>
          <w:lang w:val="en-GB"/>
        </w:rPr>
      </w:pPr>
      <w:bookmarkStart w:id="8" w:name="_Toc112222225"/>
      <w:bookmarkStart w:id="9" w:name="_Toc120295474"/>
      <w:bookmarkStart w:id="10" w:name="_Toc121199405"/>
      <w:bookmarkStart w:id="11" w:name="_Toc191446291"/>
      <w:bookmarkStart w:id="12" w:name="_Toc456112556"/>
      <w:r w:rsidRPr="00B541A9">
        <w:rPr>
          <w:rFonts w:eastAsia="SimSun" w:cs="Arial"/>
          <w:b/>
          <w:color w:val="447DB5"/>
          <w:sz w:val="22"/>
          <w:szCs w:val="22"/>
          <w:lang w:val="en-GB"/>
        </w:rPr>
        <w:t>Structure of WHO</w:t>
      </w:r>
      <w:bookmarkEnd w:id="8"/>
      <w:bookmarkEnd w:id="9"/>
      <w:bookmarkEnd w:id="10"/>
      <w:bookmarkEnd w:id="11"/>
      <w:bookmarkEnd w:id="12"/>
    </w:p>
    <w:p w:rsidR="00B541A9" w:rsidRPr="00B541A9" w:rsidRDefault="00B541A9" w:rsidP="00B541A9">
      <w:pPr>
        <w:rPr>
          <w:rFonts w:eastAsia="SimSun" w:cs="Arial"/>
          <w:sz w:val="22"/>
          <w:szCs w:val="22"/>
          <w:lang w:val="en-GB" w:eastAsia="zh-CN"/>
        </w:rPr>
      </w:pPr>
      <w:r w:rsidRPr="00B541A9">
        <w:rPr>
          <w:rFonts w:eastAsia="SimSun" w:cs="Arial"/>
          <w:sz w:val="22"/>
          <w:szCs w:val="22"/>
          <w:lang w:val="en-GB" w:eastAsia="zh-CN"/>
        </w:rPr>
        <w:t xml:space="preserve">The World Health Assembly (WHA) is the main governing body of </w:t>
      </w:r>
      <w:proofErr w:type="gramStart"/>
      <w:r w:rsidRPr="00B541A9">
        <w:rPr>
          <w:rFonts w:eastAsia="SimSun" w:cs="Arial"/>
          <w:sz w:val="22"/>
          <w:szCs w:val="22"/>
          <w:lang w:val="en-GB" w:eastAsia="zh-CN"/>
        </w:rPr>
        <w:t>WHO</w:t>
      </w:r>
      <w:proofErr w:type="gramEnd"/>
      <w:r w:rsidRPr="00B541A9">
        <w:rPr>
          <w:rFonts w:eastAsia="SimSun" w:cs="Arial"/>
          <w:sz w:val="22"/>
          <w:szCs w:val="22"/>
          <w:lang w:val="en-GB" w:eastAsia="zh-CN"/>
        </w:rPr>
        <w:t xml:space="preserve">. It generally meets in </w:t>
      </w:r>
      <w:smartTag w:uri="urn:schemas-microsoft-com:office:smarttags" w:element="place">
        <w:smartTag w:uri="urn:schemas-microsoft-com:office:smarttags" w:element="City">
          <w:r w:rsidRPr="00B541A9">
            <w:rPr>
              <w:rFonts w:eastAsia="SimSun" w:cs="Arial"/>
              <w:sz w:val="22"/>
              <w:szCs w:val="22"/>
              <w:lang w:val="en-GB" w:eastAsia="zh-CN"/>
            </w:rPr>
            <w:t>Geneva</w:t>
          </w:r>
        </w:smartTag>
      </w:smartTag>
      <w:r w:rsidRPr="00B541A9">
        <w:rPr>
          <w:rFonts w:eastAsia="SimSun" w:cs="Arial"/>
          <w:sz w:val="22"/>
          <w:szCs w:val="22"/>
          <w:lang w:val="en-GB" w:eastAsia="zh-CN"/>
        </w:rPr>
        <w:t xml:space="preserve"> in </w:t>
      </w:r>
      <w:smartTag w:uri="urn:schemas-microsoft-com:office:smarttags" w:element="PersonName">
        <w:r w:rsidRPr="00B541A9">
          <w:rPr>
            <w:rFonts w:eastAsia="SimSun" w:cs="Arial"/>
            <w:sz w:val="22"/>
            <w:szCs w:val="22"/>
            <w:lang w:val="en-GB" w:eastAsia="zh-CN"/>
          </w:rPr>
          <w:t>Ma</w:t>
        </w:r>
      </w:smartTag>
      <w:r w:rsidRPr="00B541A9">
        <w:rPr>
          <w:rFonts w:eastAsia="SimSun" w:cs="Arial"/>
          <w:sz w:val="22"/>
          <w:szCs w:val="22"/>
          <w:lang w:val="en-GB" w:eastAsia="zh-CN"/>
        </w:rPr>
        <w:t>y of each year and is composed of delegations representing all 194 Member States.  Its main function is to determine the policies of the Organization.  In addition to its public health functions, the Health Assembly appoints the Director-General, supervises the financial policies of the Organization, and reviews and approves the proposed programme budget.  It also considers reports of the WHO Executive Board, which it instructs with regard to matters upon which further action, study, investigation or report may be required.</w:t>
      </w:r>
    </w:p>
    <w:p w:rsidR="00B541A9" w:rsidRPr="00B541A9" w:rsidRDefault="00B541A9" w:rsidP="00B541A9">
      <w:pPr>
        <w:rPr>
          <w:rFonts w:eastAsia="SimSun" w:cs="Arial"/>
          <w:sz w:val="22"/>
          <w:szCs w:val="22"/>
          <w:lang w:val="en-GB" w:eastAsia="zh-CN"/>
        </w:rPr>
      </w:pPr>
    </w:p>
    <w:p w:rsidR="00B541A9" w:rsidRPr="00B541A9" w:rsidRDefault="00B541A9" w:rsidP="00B541A9">
      <w:pPr>
        <w:rPr>
          <w:rFonts w:eastAsia="SimSun" w:cs="Arial"/>
          <w:sz w:val="22"/>
          <w:szCs w:val="22"/>
          <w:lang w:val="en-GB" w:eastAsia="zh-CN"/>
        </w:rPr>
      </w:pPr>
      <w:r w:rsidRPr="00B541A9">
        <w:rPr>
          <w:rFonts w:eastAsia="SimSun" w:cs="Arial"/>
          <w:sz w:val="22"/>
          <w:szCs w:val="22"/>
          <w:lang w:val="en-GB" w:eastAsia="zh-CN"/>
        </w:rPr>
        <w:t xml:space="preserve">The Executive Board is composed of 34 members elected for three-year terms.  The main functions of the Board are to give effect to the decisions and policies of the WHA, to advise it and generally to facilitate its work. The Board normally meets twice a year; one meeting is usually in January, and the second is in </w:t>
      </w:r>
      <w:smartTag w:uri="urn:schemas-microsoft-com:office:smarttags" w:element="PersonName">
        <w:r w:rsidRPr="00B541A9">
          <w:rPr>
            <w:rFonts w:eastAsia="SimSun" w:cs="Arial"/>
            <w:sz w:val="22"/>
            <w:szCs w:val="22"/>
            <w:lang w:val="en-GB" w:eastAsia="zh-CN"/>
          </w:rPr>
          <w:t>Ma</w:t>
        </w:r>
      </w:smartTag>
      <w:r w:rsidRPr="00B541A9">
        <w:rPr>
          <w:rFonts w:eastAsia="SimSun" w:cs="Arial"/>
          <w:sz w:val="22"/>
          <w:szCs w:val="22"/>
          <w:lang w:val="en-GB" w:eastAsia="zh-CN"/>
        </w:rPr>
        <w:t>y, following the World Health Assembly.</w:t>
      </w:r>
    </w:p>
    <w:p w:rsidR="00B541A9" w:rsidRPr="00B541A9" w:rsidRDefault="00B541A9" w:rsidP="00B541A9">
      <w:pPr>
        <w:rPr>
          <w:rFonts w:eastAsia="SimSun" w:cs="Arial"/>
          <w:sz w:val="22"/>
          <w:szCs w:val="22"/>
          <w:lang w:val="en-GB" w:eastAsia="zh-CN"/>
        </w:rPr>
      </w:pPr>
    </w:p>
    <w:p w:rsidR="00B541A9" w:rsidRPr="00B541A9" w:rsidRDefault="00B541A9" w:rsidP="00B541A9">
      <w:pPr>
        <w:rPr>
          <w:rFonts w:eastAsia="SimSun" w:cs="Arial"/>
          <w:sz w:val="22"/>
          <w:szCs w:val="22"/>
          <w:lang w:val="en-GB" w:eastAsia="zh-CN"/>
        </w:rPr>
      </w:pPr>
      <w:r w:rsidRPr="00B541A9">
        <w:rPr>
          <w:rFonts w:eastAsia="SimSun" w:cs="Arial"/>
          <w:sz w:val="22"/>
          <w:szCs w:val="22"/>
          <w:lang w:val="en-GB" w:eastAsia="zh-CN"/>
        </w:rPr>
        <w:t xml:space="preserve">The WHO Secretariat consists of some 7,600 staff at the Organization's headquarters in </w:t>
      </w:r>
      <w:smartTag w:uri="urn:schemas-microsoft-com:office:smarttags" w:element="place">
        <w:smartTag w:uri="urn:schemas-microsoft-com:office:smarttags" w:element="City">
          <w:r w:rsidRPr="00B541A9">
            <w:rPr>
              <w:rFonts w:eastAsia="SimSun" w:cs="Arial"/>
              <w:sz w:val="22"/>
              <w:szCs w:val="22"/>
              <w:lang w:val="en-GB" w:eastAsia="zh-CN"/>
            </w:rPr>
            <w:t>Geneva</w:t>
          </w:r>
        </w:smartTag>
      </w:smartTag>
      <w:r w:rsidRPr="00B541A9">
        <w:rPr>
          <w:rFonts w:eastAsia="SimSun" w:cs="Arial"/>
          <w:sz w:val="22"/>
          <w:szCs w:val="22"/>
          <w:lang w:val="en-GB" w:eastAsia="zh-CN"/>
        </w:rPr>
        <w:t xml:space="preserve">, in the six regional offices and in countries. The Secretariat is headed by the Director-General, who is appointed by the WHA on the nomination of the Executive Board. The current Director-General is Dr </w:t>
      </w:r>
      <w:smartTag w:uri="urn:schemas-microsoft-com:office:smarttags" w:element="PersonName">
        <w:r w:rsidRPr="00B541A9">
          <w:rPr>
            <w:rFonts w:eastAsia="SimSun" w:cs="Arial"/>
            <w:sz w:val="22"/>
            <w:szCs w:val="22"/>
            <w:lang w:val="en-GB" w:eastAsia="zh-CN"/>
          </w:rPr>
          <w:t>Ma</w:t>
        </w:r>
      </w:smartTag>
      <w:r w:rsidRPr="00B541A9">
        <w:rPr>
          <w:rFonts w:eastAsia="SimSun" w:cs="Arial"/>
          <w:sz w:val="22"/>
          <w:szCs w:val="22"/>
          <w:lang w:val="en-GB" w:eastAsia="zh-CN"/>
        </w:rPr>
        <w:t xml:space="preserve">rgaret Chan. The head of each regional office is a Regional Director. Regional directors are appointed by the Executive Board in agreement with the relevant regional committee.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2"/>
          <w:numId w:val="14"/>
        </w:numPr>
        <w:tabs>
          <w:tab w:val="num" w:pos="720"/>
          <w:tab w:val="left" w:pos="851"/>
        </w:tabs>
        <w:spacing w:after="120"/>
        <w:ind w:left="720"/>
        <w:outlineLvl w:val="2"/>
        <w:rPr>
          <w:rFonts w:cs="Arial"/>
          <w:b/>
          <w:color w:val="447DB5"/>
          <w:sz w:val="22"/>
          <w:szCs w:val="22"/>
          <w:lang w:val="en-GB"/>
        </w:rPr>
      </w:pPr>
      <w:bookmarkStart w:id="13" w:name="_Toc456112557"/>
      <w:r w:rsidRPr="00B541A9">
        <w:rPr>
          <w:rFonts w:eastAsia="SimSun" w:cs="Arial"/>
          <w:b/>
          <w:color w:val="447DB5"/>
          <w:sz w:val="22"/>
          <w:szCs w:val="22"/>
          <w:lang w:val="en-GB"/>
        </w:rPr>
        <w:t>Description of Cluster/Service/Unit</w:t>
      </w:r>
      <w:bookmarkEnd w:id="13"/>
    </w:p>
    <w:p w:rsidR="00BA0156" w:rsidRPr="00BA0156" w:rsidRDefault="00BA0156" w:rsidP="00BA0156">
      <w:pPr>
        <w:autoSpaceDE w:val="0"/>
        <w:autoSpaceDN w:val="0"/>
        <w:adjustRightInd w:val="0"/>
        <w:rPr>
          <w:rFonts w:cs="Arial"/>
          <w:sz w:val="22"/>
          <w:szCs w:val="22"/>
          <w:lang w:val="en-GB"/>
        </w:rPr>
      </w:pPr>
      <w:r w:rsidRPr="00BA0156">
        <w:rPr>
          <w:sz w:val="22"/>
          <w:szCs w:val="22"/>
          <w:lang w:val="en-GB"/>
        </w:rPr>
        <w:t>The operations cluster consists of several units</w:t>
      </w:r>
      <w:proofErr w:type="gramStart"/>
      <w:r w:rsidRPr="00BA0156">
        <w:rPr>
          <w:sz w:val="22"/>
          <w:szCs w:val="22"/>
          <w:lang w:val="en-GB"/>
        </w:rPr>
        <w:t>  -</w:t>
      </w:r>
      <w:proofErr w:type="gramEnd"/>
      <w:r w:rsidRPr="00BA0156">
        <w:rPr>
          <w:sz w:val="22"/>
          <w:szCs w:val="22"/>
          <w:lang w:val="en-GB"/>
        </w:rPr>
        <w:t xml:space="preserve"> budget and finance, Procurement and shipping,  transport/logistics/stores and ICT unit.  The operations cluster is the administrative section of the organization.  The operations officer is the cluster lead with each unit supervised by different officers</w:t>
      </w:r>
      <w:r w:rsidRPr="00BA0156">
        <w:rPr>
          <w:rFonts w:cs="Arial"/>
          <w:sz w:val="22"/>
          <w:szCs w:val="22"/>
          <w:lang w:val="en-GB"/>
        </w:rPr>
        <w:t xml:space="preserve">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 w:val="num" w:pos="900"/>
        </w:tabs>
        <w:spacing w:before="120"/>
        <w:outlineLvl w:val="1"/>
        <w:rPr>
          <w:rFonts w:cs="Arial"/>
          <w:b/>
          <w:color w:val="447DB5"/>
          <w:sz w:val="22"/>
          <w:szCs w:val="22"/>
          <w:lang w:val="en-GB"/>
        </w:rPr>
      </w:pPr>
      <w:bookmarkStart w:id="14" w:name="_Toc168720593"/>
      <w:bookmarkStart w:id="15" w:name="_Toc456112558"/>
      <w:r w:rsidRPr="00B541A9">
        <w:rPr>
          <w:rFonts w:cs="Arial"/>
          <w:b/>
          <w:color w:val="447DB5"/>
          <w:sz w:val="22"/>
          <w:szCs w:val="22"/>
          <w:lang w:val="en-GB"/>
        </w:rPr>
        <w:t>Definitions, Acronyms and Abbreviations</w:t>
      </w:r>
      <w:bookmarkEnd w:id="14"/>
      <w:bookmarkEnd w:id="15"/>
    </w:p>
    <w:p w:rsidR="00B541A9" w:rsidRPr="00B541A9" w:rsidRDefault="00B541A9" w:rsidP="00B541A9">
      <w:pPr>
        <w:rPr>
          <w:rFonts w:cs="Arial"/>
          <w:i/>
          <w:iCs/>
          <w:sz w:val="22"/>
          <w:szCs w:val="22"/>
          <w:lang w:val="en-GB"/>
        </w:rPr>
      </w:pPr>
      <w:r w:rsidRPr="00B541A9">
        <w:rPr>
          <w:rFonts w:cs="Arial"/>
          <w:i/>
          <w:iCs/>
          <w:sz w:val="22"/>
          <w:szCs w:val="22"/>
          <w:lang w:val="en-GB"/>
        </w:rPr>
        <w:t>Enter Text</w:t>
      </w:r>
    </w:p>
    <w:p w:rsidR="00B541A9" w:rsidRPr="00B541A9" w:rsidRDefault="00B541A9" w:rsidP="00B541A9">
      <w:pPr>
        <w:pageBreakBefore/>
        <w:numPr>
          <w:ilvl w:val="0"/>
          <w:numId w:val="9"/>
        </w:numPr>
        <w:tabs>
          <w:tab w:val="left" w:pos="850"/>
        </w:tabs>
        <w:spacing w:before="240"/>
        <w:outlineLvl w:val="0"/>
        <w:rPr>
          <w:rFonts w:eastAsia="SimSun" w:cs="Arial"/>
          <w:b/>
          <w:caps/>
          <w:color w:val="447DB5"/>
          <w:sz w:val="22"/>
          <w:szCs w:val="22"/>
          <w:lang w:val="en-GB"/>
        </w:rPr>
      </w:pPr>
      <w:bookmarkStart w:id="16" w:name="_Toc456112559"/>
      <w:r w:rsidRPr="00B541A9">
        <w:rPr>
          <w:rFonts w:eastAsia="SimSun" w:cs="Arial"/>
          <w:b/>
          <w:caps/>
          <w:color w:val="447DB5"/>
          <w:sz w:val="22"/>
          <w:szCs w:val="22"/>
          <w:lang w:val="en-GB"/>
        </w:rPr>
        <w:lastRenderedPageBreak/>
        <w:t>DESCRIPTION OF SUBJECT / PRESENT ACTIVITIES</w:t>
      </w:r>
      <w:bookmarkEnd w:id="16"/>
    </w:p>
    <w:p w:rsidR="00B541A9" w:rsidRPr="00B541A9" w:rsidRDefault="00B541A9" w:rsidP="00B541A9">
      <w:pPr>
        <w:numPr>
          <w:ilvl w:val="1"/>
          <w:numId w:val="1"/>
        </w:numPr>
        <w:pBdr>
          <w:top w:val="single" w:sz="4" w:space="1" w:color="447DB5"/>
        </w:pBdr>
        <w:tabs>
          <w:tab w:val="clear" w:pos="720"/>
          <w:tab w:val="left" w:pos="851"/>
          <w:tab w:val="num" w:pos="900"/>
        </w:tabs>
        <w:spacing w:before="120"/>
        <w:ind w:left="180"/>
        <w:outlineLvl w:val="1"/>
        <w:rPr>
          <w:rFonts w:cs="Arial"/>
          <w:b/>
          <w:color w:val="447DB5"/>
          <w:sz w:val="22"/>
          <w:szCs w:val="22"/>
          <w:lang w:val="en-GB"/>
        </w:rPr>
      </w:pPr>
      <w:bookmarkStart w:id="17" w:name="_Toc156364175"/>
      <w:bookmarkStart w:id="18" w:name="_Toc456112560"/>
      <w:r w:rsidRPr="00B541A9">
        <w:rPr>
          <w:rFonts w:cs="Arial"/>
          <w:b/>
          <w:color w:val="447DB5"/>
          <w:sz w:val="22"/>
          <w:szCs w:val="22"/>
          <w:lang w:val="en-GB"/>
        </w:rPr>
        <w:t>Overview</w:t>
      </w:r>
      <w:bookmarkEnd w:id="17"/>
      <w:bookmarkEnd w:id="18"/>
    </w:p>
    <w:p w:rsidR="00B541A9" w:rsidRPr="00272709" w:rsidRDefault="00022E8A" w:rsidP="00B541A9">
      <w:pPr>
        <w:rPr>
          <w:rFonts w:cs="Arial"/>
          <w:sz w:val="22"/>
          <w:szCs w:val="22"/>
          <w:lang w:val="en-GB"/>
        </w:rPr>
      </w:pPr>
      <w:r>
        <w:rPr>
          <w:rFonts w:cs="Arial"/>
          <w:i/>
          <w:iCs/>
          <w:color w:val="000000" w:themeColor="text1"/>
          <w:sz w:val="22"/>
          <w:szCs w:val="22"/>
          <w:lang w:val="en-GB"/>
        </w:rPr>
        <w:t xml:space="preserve">              </w:t>
      </w:r>
      <w:r w:rsidR="00272709" w:rsidRPr="00272709">
        <w:rPr>
          <w:rFonts w:cs="Arial"/>
          <w:i/>
          <w:iCs/>
          <w:sz w:val="22"/>
          <w:szCs w:val="22"/>
          <w:lang w:val="en-GB"/>
        </w:rPr>
        <w:t xml:space="preserve">Provision of </w:t>
      </w:r>
      <w:r w:rsidRPr="00272709">
        <w:rPr>
          <w:rFonts w:cs="Arial"/>
          <w:sz w:val="22"/>
          <w:szCs w:val="22"/>
          <w:lang w:val="en-GB"/>
        </w:rPr>
        <w:t>Courier Services</w:t>
      </w:r>
      <w:r w:rsidR="00BA0156">
        <w:rPr>
          <w:rFonts w:cs="Arial"/>
          <w:sz w:val="22"/>
          <w:szCs w:val="22"/>
          <w:lang w:val="en-GB"/>
        </w:rPr>
        <w:t xml:space="preserve"> to all </w:t>
      </w:r>
      <w:r w:rsidR="00272709" w:rsidRPr="00272709">
        <w:rPr>
          <w:rFonts w:cs="Arial"/>
          <w:sz w:val="22"/>
          <w:szCs w:val="22"/>
          <w:lang w:val="en-GB"/>
        </w:rPr>
        <w:t>WHO Offices within the Federation</w:t>
      </w:r>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p>
    <w:p w:rsidR="00B541A9" w:rsidRDefault="00B541A9" w:rsidP="00B541A9">
      <w:pPr>
        <w:numPr>
          <w:ilvl w:val="1"/>
          <w:numId w:val="1"/>
        </w:numPr>
        <w:pBdr>
          <w:top w:val="single" w:sz="4" w:space="1" w:color="447DB5"/>
        </w:pBdr>
        <w:tabs>
          <w:tab w:val="clear" w:pos="720"/>
          <w:tab w:val="left" w:pos="851"/>
          <w:tab w:val="num" w:pos="900"/>
        </w:tabs>
        <w:spacing w:before="120"/>
        <w:ind w:left="180"/>
        <w:outlineLvl w:val="1"/>
        <w:rPr>
          <w:rFonts w:cs="Arial"/>
          <w:b/>
          <w:color w:val="447DB5"/>
          <w:sz w:val="22"/>
          <w:szCs w:val="22"/>
          <w:lang w:val="en-GB"/>
        </w:rPr>
      </w:pPr>
      <w:bookmarkStart w:id="19" w:name="_Toc156364176"/>
      <w:bookmarkStart w:id="20" w:name="_Toc456112561"/>
      <w:r w:rsidRPr="00B541A9">
        <w:rPr>
          <w:rFonts w:cs="Arial"/>
          <w:b/>
          <w:color w:val="447DB5"/>
          <w:sz w:val="22"/>
          <w:szCs w:val="22"/>
          <w:lang w:val="en-GB"/>
        </w:rPr>
        <w:t xml:space="preserve">Objectives of the </w:t>
      </w:r>
      <w:bookmarkEnd w:id="19"/>
      <w:r w:rsidRPr="00B541A9">
        <w:rPr>
          <w:rFonts w:cs="Arial"/>
          <w:b/>
          <w:color w:val="447DB5"/>
          <w:sz w:val="22"/>
          <w:szCs w:val="22"/>
          <w:lang w:val="en-GB"/>
        </w:rPr>
        <w:t>activity</w:t>
      </w:r>
      <w:bookmarkEnd w:id="20"/>
    </w:p>
    <w:p w:rsidR="0041191C" w:rsidRPr="00272709" w:rsidRDefault="0041191C" w:rsidP="0041191C">
      <w:pPr>
        <w:spacing w:line="276" w:lineRule="auto"/>
        <w:rPr>
          <w:rFonts w:cs="Arial"/>
          <w:sz w:val="24"/>
        </w:rPr>
      </w:pPr>
      <w:r>
        <w:rPr>
          <w:rFonts w:cs="Arial"/>
          <w:b/>
          <w:color w:val="447DB5"/>
          <w:sz w:val="22"/>
          <w:szCs w:val="22"/>
          <w:lang w:val="en-GB"/>
        </w:rPr>
        <w:t xml:space="preserve">           </w:t>
      </w:r>
      <w:r w:rsidRPr="00272709">
        <w:rPr>
          <w:rFonts w:cs="Arial"/>
          <w:sz w:val="24"/>
        </w:rPr>
        <w:t>WHO is seek</w:t>
      </w:r>
      <w:r w:rsidR="00272709" w:rsidRPr="00272709">
        <w:rPr>
          <w:rFonts w:cs="Arial"/>
          <w:sz w:val="24"/>
        </w:rPr>
        <w:t>ing the services of a</w:t>
      </w:r>
      <w:r w:rsidRPr="00272709">
        <w:rPr>
          <w:rFonts w:cs="Arial"/>
          <w:sz w:val="24"/>
        </w:rPr>
        <w:t xml:space="preserve"> company or group of companies with  </w:t>
      </w:r>
    </w:p>
    <w:p w:rsidR="0041191C" w:rsidRPr="00272709" w:rsidRDefault="0041191C" w:rsidP="0041191C">
      <w:pPr>
        <w:spacing w:line="276" w:lineRule="auto"/>
        <w:rPr>
          <w:rFonts w:cs="Arial"/>
          <w:sz w:val="24"/>
        </w:rPr>
      </w:pPr>
      <w:r w:rsidRPr="00272709">
        <w:rPr>
          <w:rFonts w:cs="Arial"/>
          <w:sz w:val="24"/>
        </w:rPr>
        <w:t xml:space="preserve">          proven record of providing courier services.</w:t>
      </w:r>
    </w:p>
    <w:p w:rsidR="0041191C" w:rsidRPr="0041191C" w:rsidRDefault="0041191C" w:rsidP="0041191C">
      <w:pPr>
        <w:pBdr>
          <w:top w:val="single" w:sz="4" w:space="1" w:color="447DB5"/>
        </w:pBdr>
        <w:tabs>
          <w:tab w:val="left" w:pos="851"/>
        </w:tabs>
        <w:spacing w:before="120"/>
        <w:ind w:left="180"/>
        <w:outlineLvl w:val="1"/>
        <w:rPr>
          <w:rFonts w:cs="Arial"/>
          <w:b/>
          <w:color w:val="0070C0"/>
          <w:sz w:val="22"/>
          <w:szCs w:val="22"/>
          <w:lang w:val="en-GB"/>
        </w:rPr>
      </w:pPr>
      <w:bookmarkStart w:id="21" w:name="_Toc156364177"/>
      <w:bookmarkStart w:id="22" w:name="_Toc296612363"/>
      <w:r w:rsidRPr="0041191C">
        <w:rPr>
          <w:b/>
          <w:color w:val="0070C0"/>
          <w:sz w:val="22"/>
          <w:szCs w:val="22"/>
        </w:rPr>
        <w:t>2.3</w:t>
      </w:r>
      <w:r>
        <w:rPr>
          <w:sz w:val="22"/>
          <w:szCs w:val="22"/>
        </w:rPr>
        <w:tab/>
      </w:r>
      <w:r w:rsidRPr="0041191C">
        <w:rPr>
          <w:b/>
          <w:color w:val="0070C0"/>
          <w:sz w:val="22"/>
          <w:szCs w:val="22"/>
        </w:rPr>
        <w:t>Activity coordination</w:t>
      </w:r>
      <w:bookmarkEnd w:id="21"/>
      <w:bookmarkEnd w:id="22"/>
    </w:p>
    <w:p w:rsidR="00B541A9" w:rsidRPr="00B541A9" w:rsidRDefault="00B541A9" w:rsidP="00B541A9">
      <w:pPr>
        <w:rPr>
          <w:rFonts w:cs="Arial"/>
          <w:sz w:val="22"/>
          <w:szCs w:val="22"/>
          <w:lang w:val="en-GB"/>
        </w:rPr>
      </w:pPr>
    </w:p>
    <w:p w:rsidR="0041191C" w:rsidRPr="00272709" w:rsidRDefault="0041191C" w:rsidP="0041191C">
      <w:pPr>
        <w:rPr>
          <w:rFonts w:cs="Arial"/>
          <w:sz w:val="22"/>
          <w:szCs w:val="22"/>
          <w:lang w:val="en-GB"/>
        </w:rPr>
      </w:pPr>
      <w:r>
        <w:rPr>
          <w:rFonts w:cs="Arial"/>
          <w:i/>
          <w:iCs/>
          <w:color w:val="000000" w:themeColor="text1"/>
          <w:sz w:val="22"/>
          <w:szCs w:val="22"/>
          <w:lang w:val="en-GB"/>
        </w:rPr>
        <w:t xml:space="preserve">            </w:t>
      </w:r>
      <w:r w:rsidRPr="00272709">
        <w:rPr>
          <w:rFonts w:cs="Arial"/>
          <w:sz w:val="22"/>
          <w:szCs w:val="22"/>
          <w:lang w:val="en-GB"/>
        </w:rPr>
        <w:t xml:space="preserve">The various activities for this project will be co-ordinated by the Registry Unit under </w:t>
      </w:r>
      <w:r w:rsidR="00E63336" w:rsidRPr="00272709">
        <w:rPr>
          <w:rFonts w:cs="Arial"/>
          <w:sz w:val="22"/>
          <w:szCs w:val="22"/>
          <w:lang w:val="en-GB"/>
        </w:rPr>
        <w:t>the</w:t>
      </w:r>
      <w:r w:rsidRPr="00272709">
        <w:rPr>
          <w:rFonts w:cs="Arial"/>
          <w:sz w:val="22"/>
          <w:szCs w:val="22"/>
          <w:lang w:val="en-GB"/>
        </w:rPr>
        <w:t xml:space="preserve">   </w:t>
      </w:r>
    </w:p>
    <w:p w:rsidR="0041191C" w:rsidRPr="00272709" w:rsidRDefault="0041191C" w:rsidP="0041191C">
      <w:pPr>
        <w:rPr>
          <w:rFonts w:cs="Arial"/>
          <w:sz w:val="22"/>
          <w:szCs w:val="22"/>
          <w:lang w:val="en-GB"/>
        </w:rPr>
      </w:pPr>
      <w:r w:rsidRPr="00272709">
        <w:rPr>
          <w:rFonts w:cs="Arial"/>
          <w:sz w:val="22"/>
          <w:szCs w:val="22"/>
          <w:lang w:val="en-GB"/>
        </w:rPr>
        <w:t xml:space="preserve">             </w:t>
      </w:r>
      <w:proofErr w:type="gramStart"/>
      <w:r w:rsidRPr="00272709">
        <w:rPr>
          <w:rFonts w:cs="Arial"/>
          <w:sz w:val="22"/>
          <w:szCs w:val="22"/>
          <w:lang w:val="en-GB"/>
        </w:rPr>
        <w:t>supervision</w:t>
      </w:r>
      <w:proofErr w:type="gramEnd"/>
      <w:r w:rsidRPr="00272709">
        <w:rPr>
          <w:rFonts w:cs="Arial"/>
          <w:sz w:val="22"/>
          <w:szCs w:val="22"/>
          <w:lang w:val="en-GB"/>
        </w:rPr>
        <w:t xml:space="preserve"> of the Operations Officer.</w:t>
      </w:r>
    </w:p>
    <w:p w:rsidR="0041191C" w:rsidRPr="00D73FDB" w:rsidRDefault="0041191C" w:rsidP="0041191C">
      <w:pPr>
        <w:rPr>
          <w:rFonts w:cs="Arial"/>
          <w:sz w:val="22"/>
          <w:szCs w:val="22"/>
          <w:lang w:val="en-GB"/>
        </w:rPr>
      </w:pPr>
    </w:p>
    <w:p w:rsidR="00B541A9" w:rsidRPr="00B541A9" w:rsidRDefault="00B541A9" w:rsidP="00B541A9">
      <w:pPr>
        <w:rPr>
          <w:rFonts w:cs="Arial"/>
          <w:color w:val="000000" w:themeColor="text1"/>
          <w:sz w:val="22"/>
          <w:szCs w:val="22"/>
          <w:lang w:val="en-GB"/>
        </w:rPr>
      </w:pPr>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p>
    <w:p w:rsidR="00B541A9" w:rsidRPr="00B541A9" w:rsidRDefault="00B541A9" w:rsidP="00B541A9">
      <w:pPr>
        <w:pageBreakBefore/>
        <w:numPr>
          <w:ilvl w:val="0"/>
          <w:numId w:val="9"/>
        </w:numPr>
        <w:tabs>
          <w:tab w:val="left" w:pos="850"/>
        </w:tabs>
        <w:spacing w:before="240"/>
        <w:outlineLvl w:val="0"/>
        <w:rPr>
          <w:rFonts w:eastAsia="SimSun" w:cs="Arial"/>
          <w:b/>
          <w:caps/>
          <w:color w:val="447DB5"/>
          <w:sz w:val="22"/>
          <w:szCs w:val="22"/>
          <w:lang w:val="en-GB"/>
        </w:rPr>
      </w:pPr>
      <w:bookmarkStart w:id="23" w:name="_Toc191446292"/>
      <w:bookmarkStart w:id="24" w:name="_Toc456112563"/>
      <w:r w:rsidRPr="00B541A9">
        <w:rPr>
          <w:rFonts w:eastAsia="SimSun" w:cs="Arial"/>
          <w:b/>
          <w:caps/>
          <w:color w:val="447DB5"/>
          <w:sz w:val="22"/>
          <w:szCs w:val="22"/>
          <w:lang w:val="en-GB"/>
        </w:rPr>
        <w:lastRenderedPageBreak/>
        <w:t>requirements</w:t>
      </w:r>
      <w:bookmarkEnd w:id="23"/>
      <w:bookmarkEnd w:id="24"/>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p>
    <w:p w:rsidR="00B541A9" w:rsidRPr="00B541A9" w:rsidRDefault="00B541A9" w:rsidP="00B541A9">
      <w:pPr>
        <w:numPr>
          <w:ilvl w:val="1"/>
          <w:numId w:val="9"/>
        </w:numPr>
        <w:pBdr>
          <w:top w:val="single" w:sz="4" w:space="1" w:color="447DB5"/>
        </w:pBdr>
        <w:tabs>
          <w:tab w:val="left" w:pos="850"/>
        </w:tabs>
        <w:spacing w:before="120"/>
        <w:outlineLvl w:val="1"/>
        <w:rPr>
          <w:rFonts w:cs="Arial"/>
          <w:b/>
          <w:color w:val="447DB5"/>
          <w:sz w:val="22"/>
          <w:szCs w:val="22"/>
          <w:lang w:val="en-GB"/>
        </w:rPr>
      </w:pPr>
      <w:bookmarkStart w:id="25" w:name="_Toc191446293"/>
      <w:bookmarkStart w:id="26" w:name="_Toc456112564"/>
      <w:bookmarkStart w:id="27" w:name="_Toc149127935"/>
      <w:bookmarkStart w:id="28" w:name="_Toc149127992"/>
      <w:bookmarkStart w:id="29" w:name="_Toc149452432"/>
      <w:bookmarkStart w:id="30" w:name="_Toc149533536"/>
      <w:bookmarkStart w:id="31" w:name="_Toc122240158"/>
      <w:bookmarkStart w:id="32" w:name="_Toc122246467"/>
      <w:r w:rsidRPr="00B541A9">
        <w:rPr>
          <w:rFonts w:cs="Arial"/>
          <w:b/>
          <w:color w:val="447DB5"/>
          <w:sz w:val="22"/>
          <w:szCs w:val="22"/>
          <w:lang w:val="en-GB"/>
        </w:rPr>
        <w:t>Introduction</w:t>
      </w:r>
      <w:bookmarkEnd w:id="25"/>
      <w:bookmarkEnd w:id="26"/>
    </w:p>
    <w:p w:rsidR="00B541A9" w:rsidRPr="00B541A9" w:rsidRDefault="00B541A9" w:rsidP="00B541A9">
      <w:pPr>
        <w:rPr>
          <w:rFonts w:cs="Arial"/>
          <w:sz w:val="22"/>
          <w:szCs w:val="22"/>
          <w:lang w:val="en-GB"/>
        </w:rPr>
      </w:pPr>
    </w:p>
    <w:bookmarkEnd w:id="27"/>
    <w:bookmarkEnd w:id="28"/>
    <w:bookmarkEnd w:id="29"/>
    <w:bookmarkEnd w:id="30"/>
    <w:p w:rsidR="007F3A21" w:rsidRPr="00272709" w:rsidRDefault="00B541A9" w:rsidP="007F3A21">
      <w:pPr>
        <w:spacing w:after="120"/>
        <w:jc w:val="left"/>
        <w:rPr>
          <w:rFonts w:cs="Arial"/>
          <w:sz w:val="22"/>
          <w:szCs w:val="22"/>
          <w:lang w:val="en-GB"/>
        </w:rPr>
      </w:pPr>
      <w:r w:rsidRPr="00272709">
        <w:rPr>
          <w:rFonts w:cs="Arial"/>
          <w:sz w:val="22"/>
          <w:szCs w:val="22"/>
          <w:lang w:val="en-GB"/>
        </w:rPr>
        <w:t>WHO requires the successful bidder</w:t>
      </w:r>
      <w:r w:rsidR="00272709" w:rsidRPr="00272709">
        <w:rPr>
          <w:rFonts w:cs="Arial"/>
          <w:sz w:val="22"/>
          <w:szCs w:val="22"/>
          <w:lang w:val="en-GB"/>
        </w:rPr>
        <w:t>(s)</w:t>
      </w:r>
      <w:r w:rsidRPr="00272709">
        <w:rPr>
          <w:rFonts w:cs="Arial"/>
          <w:sz w:val="22"/>
          <w:szCs w:val="22"/>
          <w:lang w:val="en-GB"/>
        </w:rPr>
        <w:t>, the</w:t>
      </w:r>
      <w:r w:rsidR="007F3A21" w:rsidRPr="00272709">
        <w:rPr>
          <w:rFonts w:cs="Arial"/>
          <w:sz w:val="22"/>
          <w:szCs w:val="22"/>
          <w:lang w:val="en-GB"/>
        </w:rPr>
        <w:t xml:space="preserve"> </w:t>
      </w:r>
      <w:proofErr w:type="spellStart"/>
      <w:r w:rsidR="007F3A21" w:rsidRPr="00272709">
        <w:rPr>
          <w:rFonts w:cs="Arial"/>
          <w:sz w:val="22"/>
          <w:szCs w:val="22"/>
          <w:lang w:val="en-GB"/>
        </w:rPr>
        <w:t>Contracto</w:t>
      </w:r>
      <w:proofErr w:type="spellEnd"/>
      <w:r w:rsidR="00272709" w:rsidRPr="00272709">
        <w:rPr>
          <w:rFonts w:cs="Arial"/>
          <w:sz w:val="22"/>
          <w:szCs w:val="22"/>
          <w:lang w:val="en-GB"/>
        </w:rPr>
        <w:t>(s</w:t>
      </w:r>
      <w:proofErr w:type="gramStart"/>
      <w:r w:rsidR="00272709" w:rsidRPr="00272709">
        <w:rPr>
          <w:rFonts w:cs="Arial"/>
          <w:sz w:val="22"/>
          <w:szCs w:val="22"/>
          <w:lang w:val="en-GB"/>
        </w:rPr>
        <w:t>)</w:t>
      </w:r>
      <w:r w:rsidR="007F3A21" w:rsidRPr="00272709">
        <w:rPr>
          <w:rFonts w:cs="Arial"/>
          <w:sz w:val="22"/>
          <w:szCs w:val="22"/>
          <w:lang w:val="en-GB"/>
        </w:rPr>
        <w:t>r</w:t>
      </w:r>
      <w:proofErr w:type="gramEnd"/>
      <w:r w:rsidR="007F3A21" w:rsidRPr="00272709">
        <w:rPr>
          <w:rFonts w:cs="Arial"/>
          <w:sz w:val="22"/>
          <w:szCs w:val="22"/>
          <w:lang w:val="en-GB"/>
        </w:rPr>
        <w:t xml:space="preserve">, to </w:t>
      </w:r>
      <w:r w:rsidR="00D4198D">
        <w:rPr>
          <w:rFonts w:cs="Arial"/>
          <w:sz w:val="22"/>
          <w:szCs w:val="22"/>
          <w:lang w:val="en-GB"/>
        </w:rPr>
        <w:t>provide</w:t>
      </w:r>
      <w:r w:rsidR="009B3D7B" w:rsidRPr="00272709">
        <w:rPr>
          <w:rFonts w:cs="Arial"/>
          <w:sz w:val="22"/>
          <w:szCs w:val="22"/>
        </w:rPr>
        <w:t xml:space="preserve"> courier services </w:t>
      </w:r>
      <w:r w:rsidR="00D4198D">
        <w:rPr>
          <w:rFonts w:cs="Arial"/>
          <w:sz w:val="22"/>
          <w:szCs w:val="22"/>
        </w:rPr>
        <w:t>in the movement of</w:t>
      </w:r>
      <w:r w:rsidR="009B3D7B" w:rsidRPr="00272709">
        <w:rPr>
          <w:rFonts w:cs="Arial"/>
          <w:sz w:val="22"/>
          <w:szCs w:val="22"/>
        </w:rPr>
        <w:t xml:space="preserve"> </w:t>
      </w:r>
      <w:r w:rsidR="00272709" w:rsidRPr="00272709">
        <w:rPr>
          <w:rFonts w:cs="Arial"/>
          <w:sz w:val="22"/>
          <w:szCs w:val="22"/>
        </w:rPr>
        <w:t>documents, parcels and diplomatic cargoes</w:t>
      </w:r>
      <w:r w:rsidR="009B3D7B" w:rsidRPr="00272709">
        <w:rPr>
          <w:rFonts w:cs="Arial"/>
          <w:sz w:val="22"/>
          <w:szCs w:val="22"/>
        </w:rPr>
        <w:t xml:space="preserve"> </w:t>
      </w:r>
      <w:r w:rsidR="007F3A21" w:rsidRPr="00272709">
        <w:rPr>
          <w:rFonts w:cs="Arial"/>
          <w:sz w:val="22"/>
          <w:szCs w:val="22"/>
        </w:rPr>
        <w:t>within and outside Nigeria.</w:t>
      </w:r>
    </w:p>
    <w:p w:rsidR="00B541A9" w:rsidRPr="00B541A9" w:rsidRDefault="00B541A9" w:rsidP="00B541A9">
      <w:pPr>
        <w:rPr>
          <w:rFonts w:cs="Arial"/>
          <w:i/>
          <w:iCs/>
          <w:sz w:val="22"/>
          <w:szCs w:val="22"/>
          <w:lang w:val="en-GB"/>
        </w:rPr>
      </w:pPr>
    </w:p>
    <w:p w:rsidR="00B541A9" w:rsidRPr="00B541A9" w:rsidRDefault="00B541A9" w:rsidP="00B541A9">
      <w:pPr>
        <w:spacing w:after="120"/>
        <w:jc w:val="left"/>
        <w:rPr>
          <w:rFonts w:cs="Arial"/>
          <w:sz w:val="22"/>
          <w:szCs w:val="22"/>
          <w:lang w:val="en-GB"/>
        </w:rPr>
      </w:pPr>
    </w:p>
    <w:p w:rsidR="00B541A9" w:rsidRPr="00B541A9" w:rsidRDefault="00B541A9" w:rsidP="00B541A9">
      <w:pPr>
        <w:numPr>
          <w:ilvl w:val="1"/>
          <w:numId w:val="9"/>
        </w:numPr>
        <w:pBdr>
          <w:top w:val="single" w:sz="4" w:space="1" w:color="447DB5"/>
        </w:pBdr>
        <w:tabs>
          <w:tab w:val="left" w:pos="850"/>
        </w:tabs>
        <w:spacing w:before="120"/>
        <w:outlineLvl w:val="1"/>
        <w:rPr>
          <w:rFonts w:cs="Arial"/>
          <w:b/>
          <w:color w:val="447DB5"/>
          <w:sz w:val="22"/>
          <w:szCs w:val="22"/>
          <w:lang w:val="en-GB"/>
        </w:rPr>
      </w:pPr>
      <w:bookmarkStart w:id="33" w:name="_Toc156364182"/>
      <w:bookmarkStart w:id="34" w:name="_Toc456112565"/>
      <w:r w:rsidRPr="00B541A9">
        <w:rPr>
          <w:rFonts w:cs="Arial"/>
          <w:b/>
          <w:color w:val="447DB5"/>
          <w:sz w:val="22"/>
          <w:szCs w:val="22"/>
          <w:lang w:val="en-GB"/>
        </w:rPr>
        <w:t>Characteristics</w:t>
      </w:r>
      <w:bookmarkEnd w:id="33"/>
      <w:r w:rsidRPr="00B541A9">
        <w:rPr>
          <w:rFonts w:cs="Arial"/>
          <w:b/>
          <w:color w:val="447DB5"/>
          <w:sz w:val="22"/>
          <w:szCs w:val="22"/>
          <w:lang w:val="en-GB"/>
        </w:rPr>
        <w:t xml:space="preserve"> of the provider</w:t>
      </w:r>
      <w:bookmarkEnd w:id="34"/>
    </w:p>
    <w:p w:rsidR="00B541A9" w:rsidRPr="00B541A9" w:rsidRDefault="00B541A9" w:rsidP="00B541A9">
      <w:pPr>
        <w:tabs>
          <w:tab w:val="left" w:pos="850"/>
        </w:tabs>
        <w:spacing w:before="120"/>
        <w:outlineLvl w:val="1"/>
        <w:rPr>
          <w:rFonts w:cs="Arial"/>
          <w:b/>
          <w:color w:val="447DB5"/>
          <w:sz w:val="22"/>
          <w:szCs w:val="22"/>
          <w:lang w:val="en-GB"/>
        </w:rPr>
      </w:pPr>
    </w:p>
    <w:p w:rsidR="007F3A21" w:rsidRPr="007F3A21" w:rsidRDefault="00B541A9" w:rsidP="007F3A21">
      <w:pPr>
        <w:numPr>
          <w:ilvl w:val="2"/>
          <w:numId w:val="14"/>
        </w:numPr>
        <w:tabs>
          <w:tab w:val="num" w:pos="720"/>
          <w:tab w:val="left" w:pos="851"/>
        </w:tabs>
        <w:spacing w:after="120"/>
        <w:ind w:left="360"/>
        <w:jc w:val="left"/>
        <w:outlineLvl w:val="2"/>
        <w:rPr>
          <w:rFonts w:cs="Arial"/>
          <w:b/>
          <w:color w:val="447DB5"/>
          <w:sz w:val="22"/>
          <w:szCs w:val="22"/>
          <w:lang w:val="en-GB"/>
        </w:rPr>
      </w:pPr>
      <w:bookmarkStart w:id="35" w:name="_Toc156364183"/>
      <w:bookmarkStart w:id="36" w:name="_Toc456112566"/>
      <w:r w:rsidRPr="007F3A21">
        <w:rPr>
          <w:rFonts w:cs="Arial"/>
          <w:b/>
          <w:color w:val="447DB5"/>
          <w:sz w:val="22"/>
          <w:szCs w:val="22"/>
          <w:lang w:val="en-GB"/>
        </w:rPr>
        <w:t>Stat</w:t>
      </w:r>
      <w:bookmarkEnd w:id="35"/>
      <w:bookmarkEnd w:id="36"/>
      <w:r w:rsidR="007F3A21">
        <w:rPr>
          <w:rFonts w:cs="Arial"/>
          <w:b/>
          <w:color w:val="447DB5"/>
          <w:sz w:val="22"/>
          <w:szCs w:val="22"/>
          <w:lang w:val="en-GB"/>
        </w:rPr>
        <w:t xml:space="preserve">us </w:t>
      </w:r>
      <w:r w:rsidR="00272709" w:rsidRPr="00272709">
        <w:rPr>
          <w:rFonts w:cs="Arial"/>
          <w:sz w:val="22"/>
          <w:szCs w:val="22"/>
          <w:lang w:val="en-GB"/>
        </w:rPr>
        <w:t>The</w:t>
      </w:r>
      <w:r w:rsidR="007F3A21" w:rsidRPr="00272709">
        <w:rPr>
          <w:rFonts w:cs="Arial"/>
          <w:sz w:val="22"/>
          <w:szCs w:val="22"/>
          <w:lang w:val="en-GB"/>
        </w:rPr>
        <w:t xml:space="preserve"> Company shall be an institution operating globally with proven</w:t>
      </w:r>
      <w:r w:rsidR="00272709" w:rsidRPr="00272709">
        <w:rPr>
          <w:rFonts w:cs="Arial"/>
          <w:sz w:val="22"/>
          <w:szCs w:val="22"/>
          <w:lang w:val="en-GB"/>
        </w:rPr>
        <w:t xml:space="preserve"> </w:t>
      </w:r>
      <w:r w:rsidR="007F3A21" w:rsidRPr="00272709">
        <w:rPr>
          <w:rFonts w:cs="Arial"/>
          <w:sz w:val="22"/>
          <w:szCs w:val="22"/>
          <w:lang w:val="en-GB"/>
        </w:rPr>
        <w:t xml:space="preserve">expertise in </w:t>
      </w:r>
      <w:r w:rsidR="00BA0156">
        <w:rPr>
          <w:rFonts w:cs="Arial"/>
          <w:sz w:val="22"/>
          <w:szCs w:val="22"/>
          <w:lang w:val="en-GB"/>
        </w:rPr>
        <w:t xml:space="preserve">logistics and </w:t>
      </w:r>
      <w:proofErr w:type="gramStart"/>
      <w:r w:rsidR="00BA0156">
        <w:rPr>
          <w:rFonts w:cs="Arial"/>
          <w:sz w:val="22"/>
          <w:szCs w:val="22"/>
          <w:lang w:val="en-GB"/>
        </w:rPr>
        <w:t xml:space="preserve">haulage </w:t>
      </w:r>
      <w:r w:rsidR="007F3A21" w:rsidRPr="00272709">
        <w:rPr>
          <w:rFonts w:cs="Arial"/>
          <w:sz w:val="22"/>
          <w:szCs w:val="22"/>
          <w:lang w:val="en-GB"/>
        </w:rPr>
        <w:t xml:space="preserve"> services</w:t>
      </w:r>
      <w:proofErr w:type="gramEnd"/>
      <w:r w:rsidR="007F3A21" w:rsidRPr="00272709">
        <w:rPr>
          <w:rFonts w:cs="Arial"/>
          <w:sz w:val="22"/>
          <w:szCs w:val="22"/>
          <w:lang w:val="en-GB"/>
        </w:rPr>
        <w:t>.</w:t>
      </w:r>
    </w:p>
    <w:p w:rsidR="00B541A9" w:rsidRPr="00B541A9" w:rsidRDefault="00B541A9" w:rsidP="00B541A9">
      <w:pPr>
        <w:keepNext/>
        <w:keepLines/>
        <w:rPr>
          <w:rFonts w:cs="Arial"/>
          <w:sz w:val="22"/>
          <w:szCs w:val="22"/>
          <w:lang w:val="en-GB"/>
        </w:rPr>
      </w:pPr>
    </w:p>
    <w:p w:rsidR="00D4198D" w:rsidRDefault="00B541A9" w:rsidP="00D4198D">
      <w:pPr>
        <w:numPr>
          <w:ilvl w:val="2"/>
          <w:numId w:val="14"/>
        </w:numPr>
        <w:tabs>
          <w:tab w:val="num" w:pos="720"/>
          <w:tab w:val="left" w:pos="851"/>
        </w:tabs>
        <w:spacing w:after="120"/>
        <w:ind w:left="720"/>
        <w:outlineLvl w:val="2"/>
        <w:rPr>
          <w:rFonts w:cs="Arial"/>
          <w:b/>
          <w:color w:val="447DB5"/>
          <w:sz w:val="22"/>
          <w:szCs w:val="22"/>
          <w:lang w:val="en-GB"/>
        </w:rPr>
      </w:pPr>
      <w:bookmarkStart w:id="37" w:name="_Toc156364184"/>
      <w:bookmarkStart w:id="38" w:name="_Toc456112567"/>
      <w:r w:rsidRPr="00B541A9">
        <w:rPr>
          <w:rFonts w:cs="Arial"/>
          <w:b/>
          <w:color w:val="447DB5"/>
          <w:sz w:val="22"/>
          <w:szCs w:val="22"/>
          <w:lang w:val="en-GB"/>
        </w:rPr>
        <w:t>Accreditations</w:t>
      </w:r>
      <w:bookmarkEnd w:id="37"/>
      <w:bookmarkEnd w:id="38"/>
    </w:p>
    <w:p w:rsidR="00D4198D" w:rsidRDefault="00D4198D" w:rsidP="00D4198D">
      <w:pPr>
        <w:pStyle w:val="ListParagraph"/>
        <w:rPr>
          <w:rFonts w:cs="Arial"/>
          <w:sz w:val="22"/>
          <w:szCs w:val="22"/>
          <w:lang w:val="en-GB"/>
        </w:rPr>
      </w:pPr>
    </w:p>
    <w:p w:rsidR="00B83C40" w:rsidRPr="00D4198D" w:rsidRDefault="00B83C40" w:rsidP="00D4198D">
      <w:pPr>
        <w:numPr>
          <w:ilvl w:val="2"/>
          <w:numId w:val="14"/>
        </w:numPr>
        <w:tabs>
          <w:tab w:val="num" w:pos="720"/>
          <w:tab w:val="left" w:pos="851"/>
        </w:tabs>
        <w:spacing w:after="120"/>
        <w:ind w:left="720"/>
        <w:outlineLvl w:val="2"/>
        <w:rPr>
          <w:rFonts w:cs="Arial"/>
          <w:b/>
          <w:color w:val="447DB5"/>
          <w:sz w:val="22"/>
          <w:szCs w:val="22"/>
          <w:lang w:val="en-GB"/>
        </w:rPr>
      </w:pPr>
      <w:r w:rsidRPr="00D4198D">
        <w:rPr>
          <w:rFonts w:cs="Arial"/>
          <w:sz w:val="22"/>
          <w:szCs w:val="22"/>
          <w:lang w:val="en-GB"/>
        </w:rPr>
        <w:t xml:space="preserve">Registration of the organization with NIPOST </w:t>
      </w:r>
      <w:r w:rsidR="00D4198D" w:rsidRPr="00D4198D">
        <w:rPr>
          <w:rFonts w:cs="Arial"/>
          <w:sz w:val="22"/>
          <w:szCs w:val="22"/>
          <w:lang w:val="en-GB"/>
        </w:rPr>
        <w:t>is a requirement</w:t>
      </w:r>
      <w:r w:rsidRPr="00D4198D">
        <w:rPr>
          <w:rFonts w:cs="Arial"/>
          <w:color w:val="FF0000"/>
          <w:sz w:val="22"/>
          <w:szCs w:val="22"/>
          <w:highlight w:val="yellow"/>
          <w:lang w:val="en-GB"/>
        </w:rPr>
        <w:t xml:space="preserve"> </w:t>
      </w:r>
    </w:p>
    <w:p w:rsidR="007F3A21" w:rsidRDefault="007F3A21" w:rsidP="007F3A21">
      <w:pPr>
        <w:pStyle w:val="ListParagraph"/>
        <w:rPr>
          <w:rFonts w:cs="Arial"/>
          <w:b/>
          <w:color w:val="447DB5"/>
          <w:sz w:val="22"/>
          <w:szCs w:val="22"/>
          <w:lang w:val="en-GB"/>
        </w:rPr>
      </w:pPr>
    </w:p>
    <w:p w:rsidR="00B541A9" w:rsidRPr="00B541A9" w:rsidRDefault="00B541A9" w:rsidP="00B541A9">
      <w:pPr>
        <w:keepNext/>
        <w:keepLines/>
        <w:rPr>
          <w:rFonts w:cs="Arial"/>
          <w:sz w:val="22"/>
          <w:szCs w:val="22"/>
          <w:lang w:val="en-GB"/>
        </w:rPr>
      </w:pPr>
    </w:p>
    <w:p w:rsidR="00B541A9" w:rsidRPr="00B541A9" w:rsidRDefault="00B541A9" w:rsidP="00B541A9">
      <w:pPr>
        <w:numPr>
          <w:ilvl w:val="2"/>
          <w:numId w:val="14"/>
        </w:numPr>
        <w:tabs>
          <w:tab w:val="num" w:pos="720"/>
          <w:tab w:val="left" w:pos="851"/>
        </w:tabs>
        <w:spacing w:after="120"/>
        <w:ind w:left="720"/>
        <w:outlineLvl w:val="2"/>
        <w:rPr>
          <w:rFonts w:cs="Arial"/>
          <w:b/>
          <w:color w:val="447DB5"/>
          <w:sz w:val="22"/>
          <w:szCs w:val="22"/>
          <w:lang w:val="en-GB"/>
        </w:rPr>
      </w:pPr>
      <w:bookmarkStart w:id="39" w:name="_Toc156364185"/>
      <w:bookmarkStart w:id="40" w:name="_Toc456112568"/>
      <w:r w:rsidRPr="00B541A9">
        <w:rPr>
          <w:rFonts w:cs="Arial"/>
          <w:b/>
          <w:color w:val="447DB5"/>
          <w:sz w:val="22"/>
          <w:szCs w:val="22"/>
          <w:lang w:val="en-GB"/>
        </w:rPr>
        <w:t>Previous experience</w:t>
      </w:r>
      <w:bookmarkEnd w:id="39"/>
      <w:bookmarkEnd w:id="40"/>
    </w:p>
    <w:p w:rsidR="00B541A9" w:rsidRPr="00D4198D" w:rsidRDefault="00B541A9" w:rsidP="00B541A9">
      <w:pPr>
        <w:numPr>
          <w:ilvl w:val="0"/>
          <w:numId w:val="31"/>
        </w:numPr>
        <w:rPr>
          <w:rFonts w:cs="Arial"/>
          <w:i/>
          <w:iCs/>
          <w:sz w:val="22"/>
          <w:szCs w:val="22"/>
          <w:lang w:val="en-GB"/>
        </w:rPr>
      </w:pPr>
      <w:r w:rsidRPr="00D4198D">
        <w:rPr>
          <w:rFonts w:cs="Arial"/>
          <w:sz w:val="22"/>
          <w:szCs w:val="22"/>
          <w:lang w:val="en-GB"/>
        </w:rPr>
        <w:t xml:space="preserve">Previous work with WHO, other international organizations and/or major institutions </w:t>
      </w:r>
      <w:r w:rsidR="00B83C40" w:rsidRPr="00D4198D">
        <w:rPr>
          <w:rFonts w:cs="Arial"/>
          <w:sz w:val="22"/>
          <w:szCs w:val="22"/>
          <w:lang w:val="en-GB"/>
        </w:rPr>
        <w:t>in the field of courier services;</w:t>
      </w:r>
    </w:p>
    <w:p w:rsidR="00A21968" w:rsidRPr="00D4198D" w:rsidRDefault="00A21968" w:rsidP="00B541A9">
      <w:pPr>
        <w:numPr>
          <w:ilvl w:val="0"/>
          <w:numId w:val="31"/>
        </w:numPr>
        <w:rPr>
          <w:rFonts w:cs="Arial"/>
          <w:i/>
          <w:iCs/>
          <w:sz w:val="22"/>
          <w:szCs w:val="22"/>
          <w:lang w:val="en-GB"/>
        </w:rPr>
      </w:pPr>
      <w:r w:rsidRPr="00D4198D">
        <w:rPr>
          <w:rFonts w:cs="Arial"/>
          <w:sz w:val="22"/>
          <w:szCs w:val="22"/>
          <w:lang w:val="en-GB"/>
        </w:rPr>
        <w:t>Proven experience in providing couri</w:t>
      </w:r>
      <w:r w:rsidR="00D4198D">
        <w:rPr>
          <w:rFonts w:cs="Arial"/>
          <w:sz w:val="22"/>
          <w:szCs w:val="22"/>
          <w:lang w:val="en-GB"/>
        </w:rPr>
        <w:t>er services locally and interna</w:t>
      </w:r>
      <w:r w:rsidRPr="00D4198D">
        <w:rPr>
          <w:rFonts w:cs="Arial"/>
          <w:sz w:val="22"/>
          <w:szCs w:val="22"/>
          <w:lang w:val="en-GB"/>
        </w:rPr>
        <w:t>tionally.</w:t>
      </w:r>
    </w:p>
    <w:p w:rsidR="00B541A9" w:rsidRPr="00B83C40" w:rsidRDefault="00B541A9" w:rsidP="00B541A9">
      <w:pPr>
        <w:keepNext/>
        <w:keepLines/>
        <w:ind w:left="720"/>
        <w:rPr>
          <w:rFonts w:cs="Arial"/>
          <w:color w:val="FF0000"/>
          <w:sz w:val="22"/>
          <w:szCs w:val="22"/>
          <w:lang w:val="en-GB"/>
        </w:rPr>
      </w:pPr>
    </w:p>
    <w:p w:rsidR="00B541A9" w:rsidRDefault="00B541A9" w:rsidP="00B541A9">
      <w:pPr>
        <w:numPr>
          <w:ilvl w:val="2"/>
          <w:numId w:val="14"/>
        </w:numPr>
        <w:tabs>
          <w:tab w:val="num" w:pos="720"/>
          <w:tab w:val="left" w:pos="851"/>
        </w:tabs>
        <w:spacing w:after="120"/>
        <w:ind w:left="720"/>
        <w:outlineLvl w:val="2"/>
        <w:rPr>
          <w:rFonts w:cs="Arial"/>
          <w:b/>
          <w:color w:val="447DB5"/>
          <w:sz w:val="22"/>
          <w:szCs w:val="22"/>
          <w:lang w:val="en-GB"/>
        </w:rPr>
      </w:pPr>
      <w:bookmarkStart w:id="41" w:name="_Toc156364186"/>
      <w:bookmarkStart w:id="42" w:name="_Toc456112569"/>
      <w:r w:rsidRPr="00B541A9">
        <w:rPr>
          <w:rFonts w:cs="Arial"/>
          <w:b/>
          <w:color w:val="447DB5"/>
          <w:sz w:val="22"/>
          <w:szCs w:val="22"/>
          <w:lang w:val="en-GB"/>
        </w:rPr>
        <w:t>Logistical capacity</w:t>
      </w:r>
      <w:bookmarkEnd w:id="41"/>
      <w:bookmarkEnd w:id="42"/>
    </w:p>
    <w:p w:rsidR="00B83C40" w:rsidRPr="00BA0156" w:rsidRDefault="007E1499" w:rsidP="00B541A9">
      <w:pPr>
        <w:numPr>
          <w:ilvl w:val="2"/>
          <w:numId w:val="14"/>
        </w:numPr>
        <w:tabs>
          <w:tab w:val="num" w:pos="720"/>
          <w:tab w:val="left" w:pos="851"/>
        </w:tabs>
        <w:spacing w:after="120"/>
        <w:ind w:left="720"/>
        <w:outlineLvl w:val="2"/>
        <w:rPr>
          <w:rFonts w:cs="Arial"/>
          <w:b/>
          <w:sz w:val="22"/>
          <w:szCs w:val="22"/>
          <w:lang w:val="en-GB"/>
        </w:rPr>
      </w:pPr>
      <w:r w:rsidRPr="00BA0156">
        <w:rPr>
          <w:rFonts w:cs="Arial"/>
          <w:sz w:val="22"/>
          <w:szCs w:val="22"/>
          <w:lang w:val="en-GB"/>
        </w:rPr>
        <w:t xml:space="preserve">WHO/Nigeria has presence in 36 </w:t>
      </w:r>
      <w:r w:rsidR="00900212" w:rsidRPr="00BA0156">
        <w:rPr>
          <w:rFonts w:cs="Arial"/>
          <w:sz w:val="22"/>
          <w:szCs w:val="22"/>
          <w:lang w:val="en-GB"/>
        </w:rPr>
        <w:t xml:space="preserve">states </w:t>
      </w:r>
      <w:r w:rsidRPr="00BA0156">
        <w:rPr>
          <w:rFonts w:cs="Arial"/>
          <w:sz w:val="22"/>
          <w:szCs w:val="22"/>
          <w:lang w:val="en-GB"/>
        </w:rPr>
        <w:t>of the Federation plus FCT. We also relate with the Regional and HQ offices</w:t>
      </w:r>
      <w:r w:rsidR="00BA0156" w:rsidRPr="00BA0156">
        <w:rPr>
          <w:rFonts w:cs="Arial"/>
          <w:sz w:val="22"/>
          <w:szCs w:val="22"/>
          <w:lang w:val="en-GB"/>
        </w:rPr>
        <w:t xml:space="preserve"> outside Nigeria</w:t>
      </w:r>
      <w:r w:rsidRPr="00BA0156">
        <w:rPr>
          <w:rFonts w:cs="Arial"/>
          <w:sz w:val="22"/>
          <w:szCs w:val="22"/>
          <w:lang w:val="en-GB"/>
        </w:rPr>
        <w:t>. The company must have operational capacity to deliver within 12-48 hours. This requires global presence and/or representation in 36 states including FCT. The Courier Company should have logistics capacity to coordinate these movements.</w:t>
      </w:r>
    </w:p>
    <w:p w:rsidR="00B541A9" w:rsidRDefault="00B83C40" w:rsidP="00B541A9">
      <w:pPr>
        <w:keepNext/>
        <w:keepLines/>
        <w:rPr>
          <w:rFonts w:cs="Arial"/>
          <w:i/>
          <w:iCs/>
          <w:color w:val="000000" w:themeColor="text1"/>
          <w:sz w:val="22"/>
          <w:szCs w:val="22"/>
          <w:lang w:val="en-GB"/>
        </w:rPr>
      </w:pPr>
      <w:r>
        <w:rPr>
          <w:rFonts w:cs="Arial"/>
          <w:sz w:val="22"/>
          <w:szCs w:val="22"/>
          <w:lang w:val="en-GB"/>
        </w:rPr>
        <w:t xml:space="preserve">        </w:t>
      </w:r>
      <w:r>
        <w:rPr>
          <w:rFonts w:cs="Arial"/>
          <w:color w:val="FF0000"/>
          <w:sz w:val="22"/>
          <w:szCs w:val="22"/>
          <w:lang w:val="en-GB"/>
        </w:rPr>
        <w:t>.</w:t>
      </w:r>
    </w:p>
    <w:p w:rsidR="00B541A9" w:rsidRDefault="00B541A9" w:rsidP="00B541A9">
      <w:pPr>
        <w:numPr>
          <w:ilvl w:val="2"/>
          <w:numId w:val="14"/>
        </w:numPr>
        <w:tabs>
          <w:tab w:val="num" w:pos="720"/>
          <w:tab w:val="left" w:pos="851"/>
        </w:tabs>
        <w:spacing w:after="120"/>
        <w:ind w:left="720"/>
        <w:outlineLvl w:val="2"/>
        <w:rPr>
          <w:rFonts w:cs="Arial"/>
          <w:b/>
          <w:color w:val="447DB5"/>
          <w:sz w:val="22"/>
          <w:szCs w:val="22"/>
          <w:lang w:val="en-GB"/>
        </w:rPr>
      </w:pPr>
      <w:bookmarkStart w:id="43" w:name="_Toc156364187"/>
      <w:bookmarkStart w:id="44" w:name="_Toc456112570"/>
      <w:r w:rsidRPr="00B541A9">
        <w:rPr>
          <w:rFonts w:cs="Arial"/>
          <w:b/>
          <w:color w:val="447DB5"/>
          <w:sz w:val="22"/>
          <w:szCs w:val="22"/>
          <w:lang w:val="en-GB"/>
        </w:rPr>
        <w:t>Staffing</w:t>
      </w:r>
      <w:bookmarkEnd w:id="43"/>
      <w:bookmarkEnd w:id="44"/>
    </w:p>
    <w:p w:rsidR="007E1499" w:rsidRPr="00B541A9" w:rsidRDefault="007E1499" w:rsidP="007E1499">
      <w:pPr>
        <w:tabs>
          <w:tab w:val="left" w:pos="851"/>
          <w:tab w:val="num" w:pos="2520"/>
        </w:tabs>
        <w:spacing w:after="120"/>
        <w:ind w:left="720"/>
        <w:outlineLvl w:val="2"/>
        <w:rPr>
          <w:rFonts w:cs="Arial"/>
          <w:b/>
          <w:color w:val="447DB5"/>
          <w:sz w:val="22"/>
          <w:szCs w:val="22"/>
          <w:lang w:val="en-GB"/>
        </w:rPr>
      </w:pPr>
      <w:r w:rsidRPr="00BA0156">
        <w:rPr>
          <w:rFonts w:cs="Arial"/>
          <w:sz w:val="24"/>
        </w:rPr>
        <w:t>The company must have qualified staff with logistics experience</w:t>
      </w:r>
    </w:p>
    <w:p w:rsidR="00B541A9" w:rsidRPr="00B541A9" w:rsidRDefault="00B541A9" w:rsidP="00B541A9">
      <w:pPr>
        <w:rPr>
          <w:rFonts w:cs="Arial"/>
          <w:sz w:val="22"/>
          <w:szCs w:val="22"/>
          <w:lang w:val="en-GB"/>
        </w:rPr>
      </w:pPr>
    </w:p>
    <w:p w:rsidR="00B541A9" w:rsidRPr="00B541A9" w:rsidRDefault="00B541A9" w:rsidP="00B541A9">
      <w:pPr>
        <w:numPr>
          <w:ilvl w:val="1"/>
          <w:numId w:val="9"/>
        </w:numPr>
        <w:pBdr>
          <w:top w:val="single" w:sz="4" w:space="1" w:color="447DB5"/>
        </w:pBdr>
        <w:tabs>
          <w:tab w:val="left" w:pos="851"/>
        </w:tabs>
        <w:spacing w:before="120"/>
        <w:outlineLvl w:val="1"/>
        <w:rPr>
          <w:rFonts w:cs="Arial"/>
          <w:b/>
          <w:color w:val="447DB5"/>
          <w:sz w:val="22"/>
          <w:szCs w:val="22"/>
          <w:lang w:val="en-GB"/>
        </w:rPr>
      </w:pPr>
      <w:bookmarkStart w:id="45" w:name="_Toc456112571"/>
      <w:r w:rsidRPr="00B541A9">
        <w:rPr>
          <w:rFonts w:cs="Arial"/>
          <w:b/>
          <w:color w:val="447DB5"/>
          <w:sz w:val="22"/>
          <w:szCs w:val="22"/>
          <w:lang w:val="en-GB"/>
        </w:rPr>
        <w:t>Work to be performed</w:t>
      </w:r>
      <w:bookmarkEnd w:id="45"/>
    </w:p>
    <w:p w:rsidR="00C36C13" w:rsidRPr="00CF2140" w:rsidRDefault="00C36C13" w:rsidP="00C36C13">
      <w:pPr>
        <w:spacing w:after="120"/>
        <w:jc w:val="left"/>
        <w:rPr>
          <w:rFonts w:cs="Arial"/>
          <w:color w:val="FF0000"/>
        </w:rPr>
      </w:pPr>
      <w:r w:rsidRPr="00C36C13">
        <w:rPr>
          <w:rFonts w:cs="Arial"/>
          <w:color w:val="FF0000"/>
          <w:sz w:val="22"/>
          <w:szCs w:val="22"/>
        </w:rPr>
        <w:t xml:space="preserve">           </w:t>
      </w:r>
      <w:r w:rsidR="00BA0156">
        <w:rPr>
          <w:rFonts w:cs="Arial"/>
          <w:color w:val="FF0000"/>
          <w:sz w:val="22"/>
          <w:szCs w:val="22"/>
        </w:rPr>
        <w:t xml:space="preserve"> </w:t>
      </w:r>
      <w:r w:rsidRPr="00BA0156">
        <w:rPr>
          <w:rFonts w:cs="Arial"/>
          <w:sz w:val="22"/>
          <w:szCs w:val="22"/>
        </w:rPr>
        <w:t>The successful bidder shall perform courier services for WHO/NIGERIA</w:t>
      </w:r>
    </w:p>
    <w:p w:rsidR="00B541A9" w:rsidRPr="00B541A9" w:rsidRDefault="00B541A9" w:rsidP="00B541A9">
      <w:pPr>
        <w:rPr>
          <w:rFonts w:cs="Arial"/>
          <w:color w:val="000000" w:themeColor="text1"/>
          <w:sz w:val="22"/>
          <w:szCs w:val="22"/>
          <w:lang w:val="en-GB"/>
        </w:rPr>
      </w:pPr>
    </w:p>
    <w:p w:rsidR="00623762" w:rsidRDefault="007457A6" w:rsidP="007457A6">
      <w:pPr>
        <w:tabs>
          <w:tab w:val="left" w:pos="851"/>
          <w:tab w:val="num" w:pos="2520"/>
        </w:tabs>
        <w:spacing w:after="120"/>
        <w:outlineLvl w:val="2"/>
        <w:rPr>
          <w:rFonts w:cs="Arial"/>
          <w:b/>
          <w:color w:val="447DB5"/>
          <w:sz w:val="22"/>
          <w:szCs w:val="22"/>
          <w:lang w:val="en-GB"/>
        </w:rPr>
      </w:pPr>
      <w:bookmarkStart w:id="46" w:name="_Toc191096576"/>
      <w:bookmarkStart w:id="47" w:name="_Toc456112572"/>
      <w:r>
        <w:rPr>
          <w:rFonts w:cs="Arial"/>
          <w:b/>
          <w:color w:val="447DB5"/>
          <w:sz w:val="22"/>
          <w:szCs w:val="22"/>
          <w:lang w:val="en-GB"/>
        </w:rPr>
        <w:t>3.3.1</w:t>
      </w:r>
      <w:r>
        <w:rPr>
          <w:rFonts w:cs="Arial"/>
          <w:b/>
          <w:color w:val="447DB5"/>
          <w:sz w:val="22"/>
          <w:szCs w:val="22"/>
          <w:lang w:val="en-GB"/>
        </w:rPr>
        <w:tab/>
      </w:r>
      <w:r w:rsidR="00B541A9" w:rsidRPr="00B541A9">
        <w:rPr>
          <w:rFonts w:cs="Arial"/>
          <w:b/>
          <w:color w:val="447DB5"/>
          <w:sz w:val="22"/>
          <w:szCs w:val="22"/>
          <w:lang w:val="en-GB"/>
        </w:rPr>
        <w:t>Key requirements</w:t>
      </w:r>
      <w:bookmarkStart w:id="48" w:name="_Toc191096582"/>
      <w:bookmarkEnd w:id="46"/>
      <w:bookmarkEnd w:id="47"/>
    </w:p>
    <w:p w:rsidR="00C36C13" w:rsidRPr="00BA0156" w:rsidRDefault="00C36C13" w:rsidP="00623762">
      <w:pPr>
        <w:tabs>
          <w:tab w:val="left" w:pos="851"/>
        </w:tabs>
        <w:spacing w:after="120"/>
        <w:ind w:left="720"/>
        <w:outlineLvl w:val="2"/>
        <w:rPr>
          <w:rFonts w:cs="Arial"/>
          <w:b/>
          <w:sz w:val="22"/>
          <w:szCs w:val="22"/>
          <w:lang w:val="en-GB"/>
        </w:rPr>
      </w:pPr>
      <w:r w:rsidRPr="00BA0156">
        <w:rPr>
          <w:rFonts w:cs="Arial"/>
          <w:sz w:val="24"/>
        </w:rPr>
        <w:t xml:space="preserve">The successful contracting company or group of companies will be required to               submit to </w:t>
      </w:r>
      <w:proofErr w:type="gramStart"/>
      <w:r w:rsidRPr="00BA0156">
        <w:rPr>
          <w:rFonts w:cs="Arial"/>
          <w:sz w:val="24"/>
        </w:rPr>
        <w:t>WHO</w:t>
      </w:r>
      <w:proofErr w:type="gramEnd"/>
      <w:r w:rsidRPr="00BA0156">
        <w:rPr>
          <w:rFonts w:cs="Arial"/>
          <w:sz w:val="24"/>
        </w:rPr>
        <w:t>:</w:t>
      </w:r>
    </w:p>
    <w:p w:rsidR="00C36C13" w:rsidRPr="00BA0156" w:rsidRDefault="00623762" w:rsidP="00C36C13">
      <w:pPr>
        <w:spacing w:line="276" w:lineRule="auto"/>
        <w:ind w:left="567"/>
        <w:jc w:val="left"/>
        <w:rPr>
          <w:rFonts w:cs="Arial"/>
          <w:sz w:val="24"/>
        </w:rPr>
      </w:pPr>
      <w:r w:rsidRPr="00BA0156">
        <w:rPr>
          <w:rFonts w:cs="Arial"/>
          <w:sz w:val="24"/>
        </w:rPr>
        <w:t xml:space="preserve">1.  </w:t>
      </w:r>
      <w:r w:rsidR="00C36C13" w:rsidRPr="00BA0156">
        <w:rPr>
          <w:rFonts w:cs="Arial"/>
          <w:sz w:val="24"/>
        </w:rPr>
        <w:t>A plan of work indicating how the courier services will be conducted</w:t>
      </w:r>
    </w:p>
    <w:p w:rsidR="00B541A9" w:rsidRPr="00BA0156" w:rsidRDefault="00623762" w:rsidP="00C36C13">
      <w:pPr>
        <w:rPr>
          <w:rFonts w:cs="Arial"/>
          <w:sz w:val="22"/>
          <w:szCs w:val="22"/>
          <w:lang w:val="en-GB"/>
        </w:rPr>
      </w:pPr>
      <w:r w:rsidRPr="00BA0156">
        <w:rPr>
          <w:rFonts w:cs="Arial"/>
          <w:sz w:val="24"/>
        </w:rPr>
        <w:t xml:space="preserve">        2</w:t>
      </w:r>
      <w:r w:rsidR="00BA0156">
        <w:rPr>
          <w:rFonts w:cs="Arial"/>
          <w:sz w:val="24"/>
        </w:rPr>
        <w:t>.</w:t>
      </w:r>
      <w:r w:rsidRPr="00BA0156">
        <w:rPr>
          <w:rFonts w:cs="Arial"/>
          <w:sz w:val="24"/>
        </w:rPr>
        <w:t xml:space="preserve">   </w:t>
      </w:r>
      <w:r w:rsidR="00C36C13" w:rsidRPr="00BA0156">
        <w:rPr>
          <w:rFonts w:cs="Arial"/>
          <w:sz w:val="24"/>
        </w:rPr>
        <w:t>A payment schedule based on activities</w:t>
      </w:r>
      <w:r w:rsidR="007457A6" w:rsidRPr="00BA0156">
        <w:rPr>
          <w:rFonts w:cs="Arial"/>
          <w:sz w:val="24"/>
        </w:rPr>
        <w:t>.</w:t>
      </w:r>
    </w:p>
    <w:p w:rsidR="00623762" w:rsidRDefault="00623762" w:rsidP="00623762">
      <w:pPr>
        <w:tabs>
          <w:tab w:val="left" w:pos="851"/>
          <w:tab w:val="num" w:pos="2520"/>
        </w:tabs>
        <w:spacing w:after="120"/>
        <w:ind w:left="720"/>
        <w:outlineLvl w:val="2"/>
        <w:rPr>
          <w:rFonts w:cs="Arial"/>
          <w:b/>
          <w:color w:val="447DB5"/>
          <w:sz w:val="22"/>
          <w:szCs w:val="22"/>
          <w:lang w:val="en-GB"/>
        </w:rPr>
      </w:pPr>
      <w:bookmarkStart w:id="49" w:name="_Toc456112573"/>
    </w:p>
    <w:p w:rsidR="00B541A9" w:rsidRPr="00B541A9" w:rsidRDefault="007457A6" w:rsidP="00B92A73">
      <w:pPr>
        <w:tabs>
          <w:tab w:val="left" w:pos="851"/>
          <w:tab w:val="num" w:pos="2520"/>
        </w:tabs>
        <w:spacing w:after="120"/>
        <w:outlineLvl w:val="2"/>
        <w:rPr>
          <w:rFonts w:cs="Arial"/>
          <w:b/>
          <w:color w:val="447DB5"/>
          <w:sz w:val="22"/>
          <w:szCs w:val="22"/>
          <w:lang w:val="en-GB"/>
        </w:rPr>
      </w:pPr>
      <w:r>
        <w:rPr>
          <w:rFonts w:cs="Arial"/>
          <w:b/>
          <w:color w:val="447DB5"/>
          <w:sz w:val="22"/>
          <w:szCs w:val="22"/>
          <w:lang w:val="en-GB"/>
        </w:rPr>
        <w:t xml:space="preserve">3.3.2 </w:t>
      </w:r>
      <w:r w:rsidR="00B541A9" w:rsidRPr="00B541A9">
        <w:rPr>
          <w:rFonts w:cs="Arial"/>
          <w:b/>
          <w:color w:val="447DB5"/>
          <w:sz w:val="22"/>
          <w:szCs w:val="22"/>
          <w:lang w:val="en-GB"/>
        </w:rPr>
        <w:t>Reporting requirements</w:t>
      </w:r>
      <w:bookmarkEnd w:id="48"/>
      <w:bookmarkEnd w:id="49"/>
    </w:p>
    <w:p w:rsidR="007457A6" w:rsidRPr="00BA0156" w:rsidRDefault="007457A6" w:rsidP="007457A6">
      <w:pPr>
        <w:pStyle w:val="NormalIndent"/>
        <w:ind w:left="0"/>
        <w:rPr>
          <w:sz w:val="22"/>
          <w:szCs w:val="22"/>
          <w:lang w:val="en-GB"/>
        </w:rPr>
      </w:pPr>
      <w:bookmarkStart w:id="50" w:name="_Toc191096583"/>
      <w:r>
        <w:rPr>
          <w:rFonts w:cs="Arial"/>
          <w:i/>
          <w:iCs/>
          <w:color w:val="000000" w:themeColor="text1"/>
          <w:sz w:val="22"/>
          <w:szCs w:val="22"/>
          <w:lang w:val="en-GB"/>
        </w:rPr>
        <w:t xml:space="preserve">            </w:t>
      </w:r>
      <w:r w:rsidRPr="00BA0156">
        <w:rPr>
          <w:sz w:val="22"/>
          <w:szCs w:val="22"/>
          <w:lang w:val="en-GB"/>
        </w:rPr>
        <w:t>A quarterly</w:t>
      </w:r>
      <w:r w:rsidR="00BA0156" w:rsidRPr="00BA0156">
        <w:rPr>
          <w:sz w:val="22"/>
          <w:szCs w:val="22"/>
          <w:lang w:val="en-GB"/>
        </w:rPr>
        <w:t xml:space="preserve"> report on Courier services for</w:t>
      </w:r>
      <w:r w:rsidRPr="00BA0156">
        <w:rPr>
          <w:sz w:val="22"/>
          <w:szCs w:val="22"/>
          <w:lang w:val="en-GB"/>
        </w:rPr>
        <w:t xml:space="preserve"> WHO/Nigeria</w:t>
      </w:r>
    </w:p>
    <w:p w:rsidR="00B92A73" w:rsidRDefault="00B92A73" w:rsidP="007457A6">
      <w:pPr>
        <w:pStyle w:val="NormalIndent"/>
        <w:ind w:left="0"/>
        <w:rPr>
          <w:color w:val="FF0000"/>
          <w:sz w:val="22"/>
          <w:szCs w:val="22"/>
          <w:lang w:val="en-GB"/>
        </w:rPr>
      </w:pPr>
    </w:p>
    <w:p w:rsidR="00B92A73" w:rsidRPr="00CF2140" w:rsidRDefault="00B92A73" w:rsidP="007457A6">
      <w:pPr>
        <w:pStyle w:val="NormalIndent"/>
        <w:ind w:left="0"/>
        <w:rPr>
          <w:color w:val="FF0000"/>
          <w:sz w:val="22"/>
          <w:szCs w:val="22"/>
          <w:lang w:val="en-GB"/>
        </w:rPr>
      </w:pPr>
    </w:p>
    <w:p w:rsidR="00B541A9" w:rsidRPr="00B92A73" w:rsidRDefault="00B541A9" w:rsidP="00B92A73">
      <w:pPr>
        <w:pStyle w:val="Heading3"/>
        <w:numPr>
          <w:ilvl w:val="2"/>
          <w:numId w:val="35"/>
        </w:numPr>
        <w:tabs>
          <w:tab w:val="num" w:pos="2520"/>
        </w:tabs>
        <w:rPr>
          <w:rFonts w:cs="Arial"/>
          <w:color w:val="447DB5"/>
          <w:lang w:val="en-GB"/>
        </w:rPr>
      </w:pPr>
      <w:bookmarkStart w:id="51" w:name="_Toc456112574"/>
      <w:r w:rsidRPr="00B92A73">
        <w:rPr>
          <w:rFonts w:cs="Arial"/>
          <w:color w:val="447DB5"/>
          <w:lang w:val="en-GB"/>
        </w:rPr>
        <w:t>Finance and accounting requirements</w:t>
      </w:r>
      <w:bookmarkEnd w:id="50"/>
      <w:bookmarkEnd w:id="51"/>
      <w:r w:rsidRPr="00B92A73">
        <w:rPr>
          <w:rFonts w:cs="Arial"/>
          <w:color w:val="447DB5"/>
          <w:lang w:val="en-GB"/>
        </w:rPr>
        <w:t xml:space="preserve"> </w:t>
      </w:r>
    </w:p>
    <w:p w:rsidR="007457A6" w:rsidRPr="00BA0156" w:rsidRDefault="007457A6" w:rsidP="007457A6">
      <w:pPr>
        <w:rPr>
          <w:rFonts w:cs="Arial"/>
          <w:iCs/>
          <w:sz w:val="22"/>
          <w:szCs w:val="22"/>
        </w:rPr>
      </w:pPr>
      <w:bookmarkStart w:id="52" w:name="_Toc191096584"/>
      <w:r w:rsidRPr="007457A6">
        <w:rPr>
          <w:rFonts w:cs="Arial"/>
          <w:i/>
          <w:iCs/>
          <w:color w:val="000000" w:themeColor="text1"/>
          <w:sz w:val="22"/>
          <w:szCs w:val="22"/>
          <w:lang w:val="en-GB"/>
        </w:rPr>
        <w:t xml:space="preserve">            </w:t>
      </w:r>
      <w:r w:rsidRPr="00BA0156">
        <w:rPr>
          <w:rFonts w:cs="Arial"/>
          <w:iCs/>
          <w:sz w:val="22"/>
          <w:szCs w:val="22"/>
        </w:rPr>
        <w:t>Submission of a breakdown of the costs under the following sub-headings:</w:t>
      </w:r>
    </w:p>
    <w:p w:rsidR="00B541A9" w:rsidRPr="00BA0156" w:rsidRDefault="007457A6" w:rsidP="007457A6">
      <w:pPr>
        <w:rPr>
          <w:rFonts w:cs="Arial"/>
          <w:sz w:val="22"/>
          <w:szCs w:val="22"/>
          <w:lang w:val="en-GB"/>
        </w:rPr>
      </w:pPr>
      <w:r w:rsidRPr="00BA0156">
        <w:rPr>
          <w:rFonts w:cs="Arial"/>
          <w:iCs/>
          <w:sz w:val="22"/>
          <w:szCs w:val="22"/>
          <w:lang w:val="en-GB"/>
        </w:rPr>
        <w:t xml:space="preserve">            Destinations showing weight and kilometres</w:t>
      </w:r>
      <w:r w:rsidR="00BA0156" w:rsidRPr="00BA0156">
        <w:rPr>
          <w:rFonts w:cs="Arial"/>
          <w:iCs/>
          <w:sz w:val="22"/>
          <w:szCs w:val="22"/>
          <w:lang w:val="en-GB"/>
        </w:rPr>
        <w:t xml:space="preserve"> and costs</w:t>
      </w:r>
    </w:p>
    <w:p w:rsidR="00B92A73" w:rsidRDefault="00B92A73" w:rsidP="00B92A73">
      <w:pPr>
        <w:pStyle w:val="Heading3"/>
        <w:numPr>
          <w:ilvl w:val="0"/>
          <w:numId w:val="0"/>
        </w:numPr>
        <w:ind w:left="284"/>
        <w:rPr>
          <w:rFonts w:cs="Arial"/>
          <w:b w:val="0"/>
          <w:color w:val="447DB5"/>
          <w:lang w:val="en-GB"/>
        </w:rPr>
      </w:pPr>
      <w:bookmarkStart w:id="53" w:name="_Toc456112575"/>
    </w:p>
    <w:p w:rsidR="00B541A9" w:rsidRPr="00B92A73" w:rsidRDefault="00B541A9" w:rsidP="00B92A73">
      <w:pPr>
        <w:pStyle w:val="Heading3"/>
        <w:numPr>
          <w:ilvl w:val="2"/>
          <w:numId w:val="35"/>
        </w:numPr>
        <w:rPr>
          <w:rFonts w:cs="Arial"/>
          <w:b w:val="0"/>
          <w:color w:val="447DB5"/>
          <w:lang w:val="en-GB"/>
        </w:rPr>
      </w:pPr>
      <w:r w:rsidRPr="00B92A73">
        <w:rPr>
          <w:rFonts w:cs="Arial"/>
          <w:b w:val="0"/>
          <w:color w:val="447DB5"/>
          <w:lang w:val="en-GB"/>
        </w:rPr>
        <w:t>Performance monitoring</w:t>
      </w:r>
      <w:bookmarkEnd w:id="52"/>
      <w:bookmarkEnd w:id="53"/>
    </w:p>
    <w:p w:rsidR="00B541A9" w:rsidRDefault="00B541A9" w:rsidP="00B541A9">
      <w:pPr>
        <w:rPr>
          <w:rFonts w:cs="Arial"/>
          <w:i/>
          <w:iCs/>
          <w:color w:val="000000" w:themeColor="text1"/>
          <w:sz w:val="22"/>
          <w:szCs w:val="22"/>
          <w:lang w:val="en-GB"/>
        </w:rPr>
      </w:pPr>
      <w:bookmarkStart w:id="54" w:name="_Toc191096587"/>
      <w:r w:rsidRPr="00B541A9">
        <w:rPr>
          <w:rFonts w:cs="Arial"/>
          <w:i/>
          <w:iCs/>
          <w:color w:val="000000" w:themeColor="text1"/>
          <w:sz w:val="22"/>
          <w:szCs w:val="22"/>
          <w:lang w:val="en-GB"/>
        </w:rPr>
        <w:t>Enter text</w:t>
      </w:r>
    </w:p>
    <w:p w:rsidR="00B92A73" w:rsidRDefault="00B92A73" w:rsidP="00B541A9">
      <w:pPr>
        <w:rPr>
          <w:rFonts w:cs="Arial"/>
          <w:i/>
          <w:iCs/>
          <w:color w:val="000000" w:themeColor="text1"/>
          <w:sz w:val="22"/>
          <w:szCs w:val="22"/>
          <w:lang w:val="en-GB"/>
        </w:rPr>
      </w:pPr>
    </w:p>
    <w:p w:rsidR="00B92A73" w:rsidRDefault="00B92A73" w:rsidP="00B541A9">
      <w:pPr>
        <w:rPr>
          <w:rFonts w:cs="Arial"/>
          <w:i/>
          <w:iCs/>
          <w:color w:val="000000" w:themeColor="text1"/>
          <w:sz w:val="22"/>
          <w:szCs w:val="22"/>
          <w:lang w:val="en-GB"/>
        </w:rPr>
      </w:pPr>
    </w:p>
    <w:p w:rsidR="00B92A73" w:rsidRPr="00B541A9" w:rsidRDefault="00B92A73" w:rsidP="00B541A9">
      <w:pPr>
        <w:rPr>
          <w:rFonts w:cs="Arial"/>
          <w:color w:val="000000" w:themeColor="text1"/>
          <w:sz w:val="22"/>
          <w:szCs w:val="22"/>
          <w:lang w:val="en-GB"/>
        </w:rPr>
      </w:pPr>
    </w:p>
    <w:p w:rsidR="00B541A9" w:rsidRPr="00B541A9" w:rsidRDefault="00B541A9" w:rsidP="00B541A9">
      <w:pPr>
        <w:pageBreakBefore/>
        <w:numPr>
          <w:ilvl w:val="0"/>
          <w:numId w:val="9"/>
        </w:numPr>
        <w:tabs>
          <w:tab w:val="left" w:pos="851"/>
        </w:tabs>
        <w:spacing w:before="240"/>
        <w:outlineLvl w:val="0"/>
        <w:rPr>
          <w:rFonts w:eastAsia="SimSun" w:cs="Arial"/>
          <w:b/>
          <w:caps/>
          <w:color w:val="447DB5"/>
          <w:sz w:val="22"/>
          <w:szCs w:val="22"/>
          <w:lang w:val="en-GB"/>
        </w:rPr>
      </w:pPr>
      <w:bookmarkStart w:id="55" w:name="_Toc191446310"/>
      <w:bookmarkStart w:id="56" w:name="_Toc456112577"/>
      <w:bookmarkEnd w:id="54"/>
      <w:r w:rsidRPr="00B541A9">
        <w:rPr>
          <w:rFonts w:eastAsia="SimSun" w:cs="Arial"/>
          <w:b/>
          <w:caps/>
          <w:color w:val="447DB5"/>
          <w:sz w:val="22"/>
          <w:szCs w:val="22"/>
          <w:lang w:val="en-GB"/>
        </w:rPr>
        <w:lastRenderedPageBreak/>
        <w:t>Instructions To Bidders</w:t>
      </w:r>
      <w:bookmarkEnd w:id="31"/>
      <w:bookmarkEnd w:id="32"/>
      <w:bookmarkEnd w:id="55"/>
      <w:bookmarkEnd w:id="56"/>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r w:rsidRPr="00B541A9">
        <w:rPr>
          <w:rFonts w:cs="Arial"/>
          <w:sz w:val="22"/>
          <w:szCs w:val="22"/>
          <w:lang w:val="en-GB"/>
        </w:rPr>
        <w:t xml:space="preserve">Bidders should follow the instructions set forth below in the submission of their proposal to </w:t>
      </w:r>
      <w:proofErr w:type="gramStart"/>
      <w:r w:rsidRPr="00B541A9">
        <w:rPr>
          <w:rFonts w:cs="Arial"/>
          <w:sz w:val="22"/>
          <w:szCs w:val="22"/>
          <w:lang w:val="en-GB"/>
        </w:rPr>
        <w:t>WHO</w:t>
      </w:r>
      <w:proofErr w:type="gramEnd"/>
      <w:r w:rsidRPr="00B541A9">
        <w:rPr>
          <w:rFonts w:cs="Arial"/>
          <w:sz w:val="22"/>
          <w:szCs w:val="22"/>
          <w:lang w:val="en-GB"/>
        </w:rPr>
        <w:t>.</w:t>
      </w:r>
    </w:p>
    <w:p w:rsidR="00B541A9" w:rsidRPr="00B541A9" w:rsidRDefault="00B541A9" w:rsidP="00B541A9">
      <w:pPr>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57" w:name="_Toc108259888"/>
      <w:bookmarkStart w:id="58" w:name="_Toc122240159"/>
      <w:bookmarkStart w:id="59" w:name="_Toc122246468"/>
      <w:bookmarkStart w:id="60" w:name="_Toc191446311"/>
      <w:bookmarkStart w:id="61" w:name="_Toc456112578"/>
      <w:r w:rsidRPr="00B541A9">
        <w:rPr>
          <w:rFonts w:cs="Arial"/>
          <w:b/>
          <w:color w:val="447DB5"/>
          <w:sz w:val="22"/>
          <w:szCs w:val="22"/>
          <w:lang w:val="en-GB"/>
        </w:rPr>
        <w:t xml:space="preserve">Language of the </w:t>
      </w:r>
      <w:bookmarkEnd w:id="57"/>
      <w:r w:rsidRPr="00B541A9">
        <w:rPr>
          <w:rFonts w:cs="Arial"/>
          <w:b/>
          <w:color w:val="447DB5"/>
          <w:sz w:val="22"/>
          <w:szCs w:val="22"/>
          <w:lang w:val="en-GB"/>
        </w:rPr>
        <w:t xml:space="preserve">Proposal and other </w:t>
      </w:r>
      <w:bookmarkEnd w:id="58"/>
      <w:bookmarkEnd w:id="59"/>
      <w:r w:rsidRPr="00B541A9">
        <w:rPr>
          <w:rFonts w:cs="Arial"/>
          <w:b/>
          <w:color w:val="447DB5"/>
          <w:sz w:val="22"/>
          <w:szCs w:val="22"/>
          <w:lang w:val="en-GB"/>
        </w:rPr>
        <w:t>Documents</w:t>
      </w:r>
      <w:bookmarkEnd w:id="60"/>
      <w:bookmarkEnd w:id="61"/>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The proposal prepared by the bidder, and all correspondence and documents relating to the proposal exchanged by the bidder and WHO shall be written in the English language.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62" w:name="_Toc108259891"/>
      <w:bookmarkStart w:id="63" w:name="_Toc122240160"/>
      <w:bookmarkStart w:id="64" w:name="_Toc122246469"/>
      <w:bookmarkStart w:id="65" w:name="_Toc191446312"/>
      <w:bookmarkStart w:id="66" w:name="_Toc456112579"/>
      <w:r w:rsidRPr="00B541A9">
        <w:rPr>
          <w:rFonts w:cs="Arial"/>
          <w:b/>
          <w:color w:val="447DB5"/>
          <w:sz w:val="22"/>
          <w:szCs w:val="22"/>
          <w:lang w:val="en-GB"/>
        </w:rPr>
        <w:t xml:space="preserve">Intention to </w:t>
      </w:r>
      <w:bookmarkEnd w:id="62"/>
      <w:bookmarkEnd w:id="63"/>
      <w:bookmarkEnd w:id="64"/>
      <w:r w:rsidRPr="00B541A9">
        <w:rPr>
          <w:rFonts w:cs="Arial"/>
          <w:b/>
          <w:color w:val="447DB5"/>
          <w:sz w:val="22"/>
          <w:szCs w:val="22"/>
          <w:lang w:val="en-GB"/>
        </w:rPr>
        <w:t>Bid</w:t>
      </w:r>
      <w:bookmarkEnd w:id="65"/>
      <w:bookmarkEnd w:id="66"/>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b/>
          <w:bCs/>
          <w:sz w:val="22"/>
          <w:szCs w:val="22"/>
          <w:u w:val="single"/>
          <w:lang w:val="en-GB"/>
        </w:rPr>
        <w:t xml:space="preserve">No later than </w:t>
      </w:r>
      <w:r w:rsidR="00BA0156" w:rsidRPr="00BA0156">
        <w:rPr>
          <w:rFonts w:cs="Arial"/>
          <w:b/>
          <w:bCs/>
          <w:sz w:val="22"/>
          <w:szCs w:val="22"/>
          <w:u w:val="single"/>
          <w:lang w:val="en-GB"/>
        </w:rPr>
        <w:t>5</w:t>
      </w:r>
      <w:r w:rsidR="006763BF" w:rsidRPr="00BA0156">
        <w:rPr>
          <w:rFonts w:cs="Arial"/>
          <w:b/>
          <w:iCs/>
          <w:sz w:val="22"/>
          <w:szCs w:val="22"/>
          <w:vertAlign w:val="superscript"/>
          <w:lang w:val="en-GB"/>
        </w:rPr>
        <w:t>th</w:t>
      </w:r>
      <w:r w:rsidR="006763BF" w:rsidRPr="00BA0156">
        <w:rPr>
          <w:rFonts w:cs="Arial"/>
          <w:iCs/>
          <w:sz w:val="22"/>
          <w:szCs w:val="22"/>
          <w:lang w:val="en-GB"/>
        </w:rPr>
        <w:t xml:space="preserve"> November, 2016</w:t>
      </w:r>
      <w:r w:rsidR="006763BF" w:rsidRPr="00BA0156">
        <w:rPr>
          <w:rFonts w:cs="Arial"/>
          <w:i/>
          <w:iCs/>
          <w:sz w:val="22"/>
          <w:szCs w:val="22"/>
          <w:lang w:val="en-GB"/>
        </w:rPr>
        <w:t xml:space="preserve"> </w:t>
      </w:r>
      <w:r w:rsidRPr="00B541A9">
        <w:rPr>
          <w:rFonts w:cs="Arial"/>
          <w:sz w:val="22"/>
          <w:szCs w:val="22"/>
          <w:lang w:val="en-GB"/>
        </w:rPr>
        <w:t xml:space="preserve">the bidder shall complete and return by both email to </w:t>
      </w:r>
      <w:proofErr w:type="gramStart"/>
      <w:r w:rsidRPr="00B541A9">
        <w:rPr>
          <w:rFonts w:cs="Arial"/>
          <w:sz w:val="22"/>
          <w:szCs w:val="22"/>
          <w:lang w:val="en-GB"/>
        </w:rPr>
        <w:t>WHO</w:t>
      </w:r>
      <w:proofErr w:type="gramEnd"/>
      <w:r w:rsidRPr="00B541A9">
        <w:rPr>
          <w:rFonts w:cs="Arial"/>
          <w:sz w:val="22"/>
          <w:szCs w:val="22"/>
          <w:lang w:val="en-GB"/>
        </w:rPr>
        <w:t>:</w:t>
      </w:r>
    </w:p>
    <w:p w:rsidR="00B541A9" w:rsidRPr="00B541A9" w:rsidRDefault="00B541A9" w:rsidP="00B541A9">
      <w:pPr>
        <w:numPr>
          <w:ilvl w:val="0"/>
          <w:numId w:val="15"/>
        </w:numPr>
        <w:autoSpaceDE w:val="0"/>
        <w:autoSpaceDN w:val="0"/>
        <w:adjustRightInd w:val="0"/>
        <w:spacing w:before="80" w:after="80"/>
        <w:rPr>
          <w:rFonts w:cs="Arial"/>
          <w:sz w:val="22"/>
          <w:szCs w:val="22"/>
          <w:lang w:val="en-GB"/>
        </w:rPr>
      </w:pPr>
      <w:r w:rsidRPr="00B541A9">
        <w:rPr>
          <w:rFonts w:cs="Arial"/>
          <w:sz w:val="22"/>
          <w:szCs w:val="22"/>
          <w:lang w:val="en-GB"/>
        </w:rPr>
        <w:t>The RFP</w:t>
      </w:r>
      <w:r w:rsidRPr="00B541A9">
        <w:rPr>
          <w:rFonts w:ascii="Aharoni" w:eastAsia="SimSun" w:hAnsi="Aharoni"/>
          <w:color w:val="FF0000"/>
          <w:sz w:val="32"/>
        </w:rPr>
        <w:t xml:space="preserve"> </w:t>
      </w:r>
      <w:sdt>
        <w:sdtPr>
          <w:rPr>
            <w:b/>
            <w:color w:val="1F497D" w:themeColor="text2"/>
            <w:sz w:val="24"/>
          </w:rPr>
          <w:alias w:val="Bid Reference"/>
          <w:tag w:val=""/>
          <w:id w:val="1302653244"/>
          <w:placeholder>
            <w:docPart w:val="703AD1EA3DB4490A9163005F9EF2F325"/>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r w:rsidRPr="00B541A9">
        <w:rPr>
          <w:rFonts w:cs="Arial"/>
          <w:sz w:val="22"/>
          <w:szCs w:val="22"/>
          <w:lang w:val="en-GB"/>
        </w:rPr>
        <w:t xml:space="preserve"> Acknowledgement form, attached hereto as Annex 1, signed as confirmation of the bidder's intention to submit a </w:t>
      </w:r>
      <w:r w:rsidRPr="00B541A9">
        <w:rPr>
          <w:rFonts w:cs="Arial"/>
          <w:i/>
          <w:iCs/>
          <w:sz w:val="22"/>
          <w:szCs w:val="22"/>
          <w:lang w:val="en-GB"/>
        </w:rPr>
        <w:t>bona fide</w:t>
      </w:r>
      <w:r w:rsidRPr="00B541A9">
        <w:rPr>
          <w:rFonts w:cs="Arial"/>
          <w:sz w:val="22"/>
          <w:szCs w:val="22"/>
          <w:lang w:val="en-GB"/>
        </w:rPr>
        <w:t xml:space="preserve"> proposal and designate its representative to whom communications may be directed, including any addenda; and</w:t>
      </w:r>
    </w:p>
    <w:p w:rsidR="00B541A9" w:rsidRPr="00B541A9" w:rsidRDefault="00B541A9" w:rsidP="00B541A9">
      <w:pPr>
        <w:numPr>
          <w:ilvl w:val="0"/>
          <w:numId w:val="15"/>
        </w:numPr>
        <w:autoSpaceDE w:val="0"/>
        <w:autoSpaceDN w:val="0"/>
        <w:adjustRightInd w:val="0"/>
        <w:spacing w:before="80" w:after="80"/>
        <w:rPr>
          <w:rFonts w:cs="Arial"/>
          <w:sz w:val="22"/>
          <w:szCs w:val="22"/>
          <w:lang w:val="en-GB"/>
        </w:rPr>
      </w:pPr>
      <w:r w:rsidRPr="00B541A9">
        <w:rPr>
          <w:rFonts w:cs="Arial"/>
          <w:sz w:val="22"/>
          <w:szCs w:val="22"/>
          <w:lang w:val="en-GB"/>
        </w:rPr>
        <w:t xml:space="preserve">The RFP </w:t>
      </w:r>
      <w:sdt>
        <w:sdtPr>
          <w:rPr>
            <w:b/>
            <w:color w:val="1F497D" w:themeColor="text2"/>
            <w:sz w:val="24"/>
          </w:rPr>
          <w:alias w:val="Bid Reference"/>
          <w:tag w:val=""/>
          <w:id w:val="359854643"/>
          <w:placeholder>
            <w:docPart w:val="AA3830FAC9DF438A892AA1AF9AB22E3F"/>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r w:rsidRPr="00B541A9">
        <w:rPr>
          <w:rFonts w:cs="Arial"/>
          <w:sz w:val="22"/>
          <w:szCs w:val="22"/>
          <w:lang w:val="en-GB"/>
        </w:rPr>
        <w:t xml:space="preserve"> Confidentiality form, attached hereto as Annex 2, signed.</w:t>
      </w:r>
    </w:p>
    <w:p w:rsidR="00B541A9" w:rsidRPr="006763BF" w:rsidRDefault="00B541A9" w:rsidP="00B541A9">
      <w:pPr>
        <w:numPr>
          <w:ilvl w:val="0"/>
          <w:numId w:val="14"/>
        </w:numPr>
        <w:jc w:val="left"/>
        <w:rPr>
          <w:rFonts w:cs="Arial"/>
          <w:b/>
          <w:bCs/>
          <w:sz w:val="22"/>
          <w:szCs w:val="22"/>
          <w:lang w:val="en-GB"/>
        </w:rPr>
      </w:pPr>
      <w:r w:rsidRPr="00B541A9">
        <w:rPr>
          <w:rFonts w:cs="Arial"/>
          <w:sz w:val="22"/>
          <w:szCs w:val="22"/>
          <w:lang w:val="en-GB"/>
        </w:rPr>
        <w:t>Email for submissions of acknowled</w:t>
      </w:r>
      <w:r w:rsidR="006763BF">
        <w:rPr>
          <w:rFonts w:cs="Arial"/>
          <w:sz w:val="22"/>
          <w:szCs w:val="22"/>
          <w:lang w:val="en-GB"/>
        </w:rPr>
        <w:t xml:space="preserve">gement  confidentiality forms: </w:t>
      </w:r>
      <w:r w:rsidR="006763BF" w:rsidRPr="006763BF">
        <w:rPr>
          <w:rFonts w:cs="Arial"/>
          <w:b/>
          <w:color w:val="0070C0"/>
          <w:sz w:val="22"/>
          <w:szCs w:val="22"/>
          <w:lang w:val="en-GB"/>
        </w:rPr>
        <w:t>afwcongprocurement</w:t>
      </w:r>
      <w:r w:rsidRPr="006763BF">
        <w:rPr>
          <w:rFonts w:cs="Arial"/>
          <w:b/>
          <w:bCs/>
          <w:color w:val="0070C0"/>
          <w:sz w:val="22"/>
          <w:szCs w:val="22"/>
          <w:lang w:val="en-GB"/>
        </w:rPr>
        <w:t>@who.int</w:t>
      </w:r>
      <w:r w:rsidRPr="006763BF">
        <w:rPr>
          <w:rFonts w:cs="Arial"/>
          <w:b/>
          <w:bCs/>
          <w:sz w:val="22"/>
          <w:szCs w:val="22"/>
          <w:lang w:val="en-GB"/>
        </w:rPr>
        <w:t xml:space="preserve"> </w:t>
      </w:r>
    </w:p>
    <w:p w:rsidR="00B541A9" w:rsidRPr="00B541A9" w:rsidRDefault="00B541A9" w:rsidP="00B541A9">
      <w:pPr>
        <w:ind w:left="720"/>
        <w:jc w:val="left"/>
        <w:rPr>
          <w:rFonts w:cs="Arial"/>
          <w:b/>
          <w:bCs/>
          <w:sz w:val="22"/>
          <w:szCs w:val="22"/>
          <w:lang w:val="en-GB"/>
        </w:rPr>
      </w:pPr>
      <w:r w:rsidRPr="00B541A9">
        <w:rPr>
          <w:rFonts w:cs="Arial"/>
          <w:b/>
          <w:bCs/>
          <w:sz w:val="22"/>
          <w:szCs w:val="22"/>
          <w:lang w:val="en-GB"/>
        </w:rPr>
        <w:t xml:space="preserve">  </w:t>
      </w: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67" w:name="_Toc108259889"/>
      <w:bookmarkStart w:id="68" w:name="_Toc122240161"/>
      <w:bookmarkStart w:id="69" w:name="_Toc122246470"/>
      <w:bookmarkStart w:id="70" w:name="_Toc191446313"/>
      <w:bookmarkStart w:id="71" w:name="_Toc456112580"/>
      <w:r w:rsidRPr="00B541A9">
        <w:rPr>
          <w:rFonts w:cs="Arial"/>
          <w:b/>
          <w:color w:val="447DB5"/>
          <w:sz w:val="22"/>
          <w:szCs w:val="22"/>
          <w:lang w:val="en-GB"/>
        </w:rPr>
        <w:t xml:space="preserve">Cost of </w:t>
      </w:r>
      <w:bookmarkEnd w:id="67"/>
      <w:bookmarkEnd w:id="68"/>
      <w:bookmarkEnd w:id="69"/>
      <w:r w:rsidRPr="00B541A9">
        <w:rPr>
          <w:rFonts w:cs="Arial"/>
          <w:b/>
          <w:color w:val="447DB5"/>
          <w:sz w:val="22"/>
          <w:szCs w:val="22"/>
          <w:lang w:val="en-GB"/>
        </w:rPr>
        <w:t>Proposal</w:t>
      </w:r>
      <w:bookmarkEnd w:id="70"/>
      <w:bookmarkEnd w:id="71"/>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37569F">
      <w:pPr>
        <w:autoSpaceDE w:val="0"/>
        <w:autoSpaceDN w:val="0"/>
        <w:adjustRightInd w:val="0"/>
        <w:jc w:val="left"/>
        <w:rPr>
          <w:rFonts w:cs="Arial"/>
          <w:sz w:val="22"/>
          <w:szCs w:val="22"/>
          <w:lang w:val="en-GB"/>
        </w:rPr>
      </w:pPr>
      <w:r w:rsidRPr="00B541A9">
        <w:rPr>
          <w:rFonts w:cs="Arial"/>
          <w:sz w:val="22"/>
          <w:szCs w:val="22"/>
          <w:lang w:val="en-GB"/>
        </w:rPr>
        <w:t xml:space="preserve">The bidder shall bear all costs associated with the preparation and submission of the proposal, including but not limited to the possible cost of discussing the proposal with </w:t>
      </w:r>
      <w:proofErr w:type="gramStart"/>
      <w:r w:rsidRPr="00B541A9">
        <w:rPr>
          <w:rFonts w:cs="Arial"/>
          <w:sz w:val="22"/>
          <w:szCs w:val="22"/>
          <w:lang w:val="en-GB"/>
        </w:rPr>
        <w:t>WHO</w:t>
      </w:r>
      <w:proofErr w:type="gramEnd"/>
      <w:r w:rsidRPr="00B541A9">
        <w:rPr>
          <w:rFonts w:cs="Arial"/>
          <w:sz w:val="22"/>
          <w:szCs w:val="22"/>
          <w:lang w:val="en-GB"/>
        </w:rPr>
        <w:t xml:space="preserve">, making a presentation, negotiating a contract and any related travel. </w:t>
      </w:r>
    </w:p>
    <w:p w:rsidR="00B541A9" w:rsidRPr="00B541A9" w:rsidRDefault="00B541A9" w:rsidP="0037569F">
      <w:pPr>
        <w:autoSpaceDE w:val="0"/>
        <w:autoSpaceDN w:val="0"/>
        <w:adjustRightInd w:val="0"/>
        <w:jc w:val="left"/>
        <w:rPr>
          <w:rFonts w:cs="Arial"/>
          <w:sz w:val="22"/>
          <w:szCs w:val="22"/>
          <w:lang w:val="en-GB"/>
        </w:rPr>
      </w:pPr>
      <w:r w:rsidRPr="00B541A9">
        <w:rPr>
          <w:rFonts w:cs="Arial"/>
          <w:sz w:val="22"/>
          <w:szCs w:val="22"/>
          <w:lang w:val="en-GB"/>
        </w:rPr>
        <w:t>WHO will in no case be responsible or liable for those costs, regardless of the conduct or o</w:t>
      </w:r>
      <w:r w:rsidR="0037569F">
        <w:rPr>
          <w:rFonts w:cs="Arial"/>
          <w:sz w:val="22"/>
          <w:szCs w:val="22"/>
          <w:lang w:val="en-GB"/>
        </w:rPr>
        <w:t xml:space="preserve">utcome of the selection </w:t>
      </w:r>
      <w:proofErr w:type="gramStart"/>
      <w:r w:rsidR="0037569F">
        <w:rPr>
          <w:rFonts w:cs="Arial"/>
          <w:sz w:val="22"/>
          <w:szCs w:val="22"/>
          <w:lang w:val="en-GB"/>
        </w:rPr>
        <w:t>process.</w:t>
      </w:r>
      <w:proofErr w:type="gramEnd"/>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72" w:name="_Toc108259890"/>
      <w:bookmarkStart w:id="73" w:name="_Toc122240162"/>
      <w:bookmarkStart w:id="74" w:name="_Toc122246471"/>
      <w:bookmarkStart w:id="75" w:name="_Toc191446314"/>
      <w:bookmarkStart w:id="76" w:name="_Toc456112581"/>
      <w:r w:rsidRPr="00B541A9">
        <w:rPr>
          <w:rFonts w:cs="Arial"/>
          <w:b/>
          <w:color w:val="447DB5"/>
          <w:sz w:val="22"/>
          <w:szCs w:val="22"/>
          <w:lang w:val="en-GB"/>
        </w:rPr>
        <w:t xml:space="preserve">Contents of </w:t>
      </w:r>
      <w:bookmarkEnd w:id="72"/>
      <w:r w:rsidRPr="00B541A9">
        <w:rPr>
          <w:rFonts w:cs="Arial"/>
          <w:b/>
          <w:color w:val="447DB5"/>
          <w:sz w:val="22"/>
          <w:szCs w:val="22"/>
          <w:lang w:val="en-GB"/>
        </w:rPr>
        <w:t xml:space="preserve">the </w:t>
      </w:r>
      <w:bookmarkEnd w:id="73"/>
      <w:bookmarkEnd w:id="74"/>
      <w:r w:rsidRPr="00B541A9">
        <w:rPr>
          <w:rFonts w:cs="Arial"/>
          <w:b/>
          <w:color w:val="447DB5"/>
          <w:sz w:val="22"/>
          <w:szCs w:val="22"/>
          <w:lang w:val="en-GB"/>
        </w:rPr>
        <w:t>Proposal</w:t>
      </w:r>
      <w:bookmarkEnd w:id="75"/>
      <w:bookmarkEnd w:id="76"/>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Proposals must offer the total requirement. Proposals offering only part of the requirement may be rejected. </w:t>
      </w: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The bidder is expected to follow the proposal structure described in paragraph 4.15 below and otherwise comply with all instructions, terms and specifications contained in, and submit all forms required pursuant to, this RFP. Failure to follow the aforesaid proposal structure, to comply with the aforesaid instructions, terms and specifications, and/or to submit the aforesaid forms will be at the bidder’s risk and may affect the evaluation of the proposal.</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77" w:name="_Toc191096593"/>
      <w:bookmarkStart w:id="78" w:name="_Toc456112582"/>
      <w:bookmarkStart w:id="79" w:name="_Toc108259892"/>
      <w:bookmarkStart w:id="80" w:name="_Toc122240163"/>
      <w:bookmarkStart w:id="81" w:name="_Toc122246472"/>
      <w:bookmarkStart w:id="82" w:name="_Toc191446315"/>
      <w:r w:rsidRPr="00B541A9">
        <w:rPr>
          <w:rFonts w:cs="Arial"/>
          <w:b/>
          <w:color w:val="447DB5"/>
          <w:sz w:val="22"/>
          <w:szCs w:val="22"/>
          <w:lang w:val="en-GB"/>
        </w:rPr>
        <w:t>Joint Proposal</w:t>
      </w:r>
      <w:bookmarkEnd w:id="77"/>
      <w:bookmarkEnd w:id="78"/>
    </w:p>
    <w:p w:rsidR="00B541A9" w:rsidRPr="00B541A9" w:rsidRDefault="00B541A9" w:rsidP="00B541A9">
      <w:pPr>
        <w:keepNext/>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Two or more entities may form a consortium and submit a joint proposal offering to jointly undertake the work. Such a proposal must be submitted in the name of one member of the consortium - hereinafter the “lead organization". The lead organization will be responsible for undertaking all negotiations and discussions with, and be the main point of contact for, </w:t>
      </w:r>
      <w:proofErr w:type="gramStart"/>
      <w:r w:rsidRPr="00B541A9">
        <w:rPr>
          <w:rFonts w:cs="Arial"/>
          <w:sz w:val="22"/>
          <w:szCs w:val="22"/>
          <w:lang w:val="en-GB"/>
        </w:rPr>
        <w:t>WHO</w:t>
      </w:r>
      <w:proofErr w:type="gramEnd"/>
      <w:r w:rsidRPr="00B541A9">
        <w:rPr>
          <w:rFonts w:cs="Arial"/>
          <w:sz w:val="22"/>
          <w:szCs w:val="22"/>
          <w:lang w:val="en-GB"/>
        </w:rPr>
        <w:t>. The lead organization and each member of the consortium will be jointly and severally responsible for the proper performance of the contract.</w:t>
      </w:r>
    </w:p>
    <w:p w:rsidR="00B541A9" w:rsidRPr="00B541A9" w:rsidRDefault="00B541A9" w:rsidP="00B541A9">
      <w:pPr>
        <w:autoSpaceDE w:val="0"/>
        <w:autoSpaceDN w:val="0"/>
        <w:adjustRightInd w:val="0"/>
        <w:rPr>
          <w:rFonts w:cs="Arial"/>
          <w:sz w:val="22"/>
          <w:szCs w:val="22"/>
          <w:lang w:val="en-GB"/>
        </w:rPr>
      </w:pPr>
    </w:p>
    <w:p w:rsidR="005908FA" w:rsidRDefault="005908FA" w:rsidP="005908FA">
      <w:pPr>
        <w:pBdr>
          <w:top w:val="single" w:sz="4" w:space="1" w:color="447DB5"/>
        </w:pBdr>
        <w:tabs>
          <w:tab w:val="left" w:pos="850"/>
        </w:tabs>
        <w:spacing w:before="120"/>
        <w:outlineLvl w:val="1"/>
        <w:rPr>
          <w:rFonts w:cs="Arial"/>
          <w:b/>
          <w:color w:val="447DB5"/>
          <w:sz w:val="22"/>
          <w:szCs w:val="22"/>
          <w:lang w:val="en-GB"/>
        </w:rPr>
      </w:pPr>
      <w:bookmarkStart w:id="83" w:name="_Toc456112583"/>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r w:rsidRPr="00B541A9">
        <w:rPr>
          <w:rFonts w:cs="Arial"/>
          <w:b/>
          <w:color w:val="447DB5"/>
          <w:sz w:val="22"/>
          <w:szCs w:val="22"/>
          <w:lang w:val="en-GB"/>
        </w:rPr>
        <w:t xml:space="preserve">Communications during the RFP </w:t>
      </w:r>
      <w:bookmarkEnd w:id="79"/>
      <w:bookmarkEnd w:id="80"/>
      <w:bookmarkEnd w:id="81"/>
      <w:r w:rsidRPr="00B541A9">
        <w:rPr>
          <w:rFonts w:cs="Arial"/>
          <w:b/>
          <w:color w:val="447DB5"/>
          <w:sz w:val="22"/>
          <w:szCs w:val="22"/>
          <w:lang w:val="en-GB"/>
        </w:rPr>
        <w:t>Period</w:t>
      </w:r>
      <w:bookmarkEnd w:id="82"/>
      <w:bookmarkEnd w:id="83"/>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A prospective bidder requiring any clarification on technical, contractual or commercial matters may notify WHO via email at the </w:t>
      </w:r>
      <w:r w:rsidR="0066131A">
        <w:rPr>
          <w:rFonts w:cs="Arial"/>
          <w:sz w:val="22"/>
          <w:szCs w:val="22"/>
          <w:lang w:val="en-GB"/>
        </w:rPr>
        <w:t xml:space="preserve">following address no later than </w:t>
      </w:r>
      <w:r w:rsidR="0066131A" w:rsidRPr="0066131A">
        <w:rPr>
          <w:rFonts w:cs="Arial"/>
          <w:i/>
          <w:iCs/>
          <w:sz w:val="22"/>
          <w:szCs w:val="22"/>
          <w:highlight w:val="yellow"/>
          <w:lang w:val="en-GB"/>
        </w:rPr>
        <w:t>10</w:t>
      </w:r>
      <w:r w:rsidRPr="00B541A9">
        <w:rPr>
          <w:rFonts w:cs="Arial"/>
          <w:sz w:val="22"/>
          <w:szCs w:val="22"/>
          <w:lang w:val="en-GB"/>
        </w:rPr>
        <w:t xml:space="preserve"> working days prior to the closing date for the submission of </w:t>
      </w:r>
      <w:proofErr w:type="gramStart"/>
      <w:r w:rsidRPr="00B541A9">
        <w:rPr>
          <w:rFonts w:cs="Arial"/>
          <w:sz w:val="22"/>
          <w:szCs w:val="22"/>
          <w:lang w:val="en-GB"/>
        </w:rPr>
        <w:t>offers.:</w:t>
      </w:r>
      <w:proofErr w:type="gramEnd"/>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jc w:val="left"/>
        <w:rPr>
          <w:rFonts w:cs="Arial"/>
          <w:color w:val="000080"/>
          <w:sz w:val="22"/>
          <w:szCs w:val="22"/>
          <w:lang w:val="en-GB"/>
        </w:rPr>
      </w:pPr>
      <w:r w:rsidRPr="00B541A9">
        <w:rPr>
          <w:rFonts w:cs="Arial"/>
          <w:sz w:val="22"/>
          <w:szCs w:val="22"/>
          <w:lang w:val="en-GB"/>
        </w:rPr>
        <w:t xml:space="preserve">Email for submissions of all queries:  </w:t>
      </w:r>
      <w:r w:rsidR="0066131A">
        <w:rPr>
          <w:rFonts w:cs="Arial"/>
          <w:b/>
          <w:bCs/>
          <w:color w:val="447DB5"/>
          <w:sz w:val="22"/>
          <w:szCs w:val="22"/>
          <w:lang w:val="en-GB"/>
        </w:rPr>
        <w:t>afwcongprocurement</w:t>
      </w:r>
      <w:r w:rsidRPr="00B541A9">
        <w:rPr>
          <w:rFonts w:cs="Arial"/>
          <w:b/>
          <w:bCs/>
          <w:color w:val="447DB5"/>
          <w:sz w:val="22"/>
          <w:szCs w:val="22"/>
          <w:lang w:val="en-GB"/>
        </w:rPr>
        <w:t>@who.int</w:t>
      </w:r>
      <w:r w:rsidRPr="00B541A9">
        <w:rPr>
          <w:rFonts w:cs="Arial"/>
          <w:b/>
          <w:bCs/>
          <w:sz w:val="22"/>
          <w:szCs w:val="22"/>
          <w:lang w:val="en-GB"/>
        </w:rPr>
        <w:t xml:space="preserve"> </w:t>
      </w:r>
    </w:p>
    <w:p w:rsidR="0066131A" w:rsidRPr="007B45A1" w:rsidRDefault="00B541A9" w:rsidP="0066131A">
      <w:pPr>
        <w:autoSpaceDE w:val="0"/>
        <w:autoSpaceDN w:val="0"/>
        <w:adjustRightInd w:val="0"/>
        <w:jc w:val="left"/>
        <w:rPr>
          <w:rFonts w:cs="Arial"/>
          <w:sz w:val="22"/>
          <w:szCs w:val="22"/>
          <w:lang w:val="en-GB"/>
        </w:rPr>
      </w:pPr>
      <w:r w:rsidRPr="00B541A9">
        <w:rPr>
          <w:rFonts w:cs="Arial"/>
          <w:sz w:val="22"/>
          <w:szCs w:val="22"/>
          <w:lang w:val="en-GB"/>
        </w:rPr>
        <w:t>(</w:t>
      </w:r>
      <w:proofErr w:type="gramStart"/>
      <w:r w:rsidRPr="00B541A9">
        <w:rPr>
          <w:rFonts w:cs="Arial"/>
          <w:sz w:val="22"/>
          <w:szCs w:val="22"/>
          <w:lang w:val="en-GB"/>
        </w:rPr>
        <w:t>use</w:t>
      </w:r>
      <w:proofErr w:type="gramEnd"/>
      <w:r w:rsidRPr="00B541A9">
        <w:rPr>
          <w:rFonts w:cs="Arial"/>
          <w:sz w:val="22"/>
          <w:szCs w:val="22"/>
          <w:lang w:val="en-GB"/>
        </w:rPr>
        <w:t xml:space="preserve"> subject: WHP Bid Ref.</w:t>
      </w:r>
      <w:r w:rsidRPr="00B541A9">
        <w:rPr>
          <w:b/>
          <w:color w:val="1F497D" w:themeColor="text2"/>
          <w:sz w:val="24"/>
        </w:rPr>
        <w:t xml:space="preserve"> </w:t>
      </w:r>
      <w:sdt>
        <w:sdtPr>
          <w:rPr>
            <w:b/>
            <w:color w:val="1F497D" w:themeColor="text2"/>
            <w:sz w:val="24"/>
          </w:rPr>
          <w:alias w:val="Bid Reference"/>
          <w:tag w:val=""/>
          <w:id w:val="-1668010153"/>
          <w:placeholder>
            <w:docPart w:val="8E3D0384C9864F5C8163F4ED678796CD"/>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r w:rsidRPr="00B541A9">
        <w:rPr>
          <w:rFonts w:cs="Arial"/>
          <w:sz w:val="22"/>
          <w:szCs w:val="22"/>
          <w:lang w:val="en-GB"/>
        </w:rPr>
        <w:t xml:space="preserve">  )</w:t>
      </w:r>
      <w:r w:rsidR="0066131A">
        <w:rPr>
          <w:rFonts w:cs="Arial"/>
          <w:sz w:val="22"/>
          <w:szCs w:val="22"/>
          <w:lang w:val="en-GB"/>
        </w:rPr>
        <w:t>-</w:t>
      </w:r>
      <w:r w:rsidR="0066131A" w:rsidRPr="007B45A1">
        <w:rPr>
          <w:rFonts w:cs="Arial"/>
          <w:b/>
          <w:sz w:val="22"/>
          <w:szCs w:val="22"/>
          <w:lang w:val="en-GB"/>
        </w:rPr>
        <w:t xml:space="preserve">RFP </w:t>
      </w:r>
      <w:r w:rsidR="007B45A1" w:rsidRPr="007B45A1">
        <w:rPr>
          <w:rFonts w:cs="Arial"/>
          <w:b/>
          <w:sz w:val="22"/>
          <w:szCs w:val="22"/>
          <w:lang w:val="en-GB"/>
        </w:rPr>
        <w:t>FOR COURIER SERVICES</w:t>
      </w:r>
      <w:r w:rsidR="0066131A" w:rsidRPr="007B45A1">
        <w:rPr>
          <w:rFonts w:cs="Arial"/>
          <w:b/>
          <w:sz w:val="22"/>
          <w:szCs w:val="22"/>
          <w:lang w:val="en-GB"/>
        </w:rPr>
        <w:t>.</w:t>
      </w:r>
    </w:p>
    <w:p w:rsidR="00B541A9" w:rsidRPr="00B541A9" w:rsidRDefault="00B541A9" w:rsidP="00B541A9">
      <w:pPr>
        <w:autoSpaceDE w:val="0"/>
        <w:autoSpaceDN w:val="0"/>
        <w:adjustRightInd w:val="0"/>
        <w:ind w:left="1080"/>
        <w:jc w:val="left"/>
        <w:rPr>
          <w:rFonts w:cs="Arial"/>
          <w:color w:val="000080"/>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The </w:t>
      </w:r>
      <w:sdt>
        <w:sdtPr>
          <w:rPr>
            <w:b/>
            <w:sz w:val="24"/>
          </w:rPr>
          <w:alias w:val="Unit Name"/>
          <w:tag w:val=""/>
          <w:id w:val="1130817246"/>
          <w:placeholder>
            <w:docPart w:val="9B8C449F96344996A8F461E633187531"/>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b/>
              <w:sz w:val="24"/>
            </w:rPr>
            <w:t>Operations</w:t>
          </w:r>
        </w:sdtContent>
      </w:sdt>
      <w:r w:rsidRPr="007B45A1">
        <w:rPr>
          <w:rFonts w:cs="Arial"/>
          <w:sz w:val="22"/>
          <w:szCs w:val="22"/>
          <w:lang w:val="en-GB"/>
        </w:rPr>
        <w:t xml:space="preserve"> </w:t>
      </w:r>
      <w:r w:rsidRPr="00B541A9">
        <w:rPr>
          <w:rFonts w:cs="Arial"/>
          <w:sz w:val="22"/>
          <w:szCs w:val="22"/>
          <w:lang w:val="en-GB"/>
        </w:rPr>
        <w:t>Team at WHO will respond in writing (via email only) to any request for clarification of the RFP that it receives by the deadline indicated above</w:t>
      </w:r>
      <w:proofErr w:type="gramStart"/>
      <w:r w:rsidRPr="00B541A9">
        <w:rPr>
          <w:rFonts w:cs="Arial"/>
          <w:sz w:val="22"/>
          <w:szCs w:val="22"/>
          <w:lang w:val="en-GB"/>
        </w:rPr>
        <w:t>..</w:t>
      </w:r>
      <w:proofErr w:type="gramEnd"/>
      <w:r w:rsidRPr="00B541A9">
        <w:rPr>
          <w:rFonts w:cs="Arial"/>
          <w:sz w:val="22"/>
          <w:szCs w:val="22"/>
          <w:lang w:val="en-GB"/>
        </w:rPr>
        <w:t xml:space="preserve">  A consolidated document of </w:t>
      </w:r>
      <w:proofErr w:type="gramStart"/>
      <w:r w:rsidRPr="00B541A9">
        <w:rPr>
          <w:rFonts w:cs="Arial"/>
          <w:sz w:val="22"/>
          <w:szCs w:val="22"/>
          <w:lang w:val="en-GB"/>
        </w:rPr>
        <w:t>WHO's</w:t>
      </w:r>
      <w:proofErr w:type="gramEnd"/>
      <w:r w:rsidRPr="00B541A9">
        <w:rPr>
          <w:rFonts w:cs="Arial"/>
          <w:sz w:val="22"/>
          <w:szCs w:val="22"/>
          <w:lang w:val="en-GB"/>
        </w:rPr>
        <w:t xml:space="preserve"> response to all questions (including an explanation of the query but without identifying the source of enquiry) will be sent to all prospective bidders who have received the RFP.</w:t>
      </w:r>
      <w:r w:rsidRPr="00B541A9">
        <w:rPr>
          <w:rFonts w:cs="Arial"/>
          <w:b/>
          <w:bCs/>
          <w:sz w:val="22"/>
          <w:szCs w:val="22"/>
          <w:lang w:val="en-GB"/>
        </w:rPr>
        <w:t xml:space="preserve"> </w:t>
      </w:r>
      <w:r w:rsidRPr="00B541A9">
        <w:rPr>
          <w:rFonts w:cs="Arial"/>
          <w:sz w:val="22"/>
          <w:szCs w:val="22"/>
          <w:lang w:val="en-GB"/>
        </w:rPr>
        <w:t>Questions are to be submitted through use of the form "Questions from Bidders", attached hereto as Annex 4.</w:t>
      </w: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ab/>
      </w: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There shall be no individual presentation by or meeting with bidders until after the closing date. From the date of issue of this RFP to the final selection, contact with WHO officials concerning the RFP process shall not be permitted, other than through the submission of queries and/or through a possible presentation or meeting called for by </w:t>
      </w:r>
      <w:proofErr w:type="gramStart"/>
      <w:r w:rsidRPr="00B541A9">
        <w:rPr>
          <w:rFonts w:cs="Arial"/>
          <w:sz w:val="22"/>
          <w:szCs w:val="22"/>
          <w:lang w:val="en-GB"/>
        </w:rPr>
        <w:t>WHO</w:t>
      </w:r>
      <w:proofErr w:type="gramEnd"/>
      <w:r w:rsidRPr="00B541A9">
        <w:rPr>
          <w:rFonts w:cs="Arial"/>
          <w:sz w:val="22"/>
          <w:szCs w:val="22"/>
          <w:lang w:val="en-GB"/>
        </w:rPr>
        <w:t xml:space="preserve">, in accordance with the terms of this RFP.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84" w:name="_Toc108259894"/>
      <w:bookmarkStart w:id="85" w:name="_Toc122240164"/>
      <w:bookmarkStart w:id="86" w:name="_Toc122246473"/>
      <w:bookmarkStart w:id="87" w:name="_Toc191446316"/>
      <w:bookmarkStart w:id="88" w:name="_Toc456112584"/>
      <w:r w:rsidRPr="00B541A9">
        <w:rPr>
          <w:rFonts w:cs="Arial"/>
          <w:b/>
          <w:color w:val="447DB5"/>
          <w:sz w:val="22"/>
          <w:szCs w:val="22"/>
          <w:lang w:val="en-GB"/>
        </w:rPr>
        <w:t xml:space="preserve">Format and Signing of </w:t>
      </w:r>
      <w:bookmarkEnd w:id="84"/>
      <w:bookmarkEnd w:id="85"/>
      <w:bookmarkEnd w:id="86"/>
      <w:r w:rsidRPr="00B541A9">
        <w:rPr>
          <w:rFonts w:cs="Arial"/>
          <w:b/>
          <w:color w:val="447DB5"/>
          <w:sz w:val="22"/>
          <w:szCs w:val="22"/>
          <w:lang w:val="en-GB"/>
        </w:rPr>
        <w:t>Proposals</w:t>
      </w:r>
      <w:bookmarkEnd w:id="87"/>
      <w:bookmarkEnd w:id="88"/>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r w:rsidRPr="00B541A9">
        <w:rPr>
          <w:rFonts w:cs="Arial"/>
          <w:sz w:val="22"/>
          <w:szCs w:val="22"/>
          <w:lang w:val="en-GB"/>
        </w:rPr>
        <w:t>The bidder shall submit four (4) hard copies each of the complete proposal by the closing date set forth in section 4.11 to the address in section 4.8.  Each complete proposal should include the following:</w:t>
      </w:r>
    </w:p>
    <w:p w:rsidR="00B541A9" w:rsidRPr="00B541A9" w:rsidRDefault="00B541A9" w:rsidP="00B541A9">
      <w:pPr>
        <w:rPr>
          <w:rFonts w:cs="Arial"/>
          <w:sz w:val="22"/>
          <w:szCs w:val="22"/>
          <w:lang w:val="en-GB"/>
        </w:rPr>
      </w:pPr>
    </w:p>
    <w:p w:rsidR="00B541A9" w:rsidRPr="00B541A9" w:rsidRDefault="00B541A9" w:rsidP="00B541A9">
      <w:pPr>
        <w:widowControl w:val="0"/>
        <w:numPr>
          <w:ilvl w:val="0"/>
          <w:numId w:val="14"/>
        </w:numPr>
        <w:spacing w:line="240" w:lineRule="atLeast"/>
        <w:jc w:val="lowKashida"/>
        <w:rPr>
          <w:rFonts w:cs="Arial"/>
          <w:sz w:val="22"/>
          <w:szCs w:val="22"/>
          <w:lang w:val="en-GB"/>
        </w:rPr>
      </w:pPr>
      <w:r w:rsidRPr="00B541A9">
        <w:rPr>
          <w:rFonts w:cs="Arial"/>
          <w:sz w:val="22"/>
          <w:szCs w:val="22"/>
          <w:lang w:val="en-GB"/>
        </w:rPr>
        <w:t xml:space="preserve">Hard copy of proposal and supporting documents (marked clearly </w:t>
      </w:r>
      <w:r w:rsidRPr="00B541A9">
        <w:rPr>
          <w:rFonts w:cs="Arial"/>
          <w:b/>
          <w:bCs/>
          <w:sz w:val="22"/>
          <w:szCs w:val="22"/>
          <w:lang w:val="en-GB"/>
        </w:rPr>
        <w:t>Bid Ref</w:t>
      </w:r>
      <w:r w:rsidRPr="00B541A9">
        <w:rPr>
          <w:rFonts w:cs="Arial"/>
          <w:b/>
          <w:bCs/>
          <w:spacing w:val="-2"/>
          <w:sz w:val="22"/>
          <w:szCs w:val="22"/>
          <w:lang w:val="en-GB"/>
        </w:rPr>
        <w:t xml:space="preserve"> </w:t>
      </w:r>
      <w:sdt>
        <w:sdtPr>
          <w:rPr>
            <w:b/>
            <w:color w:val="1F497D" w:themeColor="text2"/>
            <w:sz w:val="24"/>
          </w:rPr>
          <w:alias w:val="Bid Reference"/>
          <w:tag w:val=""/>
          <w:id w:val="892006234"/>
          <w:placeholder>
            <w:docPart w:val="05050F5E60D44A47AD102797BF90EF04"/>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r w:rsidRPr="00B541A9">
        <w:rPr>
          <w:rFonts w:cs="Arial"/>
          <w:b/>
          <w:bCs/>
          <w:spacing w:val="-2"/>
          <w:sz w:val="22"/>
          <w:szCs w:val="22"/>
          <w:lang w:val="en-GB"/>
        </w:rPr>
        <w:t xml:space="preserve"> )</w:t>
      </w:r>
      <w:r w:rsidRPr="00B541A9">
        <w:rPr>
          <w:rFonts w:cs="Arial"/>
          <w:sz w:val="22"/>
          <w:szCs w:val="22"/>
          <w:lang w:val="en-GB"/>
        </w:rPr>
        <w:t xml:space="preserve"> </w:t>
      </w:r>
    </w:p>
    <w:p w:rsidR="00B541A9" w:rsidRPr="00B541A9" w:rsidRDefault="00B541A9" w:rsidP="00B541A9">
      <w:pPr>
        <w:widowControl w:val="0"/>
        <w:numPr>
          <w:ilvl w:val="0"/>
          <w:numId w:val="14"/>
        </w:numPr>
        <w:spacing w:line="240" w:lineRule="atLeast"/>
        <w:jc w:val="lowKashida"/>
        <w:rPr>
          <w:rFonts w:cs="Arial"/>
          <w:sz w:val="22"/>
          <w:szCs w:val="22"/>
          <w:lang w:val="en-GB"/>
        </w:rPr>
      </w:pPr>
      <w:r w:rsidRPr="00B541A9">
        <w:rPr>
          <w:rFonts w:cs="Arial"/>
          <w:sz w:val="22"/>
          <w:szCs w:val="22"/>
          <w:lang w:val="en-GB"/>
        </w:rPr>
        <w:t xml:space="preserve">Signed Acceptance Form, attached hereto as Annex 5 </w:t>
      </w:r>
    </w:p>
    <w:p w:rsidR="00B541A9" w:rsidRPr="00B541A9" w:rsidRDefault="00B541A9" w:rsidP="00B541A9">
      <w:pPr>
        <w:widowControl w:val="0"/>
        <w:numPr>
          <w:ilvl w:val="0"/>
          <w:numId w:val="14"/>
        </w:numPr>
        <w:spacing w:line="240" w:lineRule="atLeast"/>
        <w:jc w:val="lowKashida"/>
        <w:rPr>
          <w:rFonts w:cs="Arial"/>
          <w:sz w:val="22"/>
          <w:szCs w:val="22"/>
          <w:lang w:val="en-GB"/>
        </w:rPr>
      </w:pPr>
      <w:r w:rsidRPr="00B541A9">
        <w:rPr>
          <w:rFonts w:cs="Arial"/>
          <w:sz w:val="22"/>
          <w:szCs w:val="22"/>
          <w:lang w:val="en-GB"/>
        </w:rPr>
        <w:t xml:space="preserve">CD-ROM containing electronic copy of proposal and supporting documents </w:t>
      </w:r>
    </w:p>
    <w:p w:rsidR="00B541A9" w:rsidRPr="00B541A9" w:rsidRDefault="00B541A9" w:rsidP="00B541A9">
      <w:pPr>
        <w:widowControl w:val="0"/>
        <w:spacing w:line="240" w:lineRule="atLeast"/>
        <w:ind w:left="1080"/>
        <w:jc w:val="lowKashida"/>
        <w:rPr>
          <w:rFonts w:cs="Arial"/>
          <w:sz w:val="22"/>
          <w:szCs w:val="22"/>
          <w:lang w:val="en-GB"/>
        </w:rPr>
      </w:pPr>
    </w:p>
    <w:p w:rsidR="00B541A9" w:rsidRPr="00B541A9" w:rsidRDefault="00B541A9" w:rsidP="00B541A9">
      <w:pPr>
        <w:rPr>
          <w:rFonts w:cs="Arial"/>
          <w:sz w:val="22"/>
          <w:szCs w:val="22"/>
          <w:lang w:val="en-GB"/>
        </w:rPr>
      </w:pPr>
      <w:r w:rsidRPr="00B541A9">
        <w:rPr>
          <w:rFonts w:cs="Arial"/>
          <w:sz w:val="22"/>
          <w:szCs w:val="22"/>
          <w:lang w:val="en-GB"/>
        </w:rPr>
        <w:t>Please also note the following instructions for preparation of the Proposal:</w:t>
      </w:r>
    </w:p>
    <w:p w:rsidR="00B541A9" w:rsidRPr="00B541A9" w:rsidRDefault="00B541A9" w:rsidP="00B541A9">
      <w:pPr>
        <w:widowControl w:val="0"/>
        <w:numPr>
          <w:ilvl w:val="0"/>
          <w:numId w:val="23"/>
        </w:numPr>
        <w:tabs>
          <w:tab w:val="num" w:pos="720"/>
        </w:tabs>
        <w:autoSpaceDE w:val="0"/>
        <w:autoSpaceDN w:val="0"/>
        <w:adjustRightInd w:val="0"/>
        <w:spacing w:before="120" w:line="240" w:lineRule="atLeast"/>
        <w:ind w:left="720"/>
        <w:rPr>
          <w:rFonts w:cs="Arial"/>
          <w:sz w:val="22"/>
          <w:szCs w:val="22"/>
          <w:lang w:val="en-GB"/>
        </w:rPr>
      </w:pPr>
      <w:r w:rsidRPr="00B541A9">
        <w:rPr>
          <w:rFonts w:cs="Arial"/>
          <w:sz w:val="22"/>
          <w:szCs w:val="22"/>
          <w:lang w:val="en-GB"/>
        </w:rPr>
        <w:t>The four (4) copies shall be labelled "</w:t>
      </w:r>
      <w:smartTag w:uri="urn:schemas-microsoft-com:office:smarttags" w:element="PersonName">
        <w:r w:rsidRPr="00B541A9">
          <w:rPr>
            <w:rFonts w:cs="Arial"/>
            <w:sz w:val="22"/>
            <w:szCs w:val="22"/>
            <w:lang w:val="en-GB"/>
          </w:rPr>
          <w:t>Ma</w:t>
        </w:r>
      </w:smartTag>
      <w:r w:rsidRPr="00B541A9">
        <w:rPr>
          <w:rFonts w:cs="Arial"/>
          <w:sz w:val="22"/>
          <w:szCs w:val="22"/>
          <w:lang w:val="en-GB"/>
        </w:rPr>
        <w:t>ster Copy" and "Copy1", “Copy2” and so on, as appropriate. The bidder must ensure that the content of all copies is identical. If at any time a difference is discovered between any copies of the proposal then the "</w:t>
      </w:r>
      <w:smartTag w:uri="urn:schemas-microsoft-com:office:smarttags" w:element="PersonName">
        <w:r w:rsidRPr="00B541A9">
          <w:rPr>
            <w:rFonts w:cs="Arial"/>
            <w:sz w:val="22"/>
            <w:szCs w:val="22"/>
            <w:lang w:val="en-GB"/>
          </w:rPr>
          <w:t>Ma</w:t>
        </w:r>
      </w:smartTag>
      <w:r w:rsidRPr="00B541A9">
        <w:rPr>
          <w:rFonts w:cs="Arial"/>
          <w:sz w:val="22"/>
          <w:szCs w:val="22"/>
          <w:lang w:val="en-GB"/>
        </w:rPr>
        <w:t xml:space="preserve">ster Copy" will prevail as the official copy. </w:t>
      </w:r>
    </w:p>
    <w:p w:rsidR="00B541A9" w:rsidRPr="00B541A9" w:rsidRDefault="00B541A9" w:rsidP="00B541A9">
      <w:pPr>
        <w:widowControl w:val="0"/>
        <w:numPr>
          <w:ilvl w:val="0"/>
          <w:numId w:val="23"/>
        </w:numPr>
        <w:tabs>
          <w:tab w:val="num" w:pos="720"/>
        </w:tabs>
        <w:autoSpaceDE w:val="0"/>
        <w:autoSpaceDN w:val="0"/>
        <w:adjustRightInd w:val="0"/>
        <w:spacing w:before="120" w:line="240" w:lineRule="atLeast"/>
        <w:ind w:left="720"/>
        <w:rPr>
          <w:rFonts w:cs="Arial"/>
          <w:sz w:val="22"/>
          <w:szCs w:val="22"/>
          <w:lang w:val="en-GB"/>
        </w:rPr>
      </w:pPr>
      <w:r w:rsidRPr="00B541A9">
        <w:rPr>
          <w:rFonts w:cs="Arial"/>
          <w:sz w:val="22"/>
          <w:szCs w:val="22"/>
          <w:lang w:val="en-GB"/>
        </w:rPr>
        <w:t>The four (4) hard copies shall be unbound, provided in binders from which pages may be removed easily.  Dividers may be used to separate sections of the document, if needed.</w:t>
      </w:r>
    </w:p>
    <w:p w:rsidR="00B541A9" w:rsidRPr="00B541A9" w:rsidRDefault="00B541A9" w:rsidP="00B541A9">
      <w:pPr>
        <w:widowControl w:val="0"/>
        <w:numPr>
          <w:ilvl w:val="0"/>
          <w:numId w:val="23"/>
        </w:numPr>
        <w:tabs>
          <w:tab w:val="num" w:pos="720"/>
        </w:tabs>
        <w:autoSpaceDE w:val="0"/>
        <w:autoSpaceDN w:val="0"/>
        <w:adjustRightInd w:val="0"/>
        <w:spacing w:before="120" w:line="240" w:lineRule="atLeast"/>
        <w:ind w:left="720"/>
        <w:rPr>
          <w:rFonts w:cs="Arial"/>
          <w:sz w:val="22"/>
          <w:szCs w:val="22"/>
          <w:lang w:val="en-GB"/>
        </w:rPr>
      </w:pPr>
      <w:r w:rsidRPr="00B541A9">
        <w:rPr>
          <w:rFonts w:cs="Arial"/>
          <w:sz w:val="22"/>
          <w:szCs w:val="22"/>
          <w:lang w:val="en-GB"/>
        </w:rPr>
        <w:t xml:space="preserve">All pages of the proposal shall be numbered in the format </w:t>
      </w:r>
      <w:r w:rsidRPr="0066131A">
        <w:rPr>
          <w:rFonts w:cs="Arial"/>
          <w:b/>
          <w:sz w:val="22"/>
          <w:szCs w:val="22"/>
          <w:lang w:val="en-GB"/>
        </w:rPr>
        <w:t>'Page X of Y'</w:t>
      </w:r>
      <w:r w:rsidRPr="00B541A9">
        <w:rPr>
          <w:rFonts w:cs="Arial"/>
          <w:sz w:val="22"/>
          <w:szCs w:val="22"/>
          <w:lang w:val="en-GB"/>
        </w:rPr>
        <w:t xml:space="preserve">.  </w:t>
      </w:r>
    </w:p>
    <w:p w:rsidR="00B541A9" w:rsidRPr="00B541A9" w:rsidRDefault="00B541A9" w:rsidP="00B541A9">
      <w:pPr>
        <w:widowControl w:val="0"/>
        <w:numPr>
          <w:ilvl w:val="0"/>
          <w:numId w:val="23"/>
        </w:numPr>
        <w:tabs>
          <w:tab w:val="num" w:pos="720"/>
        </w:tabs>
        <w:autoSpaceDE w:val="0"/>
        <w:autoSpaceDN w:val="0"/>
        <w:adjustRightInd w:val="0"/>
        <w:spacing w:before="120" w:line="240" w:lineRule="atLeast"/>
        <w:ind w:left="720"/>
        <w:rPr>
          <w:rFonts w:cs="Arial"/>
          <w:sz w:val="22"/>
          <w:szCs w:val="22"/>
          <w:lang w:val="en-GB"/>
        </w:rPr>
      </w:pPr>
      <w:r w:rsidRPr="00B541A9">
        <w:rPr>
          <w:rFonts w:cs="Arial"/>
          <w:sz w:val="22"/>
          <w:szCs w:val="22"/>
          <w:lang w:val="en-GB"/>
        </w:rPr>
        <w:t>All four (4)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rsidR="00B541A9" w:rsidRPr="00B541A9" w:rsidRDefault="00B541A9" w:rsidP="00B541A9">
      <w:pPr>
        <w:widowControl w:val="0"/>
        <w:numPr>
          <w:ilvl w:val="0"/>
          <w:numId w:val="23"/>
        </w:numPr>
        <w:tabs>
          <w:tab w:val="num" w:pos="720"/>
        </w:tabs>
        <w:autoSpaceDE w:val="0"/>
        <w:autoSpaceDN w:val="0"/>
        <w:adjustRightInd w:val="0"/>
        <w:spacing w:before="120" w:line="240" w:lineRule="atLeast"/>
        <w:ind w:left="720"/>
        <w:rPr>
          <w:rFonts w:cs="Arial"/>
          <w:sz w:val="22"/>
          <w:szCs w:val="22"/>
          <w:lang w:val="en-GB"/>
        </w:rPr>
      </w:pPr>
      <w:r w:rsidRPr="00B541A9">
        <w:rPr>
          <w:rFonts w:cs="Arial"/>
          <w:sz w:val="22"/>
          <w:szCs w:val="22"/>
          <w:lang w:val="en-GB"/>
        </w:rPr>
        <w:t xml:space="preserve">The electronic copies of the proposal and supporting documents on the four (4) CD-ROMs should be in PDF, or MS Word compatible format.  The Responses to the Requirements should be submitted in the XLS file format supplied by </w:t>
      </w:r>
      <w:proofErr w:type="gramStart"/>
      <w:r w:rsidRPr="00B541A9">
        <w:rPr>
          <w:rFonts w:cs="Arial"/>
          <w:sz w:val="22"/>
          <w:szCs w:val="22"/>
          <w:lang w:val="en-GB"/>
        </w:rPr>
        <w:t>WHO</w:t>
      </w:r>
      <w:proofErr w:type="gramEnd"/>
      <w:r w:rsidRPr="00B541A9">
        <w:rPr>
          <w:rFonts w:cs="Arial"/>
          <w:sz w:val="22"/>
          <w:szCs w:val="22"/>
          <w:lang w:val="en-GB"/>
        </w:rPr>
        <w:t xml:space="preserve"> and using the template distributed with the RFP. The Financial Proposal should be submitted in the XLS file format supplied by </w:t>
      </w:r>
      <w:proofErr w:type="gramStart"/>
      <w:r w:rsidRPr="00B541A9">
        <w:rPr>
          <w:rFonts w:cs="Arial"/>
          <w:sz w:val="22"/>
          <w:szCs w:val="22"/>
          <w:lang w:val="en-GB"/>
        </w:rPr>
        <w:t>WHO</w:t>
      </w:r>
      <w:proofErr w:type="gramEnd"/>
      <w:r w:rsidRPr="00B541A9">
        <w:rPr>
          <w:rFonts w:cs="Arial"/>
          <w:sz w:val="22"/>
          <w:szCs w:val="22"/>
          <w:lang w:val="en-GB"/>
        </w:rPr>
        <w:t xml:space="preserve"> and using the template distributed with the RFP. The Proposed Timeline project plan should be either in MS Project MPP, XLS or PDF format.</w:t>
      </w:r>
    </w:p>
    <w:p w:rsidR="00B541A9" w:rsidRPr="00B541A9" w:rsidRDefault="00B541A9" w:rsidP="00B541A9">
      <w:pPr>
        <w:widowControl w:val="0"/>
        <w:autoSpaceDE w:val="0"/>
        <w:autoSpaceDN w:val="0"/>
        <w:adjustRightInd w:val="0"/>
        <w:spacing w:line="240" w:lineRule="atLeast"/>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89" w:name="_Toc108259895"/>
      <w:bookmarkStart w:id="90" w:name="_Ref121725334"/>
      <w:bookmarkStart w:id="91" w:name="_Ref122160187"/>
      <w:bookmarkStart w:id="92" w:name="_Ref122160199"/>
      <w:bookmarkStart w:id="93" w:name="_Toc122240165"/>
      <w:bookmarkStart w:id="94" w:name="_Toc122246474"/>
      <w:bookmarkStart w:id="95" w:name="_Toc191446317"/>
      <w:bookmarkStart w:id="96" w:name="_Toc456112585"/>
      <w:r w:rsidRPr="00B541A9">
        <w:rPr>
          <w:rFonts w:cs="Arial"/>
          <w:b/>
          <w:color w:val="447DB5"/>
          <w:sz w:val="22"/>
          <w:szCs w:val="22"/>
          <w:lang w:val="en-GB"/>
        </w:rPr>
        <w:lastRenderedPageBreak/>
        <w:t xml:space="preserve">Sealing and </w:t>
      </w:r>
      <w:smartTag w:uri="urn:schemas-microsoft-com:office:smarttags" w:element="PersonName">
        <w:r w:rsidRPr="00B541A9">
          <w:rPr>
            <w:rFonts w:cs="Arial"/>
            <w:b/>
            <w:color w:val="447DB5"/>
            <w:sz w:val="22"/>
            <w:szCs w:val="22"/>
            <w:lang w:val="en-GB"/>
          </w:rPr>
          <w:t>Ma</w:t>
        </w:r>
      </w:smartTag>
      <w:r w:rsidRPr="00B541A9">
        <w:rPr>
          <w:rFonts w:cs="Arial"/>
          <w:b/>
          <w:color w:val="447DB5"/>
          <w:sz w:val="22"/>
          <w:szCs w:val="22"/>
          <w:lang w:val="en-GB"/>
        </w:rPr>
        <w:t xml:space="preserve">rking of </w:t>
      </w:r>
      <w:bookmarkEnd w:id="89"/>
      <w:bookmarkEnd w:id="90"/>
      <w:bookmarkEnd w:id="91"/>
      <w:bookmarkEnd w:id="92"/>
      <w:bookmarkEnd w:id="93"/>
      <w:bookmarkEnd w:id="94"/>
      <w:r w:rsidRPr="00B541A9">
        <w:rPr>
          <w:rFonts w:cs="Arial"/>
          <w:b/>
          <w:color w:val="447DB5"/>
          <w:sz w:val="22"/>
          <w:szCs w:val="22"/>
          <w:lang w:val="en-GB"/>
        </w:rPr>
        <w:t>Proposals</w:t>
      </w:r>
      <w:bookmarkEnd w:id="95"/>
      <w:bookmarkEnd w:id="96"/>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Four (4) copies of the complete proposal must be sent by registered mail, via courier or hand delivered, in a </w:t>
      </w:r>
      <w:r w:rsidRPr="00B541A9">
        <w:rPr>
          <w:rFonts w:cs="Arial"/>
          <w:b/>
          <w:bCs/>
          <w:sz w:val="22"/>
          <w:szCs w:val="22"/>
          <w:u w:val="single"/>
          <w:lang w:val="en-GB"/>
        </w:rPr>
        <w:t>sealed</w:t>
      </w:r>
      <w:r w:rsidRPr="00B541A9">
        <w:rPr>
          <w:rFonts w:cs="Arial"/>
          <w:sz w:val="22"/>
          <w:szCs w:val="22"/>
          <w:lang w:val="en-GB"/>
        </w:rPr>
        <w:t xml:space="preserve"> envelope or parcel to the following address:</w:t>
      </w:r>
    </w:p>
    <w:p w:rsidR="00B541A9" w:rsidRPr="00B541A9" w:rsidRDefault="00B541A9" w:rsidP="00B541A9">
      <w:pPr>
        <w:autoSpaceDE w:val="0"/>
        <w:autoSpaceDN w:val="0"/>
        <w:adjustRightInd w:val="0"/>
        <w:rPr>
          <w:rFonts w:cs="Arial"/>
          <w:sz w:val="22"/>
          <w:szCs w:val="22"/>
          <w:lang w:val="en-GB"/>
        </w:rPr>
      </w:pPr>
    </w:p>
    <w:p w:rsidR="008106D7" w:rsidRPr="00D21588" w:rsidRDefault="008106D7" w:rsidP="008106D7">
      <w:pPr>
        <w:pStyle w:val="BodyText"/>
        <w:spacing w:after="0"/>
        <w:rPr>
          <w:rFonts w:ascii="Arial" w:hAnsi="Arial" w:cs="Arial"/>
          <w:b/>
          <w:bCs/>
          <w:sz w:val="22"/>
          <w:szCs w:val="22"/>
        </w:rPr>
      </w:pPr>
      <w:r w:rsidRPr="00D21588">
        <w:rPr>
          <w:rFonts w:ascii="Arial" w:hAnsi="Arial" w:cs="Arial"/>
          <w:b/>
          <w:bCs/>
          <w:sz w:val="22"/>
          <w:szCs w:val="22"/>
        </w:rPr>
        <w:t xml:space="preserve">Office: </w:t>
      </w:r>
      <w:r w:rsidRPr="00D21588">
        <w:rPr>
          <w:rFonts w:ascii="Arial" w:hAnsi="Arial" w:cs="Arial"/>
          <w:b/>
          <w:bCs/>
          <w:color w:val="FF0000"/>
          <w:sz w:val="22"/>
          <w:szCs w:val="22"/>
        </w:rPr>
        <w:t>R</w:t>
      </w:r>
      <w:r w:rsidR="00D21588" w:rsidRPr="00D21588">
        <w:rPr>
          <w:rFonts w:ascii="Arial" w:hAnsi="Arial" w:cs="Arial"/>
          <w:b/>
          <w:bCs/>
          <w:color w:val="FF0000"/>
          <w:sz w:val="22"/>
          <w:szCs w:val="22"/>
        </w:rPr>
        <w:t xml:space="preserve">ED STAR EXPRESS LTD – Abuja Central Office OR DHL International Ltd, </w:t>
      </w:r>
      <w:proofErr w:type="spellStart"/>
      <w:r w:rsidR="00D21588" w:rsidRPr="00D21588">
        <w:rPr>
          <w:rFonts w:ascii="Arial" w:hAnsi="Arial" w:cs="Arial"/>
          <w:b/>
          <w:bCs/>
          <w:color w:val="FF0000"/>
          <w:sz w:val="22"/>
          <w:szCs w:val="22"/>
        </w:rPr>
        <w:t>Wuse</w:t>
      </w:r>
      <w:proofErr w:type="spellEnd"/>
      <w:r w:rsidR="00D21588" w:rsidRPr="00D21588">
        <w:rPr>
          <w:rFonts w:ascii="Arial" w:hAnsi="Arial" w:cs="Arial"/>
          <w:b/>
          <w:bCs/>
          <w:color w:val="FF0000"/>
          <w:sz w:val="22"/>
          <w:szCs w:val="22"/>
        </w:rPr>
        <w:t xml:space="preserve"> 11, Abuja.</w:t>
      </w:r>
    </w:p>
    <w:p w:rsidR="008106D7" w:rsidRPr="00D21588" w:rsidRDefault="008106D7" w:rsidP="008106D7">
      <w:pPr>
        <w:pStyle w:val="BodyText"/>
        <w:spacing w:after="0"/>
        <w:rPr>
          <w:rFonts w:ascii="Arial" w:hAnsi="Arial" w:cs="Arial"/>
          <w:b/>
          <w:bCs/>
          <w:sz w:val="22"/>
          <w:szCs w:val="22"/>
        </w:rPr>
      </w:pPr>
      <w:r w:rsidRPr="00D21588">
        <w:rPr>
          <w:rFonts w:ascii="Arial" w:hAnsi="Arial" w:cs="Arial"/>
          <w:b/>
          <w:bCs/>
          <w:sz w:val="22"/>
          <w:szCs w:val="22"/>
        </w:rPr>
        <w:t xml:space="preserve">Bid Ref:  </w:t>
      </w:r>
      <w:sdt>
        <w:sdtPr>
          <w:rPr>
            <w:rStyle w:val="Style3"/>
          </w:rPr>
          <w:alias w:val="Bid Reference"/>
          <w:id w:val="-1796287682"/>
          <w:placeholder>
            <w:docPart w:val="AB2E7AB5E0644B888040CCCFDC669668"/>
          </w:placeholder>
          <w:dataBinding w:prefixMappings="xmlns:ns0='http://schemas.microsoft.com/office/2006/coverPageProps' " w:xpath="/ns0:CoverPageProperties[1]/ns0:Abstract[1]" w:storeItemID="{55AF091B-3C7A-41E3-B477-F2FDAA23CFDA}"/>
          <w:text/>
        </w:sdtPr>
        <w:sdtEndPr>
          <w:rPr>
            <w:rStyle w:val="Style3"/>
          </w:rPr>
        </w:sdtEndPr>
        <w:sdtContent>
          <w:r w:rsidR="005C4A7F">
            <w:rPr>
              <w:rStyle w:val="Style3"/>
              <w:lang w:val="en-US"/>
            </w:rPr>
            <w:t>2016/10/010</w:t>
          </w:r>
        </w:sdtContent>
      </w:sdt>
    </w:p>
    <w:p w:rsidR="008106D7" w:rsidRPr="00D21588" w:rsidRDefault="008106D7" w:rsidP="008106D7">
      <w:pPr>
        <w:pStyle w:val="BodyText"/>
        <w:spacing w:after="0"/>
        <w:rPr>
          <w:rFonts w:ascii="Arial" w:hAnsi="Arial" w:cs="Arial"/>
          <w:b/>
          <w:bCs/>
          <w:sz w:val="22"/>
          <w:szCs w:val="22"/>
          <w:u w:val="single"/>
        </w:rPr>
      </w:pPr>
      <w:r w:rsidRPr="00D21588">
        <w:rPr>
          <w:rFonts w:ascii="Arial" w:hAnsi="Arial" w:cs="Arial"/>
          <w:b/>
          <w:bCs/>
          <w:sz w:val="22"/>
          <w:szCs w:val="22"/>
        </w:rPr>
        <w:t xml:space="preserve">Attn: </w:t>
      </w:r>
      <w:r w:rsidRPr="00D21588">
        <w:rPr>
          <w:rFonts w:ascii="Arial" w:hAnsi="Arial" w:cs="Arial"/>
          <w:b/>
          <w:bCs/>
          <w:sz w:val="22"/>
          <w:szCs w:val="22"/>
          <w:u w:val="single"/>
        </w:rPr>
        <w:t>Procurement Unit</w:t>
      </w:r>
    </w:p>
    <w:p w:rsidR="00B541A9" w:rsidRDefault="00B541A9" w:rsidP="00B541A9">
      <w:pPr>
        <w:keepLines/>
        <w:widowControl w:val="0"/>
        <w:spacing w:line="240" w:lineRule="atLeast"/>
        <w:ind w:left="720"/>
        <w:jc w:val="left"/>
        <w:rPr>
          <w:rFonts w:cs="Arial"/>
          <w:b/>
          <w:bCs/>
          <w:i/>
          <w:iCs/>
          <w:sz w:val="22"/>
          <w:szCs w:val="22"/>
          <w:lang w:val="en-GB"/>
        </w:rPr>
      </w:pPr>
    </w:p>
    <w:p w:rsidR="008106D7" w:rsidRDefault="008106D7" w:rsidP="00B541A9">
      <w:pPr>
        <w:keepLines/>
        <w:widowControl w:val="0"/>
        <w:spacing w:line="240" w:lineRule="atLeast"/>
        <w:ind w:left="720"/>
        <w:jc w:val="left"/>
        <w:rPr>
          <w:rFonts w:cs="Arial"/>
          <w:b/>
          <w:bCs/>
          <w:i/>
          <w:iCs/>
          <w:sz w:val="22"/>
          <w:szCs w:val="22"/>
          <w:lang w:val="en-GB"/>
        </w:rPr>
      </w:pPr>
    </w:p>
    <w:p w:rsidR="008106D7" w:rsidRPr="00B541A9" w:rsidRDefault="008106D7" w:rsidP="00B541A9">
      <w:pPr>
        <w:keepLines/>
        <w:widowControl w:val="0"/>
        <w:spacing w:line="240" w:lineRule="atLeast"/>
        <w:ind w:left="720"/>
        <w:jc w:val="left"/>
        <w:rPr>
          <w:rFonts w:cs="Arial"/>
          <w:b/>
          <w:bCs/>
          <w:i/>
          <w:iCs/>
          <w:sz w:val="22"/>
          <w:szCs w:val="22"/>
          <w:lang w:val="en-GB"/>
        </w:rPr>
      </w:pP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b/>
          <w:bCs/>
          <w:sz w:val="22"/>
          <w:szCs w:val="22"/>
          <w:lang w:val="en-GB"/>
        </w:rPr>
        <w:t>NOTE:</w:t>
      </w:r>
      <w:r w:rsidRPr="00B541A9">
        <w:rPr>
          <w:rFonts w:cs="Arial"/>
          <w:sz w:val="22"/>
          <w:szCs w:val="22"/>
          <w:lang w:val="en-GB"/>
        </w:rPr>
        <w:t xml:space="preserve"> </w:t>
      </w:r>
      <w:r w:rsidRPr="00B541A9">
        <w:rPr>
          <w:rFonts w:cs="Arial"/>
          <w:sz w:val="22"/>
          <w:szCs w:val="22"/>
          <w:u w:val="single"/>
          <w:lang w:val="en-GB"/>
        </w:rPr>
        <w:t xml:space="preserve">If the envelopes are not sealed and marked as per the instructions in this clause, </w:t>
      </w:r>
      <w:proofErr w:type="gramStart"/>
      <w:r w:rsidRPr="00B541A9">
        <w:rPr>
          <w:rFonts w:cs="Arial"/>
          <w:sz w:val="22"/>
          <w:szCs w:val="22"/>
          <w:u w:val="single"/>
          <w:lang w:val="en-GB"/>
        </w:rPr>
        <w:t>WHO</w:t>
      </w:r>
      <w:proofErr w:type="gramEnd"/>
      <w:r w:rsidRPr="00B541A9">
        <w:rPr>
          <w:rFonts w:cs="Arial"/>
          <w:sz w:val="22"/>
          <w:szCs w:val="22"/>
          <w:u w:val="single"/>
          <w:lang w:val="en-GB"/>
        </w:rPr>
        <w:t xml:space="preserve"> will not assume any responsibility for the misplacement or premature opening of the proposal and may – at its discretion – reject the proposal. </w:t>
      </w:r>
      <w:r w:rsidRPr="00B541A9">
        <w:rPr>
          <w:rFonts w:cs="Arial"/>
          <w:sz w:val="22"/>
          <w:szCs w:val="22"/>
          <w:lang w:val="en-GB"/>
        </w:rPr>
        <w:t xml:space="preserve">If the envelopes are delivered by hand, it shall be the bidder's responsibility to ensure that they are dated and signed for receipt (with an indication of the time of receipt) by an employee of WHO upon their delivery. </w:t>
      </w:r>
    </w:p>
    <w:p w:rsidR="00B541A9" w:rsidRPr="00B541A9" w:rsidRDefault="00B541A9" w:rsidP="00B541A9">
      <w:pPr>
        <w:autoSpaceDE w:val="0"/>
        <w:autoSpaceDN w:val="0"/>
        <w:adjustRightInd w:val="0"/>
        <w:rPr>
          <w:rFonts w:cs="Arial"/>
          <w:sz w:val="22"/>
          <w:szCs w:val="22"/>
          <w:u w:val="single"/>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97" w:name="_Toc456112586"/>
      <w:r w:rsidRPr="00B541A9">
        <w:rPr>
          <w:rFonts w:cs="Arial"/>
          <w:b/>
          <w:color w:val="447DB5"/>
          <w:sz w:val="22"/>
          <w:szCs w:val="22"/>
          <w:lang w:val="en-GB"/>
        </w:rPr>
        <w:t>Exclusion of Submission of Offers by E-mail</w:t>
      </w:r>
      <w:bookmarkEnd w:id="97"/>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Only hard copies are acceptable as official bid entries. Under no circumstances shall offers be submitted to </w:t>
      </w:r>
      <w:proofErr w:type="gramStart"/>
      <w:r w:rsidRPr="00B541A9">
        <w:rPr>
          <w:rFonts w:cs="Arial"/>
          <w:sz w:val="22"/>
          <w:szCs w:val="22"/>
          <w:lang w:val="en-GB"/>
        </w:rPr>
        <w:t>WHO</w:t>
      </w:r>
      <w:proofErr w:type="gramEnd"/>
      <w:r w:rsidRPr="00B541A9">
        <w:rPr>
          <w:rFonts w:cs="Arial"/>
          <w:sz w:val="22"/>
          <w:szCs w:val="22"/>
          <w:lang w:val="en-GB"/>
        </w:rPr>
        <w:t xml:space="preserve"> by E-mail. </w:t>
      </w: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Any and all bidders submitting an offer by such means shall be disqualified and their offer rejected.</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98" w:name="_Toc108259896"/>
      <w:bookmarkStart w:id="99" w:name="_Toc122240166"/>
      <w:bookmarkStart w:id="100" w:name="_Toc122246475"/>
      <w:bookmarkStart w:id="101" w:name="_Toc191446318"/>
      <w:bookmarkStart w:id="102" w:name="_Toc456112587"/>
      <w:r w:rsidRPr="00B541A9">
        <w:rPr>
          <w:rFonts w:cs="Arial"/>
          <w:b/>
          <w:color w:val="447DB5"/>
          <w:sz w:val="22"/>
          <w:szCs w:val="22"/>
          <w:lang w:val="en-GB"/>
        </w:rPr>
        <w:t xml:space="preserve">Period of Validity of </w:t>
      </w:r>
      <w:bookmarkEnd w:id="98"/>
      <w:bookmarkEnd w:id="99"/>
      <w:bookmarkEnd w:id="100"/>
      <w:r w:rsidRPr="00B541A9">
        <w:rPr>
          <w:rFonts w:cs="Arial"/>
          <w:b/>
          <w:color w:val="447DB5"/>
          <w:sz w:val="22"/>
          <w:szCs w:val="22"/>
          <w:lang w:val="en-GB"/>
        </w:rPr>
        <w:t>Proposals</w:t>
      </w:r>
      <w:bookmarkEnd w:id="101"/>
      <w:bookmarkEnd w:id="102"/>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The offer outlined in the proposal must be valid for a minimum period of </w:t>
      </w:r>
      <w:r w:rsidRPr="00D21588">
        <w:rPr>
          <w:rFonts w:cs="Arial"/>
          <w:sz w:val="22"/>
          <w:szCs w:val="22"/>
          <w:lang w:val="en-GB"/>
        </w:rPr>
        <w:t xml:space="preserve">120 </w:t>
      </w:r>
      <w:r w:rsidRPr="00B541A9">
        <w:rPr>
          <w:rFonts w:cs="Arial"/>
          <w:sz w:val="22"/>
          <w:szCs w:val="22"/>
          <w:lang w:val="en-GB"/>
        </w:rPr>
        <w:t xml:space="preserve">calendar days after the closing date. A proposal valid for a shorter period may be rejected by </w:t>
      </w:r>
      <w:proofErr w:type="gramStart"/>
      <w:r w:rsidRPr="00B541A9">
        <w:rPr>
          <w:rFonts w:cs="Arial"/>
          <w:sz w:val="22"/>
          <w:szCs w:val="22"/>
          <w:lang w:val="en-GB"/>
        </w:rPr>
        <w:t>WHO</w:t>
      </w:r>
      <w:proofErr w:type="gramEnd"/>
      <w:r w:rsidRPr="00B541A9">
        <w:rPr>
          <w:rFonts w:cs="Arial"/>
          <w:sz w:val="22"/>
          <w:szCs w:val="22"/>
          <w:lang w:val="en-GB"/>
        </w:rPr>
        <w:t xml:space="preserve">. In exceptional circumstances, WHO may solicit the bidder’s consent to an extension of the period of </w:t>
      </w:r>
      <w:proofErr w:type="gramStart"/>
      <w:r w:rsidRPr="00B541A9">
        <w:rPr>
          <w:rFonts w:cs="Arial"/>
          <w:sz w:val="22"/>
          <w:szCs w:val="22"/>
          <w:lang w:val="en-GB"/>
        </w:rPr>
        <w:t>validity.</w:t>
      </w:r>
      <w:proofErr w:type="gramEnd"/>
      <w:r w:rsidRPr="00B541A9">
        <w:rPr>
          <w:rFonts w:cs="Arial"/>
          <w:sz w:val="22"/>
          <w:szCs w:val="22"/>
          <w:lang w:val="en-GB"/>
        </w:rPr>
        <w:t xml:space="preserve">  The request and the responses thereto shall be made in writing. Any bidder granting such an extension will not, however, </w:t>
      </w:r>
      <w:proofErr w:type="gramStart"/>
      <w:r w:rsidRPr="00B541A9">
        <w:rPr>
          <w:rFonts w:cs="Arial"/>
          <w:sz w:val="22"/>
          <w:szCs w:val="22"/>
          <w:lang w:val="en-GB"/>
        </w:rPr>
        <w:t>be  permitted</w:t>
      </w:r>
      <w:proofErr w:type="gramEnd"/>
      <w:r w:rsidRPr="00B541A9">
        <w:rPr>
          <w:rFonts w:cs="Arial"/>
          <w:sz w:val="22"/>
          <w:szCs w:val="22"/>
          <w:lang w:val="en-GB"/>
        </w:rPr>
        <w:t xml:space="preserve"> to otherwise modify its proposal.</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103" w:name="_Ref121726994"/>
      <w:bookmarkStart w:id="104" w:name="_Toc122240167"/>
      <w:bookmarkStart w:id="105" w:name="_Toc122246476"/>
      <w:bookmarkStart w:id="106" w:name="_Toc191446319"/>
      <w:bookmarkStart w:id="107" w:name="_Toc456112588"/>
      <w:r w:rsidRPr="00B541A9">
        <w:rPr>
          <w:rFonts w:cs="Arial"/>
          <w:b/>
          <w:color w:val="447DB5"/>
          <w:sz w:val="22"/>
          <w:szCs w:val="22"/>
          <w:lang w:val="en-GB"/>
        </w:rPr>
        <w:t xml:space="preserve">Closing Date for Submission of </w:t>
      </w:r>
      <w:bookmarkEnd w:id="103"/>
      <w:bookmarkEnd w:id="104"/>
      <w:bookmarkEnd w:id="105"/>
      <w:r w:rsidRPr="00B541A9">
        <w:rPr>
          <w:rFonts w:cs="Arial"/>
          <w:b/>
          <w:color w:val="447DB5"/>
          <w:sz w:val="22"/>
          <w:szCs w:val="22"/>
          <w:lang w:val="en-GB"/>
        </w:rPr>
        <w:t>Proposals</w:t>
      </w:r>
      <w:bookmarkEnd w:id="106"/>
      <w:bookmarkEnd w:id="107"/>
    </w:p>
    <w:p w:rsidR="00B541A9" w:rsidRPr="00B541A9" w:rsidRDefault="00B541A9" w:rsidP="00B541A9">
      <w:pPr>
        <w:autoSpaceDE w:val="0"/>
        <w:autoSpaceDN w:val="0"/>
        <w:adjustRightInd w:val="0"/>
        <w:rPr>
          <w:rFonts w:cs="Arial"/>
          <w:b/>
          <w:bCs/>
          <w:sz w:val="22"/>
          <w:szCs w:val="22"/>
          <w:lang w:val="en-GB"/>
        </w:rPr>
      </w:pPr>
    </w:p>
    <w:p w:rsidR="00B541A9" w:rsidRPr="00D21588" w:rsidRDefault="00B541A9" w:rsidP="00B541A9">
      <w:pPr>
        <w:autoSpaceDE w:val="0"/>
        <w:autoSpaceDN w:val="0"/>
        <w:adjustRightInd w:val="0"/>
        <w:rPr>
          <w:rFonts w:cs="Arial"/>
          <w:b/>
          <w:bCs/>
          <w:sz w:val="22"/>
          <w:szCs w:val="22"/>
          <w:u w:val="single"/>
          <w:lang w:val="en-GB"/>
        </w:rPr>
      </w:pPr>
      <w:r w:rsidRPr="00D21588">
        <w:rPr>
          <w:rFonts w:cs="Arial"/>
          <w:bCs/>
          <w:sz w:val="22"/>
          <w:szCs w:val="22"/>
          <w:lang w:val="en-GB"/>
        </w:rPr>
        <w:t xml:space="preserve">Proposals must be received at WHO at the address specified in section </w:t>
      </w:r>
      <w:r w:rsidRPr="00D21588">
        <w:rPr>
          <w:rFonts w:cs="Arial"/>
          <w:bCs/>
          <w:i/>
          <w:iCs/>
          <w:sz w:val="22"/>
          <w:szCs w:val="22"/>
          <w:lang w:val="en-GB"/>
        </w:rPr>
        <w:t xml:space="preserve">4.8 </w:t>
      </w:r>
      <w:r w:rsidRPr="00D21588">
        <w:rPr>
          <w:rFonts w:cs="Arial"/>
          <w:bCs/>
          <w:sz w:val="22"/>
          <w:szCs w:val="22"/>
          <w:u w:val="single"/>
          <w:lang w:val="en-GB"/>
        </w:rPr>
        <w:t xml:space="preserve">no later than   </w:t>
      </w:r>
      <w:sdt>
        <w:sdtPr>
          <w:rPr>
            <w:sz w:val="24"/>
          </w:rPr>
          <w:alias w:val="Closing Date"/>
          <w:tag w:val=""/>
          <w:id w:val="-1948537640"/>
          <w:placeholder>
            <w:docPart w:val="5A4642CA05D44A03B09462C03036C80A"/>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sdtContent>
          <w:r w:rsidR="00D21588">
            <w:rPr>
              <w:sz w:val="24"/>
              <w:lang w:val="en-GB"/>
            </w:rPr>
            <w:t>15</w:t>
          </w:r>
          <w:r w:rsidR="0066131A" w:rsidRPr="00D21588">
            <w:rPr>
              <w:sz w:val="24"/>
              <w:lang w:val="en-GB"/>
            </w:rPr>
            <w:t>/11/2016</w:t>
          </w:r>
        </w:sdtContent>
      </w:sdt>
      <w:r w:rsidRPr="00D21588">
        <w:rPr>
          <w:rFonts w:cs="Arial"/>
          <w:bCs/>
          <w:sz w:val="22"/>
          <w:szCs w:val="22"/>
          <w:u w:val="single"/>
          <w:lang w:val="en-GB"/>
        </w:rPr>
        <w:t xml:space="preserve">  17:00 hours,</w:t>
      </w:r>
      <w:r w:rsidRPr="00D21588">
        <w:rPr>
          <w:rFonts w:cs="Arial"/>
          <w:b/>
          <w:bCs/>
          <w:sz w:val="22"/>
          <w:szCs w:val="22"/>
          <w:u w:val="single"/>
          <w:lang w:val="en-GB"/>
        </w:rPr>
        <w:t xml:space="preserve">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WHO may, at its own discretion, extend this closing date for the submission of proposals by notifying all bidders thereof in </w:t>
      </w:r>
      <w:proofErr w:type="gramStart"/>
      <w:r w:rsidRPr="00B541A9">
        <w:rPr>
          <w:rFonts w:cs="Arial"/>
          <w:sz w:val="22"/>
          <w:szCs w:val="22"/>
          <w:lang w:val="en-GB"/>
        </w:rPr>
        <w:t>writing.</w:t>
      </w:r>
      <w:proofErr w:type="gramEnd"/>
      <w:r w:rsidRPr="00B541A9">
        <w:rPr>
          <w:rFonts w:cs="Arial"/>
          <w:sz w:val="22"/>
          <w:szCs w:val="22"/>
          <w:lang w:val="en-GB"/>
        </w:rPr>
        <w:t xml:space="preserve"> </w:t>
      </w: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Any proposal received by WHO after the closing date for submission of proposals may be rejected.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108" w:name="_Toc108259898"/>
      <w:bookmarkStart w:id="109" w:name="_Toc122240168"/>
      <w:bookmarkStart w:id="110" w:name="_Toc122246477"/>
      <w:bookmarkStart w:id="111" w:name="_Toc191446320"/>
      <w:bookmarkStart w:id="112" w:name="_Toc456112589"/>
      <w:r w:rsidRPr="00B541A9">
        <w:rPr>
          <w:rFonts w:cs="Arial"/>
          <w:b/>
          <w:color w:val="447DB5"/>
          <w:sz w:val="22"/>
          <w:szCs w:val="22"/>
          <w:lang w:val="en-GB"/>
        </w:rPr>
        <w:t xml:space="preserve">Modification and Withdrawal of </w:t>
      </w:r>
      <w:bookmarkEnd w:id="108"/>
      <w:bookmarkEnd w:id="109"/>
      <w:bookmarkEnd w:id="110"/>
      <w:r w:rsidRPr="00B541A9">
        <w:rPr>
          <w:rFonts w:cs="Arial"/>
          <w:b/>
          <w:color w:val="447DB5"/>
          <w:sz w:val="22"/>
          <w:szCs w:val="22"/>
          <w:lang w:val="en-GB"/>
        </w:rPr>
        <w:t>Proposals</w:t>
      </w:r>
      <w:bookmarkEnd w:id="111"/>
      <w:bookmarkEnd w:id="112"/>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The bidder may withdraw its proposal any time after the proposal’s submission and before the opening of the bids, provided that written notice via email of the withdrawal is received by </w:t>
      </w:r>
      <w:proofErr w:type="gramStart"/>
      <w:r w:rsidRPr="00B541A9">
        <w:rPr>
          <w:rFonts w:cs="Arial"/>
          <w:sz w:val="22"/>
          <w:szCs w:val="22"/>
          <w:lang w:val="en-GB"/>
        </w:rPr>
        <w:t>WHO</w:t>
      </w:r>
      <w:proofErr w:type="gramEnd"/>
      <w:r w:rsidRPr="00B541A9">
        <w:rPr>
          <w:rFonts w:cs="Arial"/>
          <w:sz w:val="22"/>
          <w:szCs w:val="22"/>
          <w:lang w:val="en-GB"/>
        </w:rPr>
        <w:t xml:space="preserve"> prior to the closing date.</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The bidder’s withdrawal notice shall be addressed, sealed and marked in accordance with section 4.8 to be received before the closing date referred to in section 4.11. </w:t>
      </w:r>
      <w:r w:rsidRPr="00B541A9">
        <w:rPr>
          <w:sz w:val="22"/>
          <w:szCs w:val="22"/>
          <w:lang w:val="en-GB"/>
        </w:rPr>
        <w:t>An advance copy of the</w:t>
      </w:r>
      <w:r w:rsidRPr="00B541A9" w:rsidDel="00150822">
        <w:rPr>
          <w:rFonts w:cs="Arial"/>
          <w:sz w:val="22"/>
          <w:szCs w:val="22"/>
          <w:lang w:val="en-GB"/>
        </w:rPr>
        <w:t xml:space="preserve"> </w:t>
      </w:r>
      <w:r w:rsidRPr="00B541A9">
        <w:rPr>
          <w:rFonts w:cs="Arial"/>
          <w:sz w:val="22"/>
          <w:szCs w:val="22"/>
          <w:lang w:val="en-GB"/>
        </w:rPr>
        <w:t>withdrawal notice may also be sent by email but must be followed by a signed confirmation copy received by the closing date.</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0"/>
          <w:numId w:val="14"/>
        </w:numPr>
        <w:jc w:val="left"/>
        <w:rPr>
          <w:rFonts w:cs="Arial"/>
          <w:b/>
          <w:bCs/>
          <w:sz w:val="22"/>
          <w:szCs w:val="22"/>
          <w:lang w:val="en-GB"/>
        </w:rPr>
      </w:pPr>
      <w:r w:rsidRPr="00B541A9">
        <w:rPr>
          <w:rFonts w:cs="Arial"/>
          <w:sz w:val="22"/>
          <w:szCs w:val="22"/>
          <w:lang w:val="en-GB"/>
        </w:rPr>
        <w:t>Ema</w:t>
      </w:r>
      <w:r w:rsidR="005857EF">
        <w:rPr>
          <w:rFonts w:cs="Arial"/>
          <w:sz w:val="22"/>
          <w:szCs w:val="22"/>
          <w:lang w:val="en-GB"/>
        </w:rPr>
        <w:t xml:space="preserve">il for withdrawal of proposal: </w:t>
      </w:r>
      <w:r w:rsidR="005857EF" w:rsidRPr="005857EF">
        <w:rPr>
          <w:rFonts w:cs="Arial"/>
          <w:b/>
          <w:color w:val="0070C0"/>
          <w:sz w:val="22"/>
          <w:szCs w:val="22"/>
          <w:lang w:val="en-GB"/>
        </w:rPr>
        <w:t>afwcongprocurement</w:t>
      </w:r>
      <w:r w:rsidRPr="005857EF">
        <w:rPr>
          <w:rFonts w:cs="Arial"/>
          <w:b/>
          <w:bCs/>
          <w:color w:val="0070C0"/>
          <w:sz w:val="22"/>
          <w:szCs w:val="22"/>
          <w:lang w:val="en-GB"/>
        </w:rPr>
        <w:t xml:space="preserve">@who.int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No proposal may be modified after the closing date for submission of proposals, unless WHO has issued an amendment to the RFP allowing such modifications (see section 4.14).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No proposal may be withdrawn in the interval between the closing date and the expiration of the period of proposal validity specified by the bidder in the proposal in accordance with section 4.10.</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113" w:name="_Toc122240169"/>
      <w:bookmarkStart w:id="114" w:name="_Toc122246478"/>
      <w:bookmarkStart w:id="115" w:name="_Toc191446321"/>
      <w:bookmarkStart w:id="116" w:name="_Toc456112590"/>
      <w:r w:rsidRPr="00B541A9">
        <w:rPr>
          <w:rFonts w:cs="Arial"/>
          <w:b/>
          <w:color w:val="447DB5"/>
          <w:sz w:val="22"/>
          <w:szCs w:val="22"/>
          <w:lang w:val="en-GB"/>
        </w:rPr>
        <w:t>Receipt of Proposals from Non-invitees</w:t>
      </w:r>
      <w:bookmarkEnd w:id="113"/>
      <w:bookmarkEnd w:id="114"/>
      <w:bookmarkEnd w:id="115"/>
      <w:bookmarkEnd w:id="116"/>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WHO may, at </w:t>
      </w:r>
      <w:proofErr w:type="gramStart"/>
      <w:r w:rsidRPr="00B541A9">
        <w:rPr>
          <w:rFonts w:cs="Arial"/>
          <w:sz w:val="22"/>
          <w:szCs w:val="22"/>
          <w:lang w:val="en-GB"/>
        </w:rPr>
        <w:t>its own</w:t>
      </w:r>
      <w:proofErr w:type="gramEnd"/>
      <w:r w:rsidRPr="00B541A9">
        <w:rPr>
          <w:rFonts w:cs="Arial"/>
          <w:sz w:val="22"/>
          <w:szCs w:val="22"/>
          <w:lang w:val="en-GB"/>
        </w:rPr>
        <w:t xml:space="preserve"> discretion, if it considers this necessary and in the interest of the Organization, extend the RFP to bidders that were not included in the original invitation list.</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117" w:name="_Toc108259893"/>
      <w:bookmarkStart w:id="118" w:name="_Ref121647053"/>
      <w:bookmarkStart w:id="119" w:name="_Toc122240170"/>
      <w:bookmarkStart w:id="120" w:name="_Toc122246479"/>
      <w:bookmarkStart w:id="121" w:name="_Toc191446322"/>
      <w:bookmarkStart w:id="122" w:name="_Toc456112591"/>
      <w:r w:rsidRPr="00B541A9">
        <w:rPr>
          <w:rFonts w:cs="Arial"/>
          <w:b/>
          <w:color w:val="447DB5"/>
          <w:sz w:val="22"/>
          <w:szCs w:val="22"/>
          <w:lang w:val="en-GB"/>
        </w:rPr>
        <w:t xml:space="preserve">Amendment of </w:t>
      </w:r>
      <w:bookmarkEnd w:id="117"/>
      <w:r w:rsidRPr="00B541A9">
        <w:rPr>
          <w:rFonts w:cs="Arial"/>
          <w:b/>
          <w:color w:val="447DB5"/>
          <w:sz w:val="22"/>
          <w:szCs w:val="22"/>
          <w:lang w:val="en-GB"/>
        </w:rPr>
        <w:t>the RFP</w:t>
      </w:r>
      <w:bookmarkEnd w:id="118"/>
      <w:bookmarkEnd w:id="119"/>
      <w:bookmarkEnd w:id="120"/>
      <w:bookmarkEnd w:id="121"/>
      <w:bookmarkEnd w:id="122"/>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2720D7">
      <w:pPr>
        <w:autoSpaceDE w:val="0"/>
        <w:autoSpaceDN w:val="0"/>
        <w:adjustRightInd w:val="0"/>
        <w:jc w:val="left"/>
        <w:rPr>
          <w:rFonts w:cs="Arial"/>
          <w:sz w:val="22"/>
          <w:szCs w:val="22"/>
          <w:lang w:val="en-GB"/>
        </w:rPr>
      </w:pPr>
      <w:r w:rsidRPr="00B541A9">
        <w:rPr>
          <w:rFonts w:cs="Arial"/>
          <w:sz w:val="22"/>
          <w:szCs w:val="22"/>
          <w:lang w:val="en-GB"/>
        </w:rPr>
        <w:t xml:space="preserve">WHO may, at any time before the closing date, for any reason, whether on its own initiative or in response to a clarification requested by a (prospective) bidder, modify the RFP by written amendment.  Amendments could, </w:t>
      </w:r>
      <w:r w:rsidRPr="00B541A9">
        <w:rPr>
          <w:rFonts w:cs="Arial"/>
          <w:i/>
          <w:iCs/>
          <w:sz w:val="22"/>
          <w:szCs w:val="22"/>
          <w:u w:val="single"/>
          <w:lang w:val="en-GB"/>
        </w:rPr>
        <w:t>inter</w:t>
      </w:r>
      <w:r w:rsidR="002720D7">
        <w:rPr>
          <w:rFonts w:cs="Arial"/>
          <w:i/>
          <w:iCs/>
          <w:sz w:val="22"/>
          <w:szCs w:val="22"/>
          <w:u w:val="single"/>
          <w:lang w:val="en-GB"/>
        </w:rPr>
        <w:t xml:space="preserve"> </w:t>
      </w:r>
      <w:r w:rsidRPr="00B541A9">
        <w:rPr>
          <w:rFonts w:cs="Arial"/>
          <w:i/>
          <w:iCs/>
          <w:sz w:val="22"/>
          <w:szCs w:val="22"/>
          <w:u w:val="single"/>
          <w:lang w:val="en-GB"/>
        </w:rPr>
        <w:t>alia</w:t>
      </w:r>
      <w:r w:rsidRPr="00B541A9">
        <w:rPr>
          <w:rFonts w:cs="Arial"/>
          <w:sz w:val="22"/>
          <w:szCs w:val="22"/>
          <w:u w:val="single"/>
          <w:lang w:val="en-GB"/>
        </w:rPr>
        <w:t>,</w:t>
      </w:r>
      <w:r w:rsidRPr="00B541A9">
        <w:rPr>
          <w:rFonts w:cs="Arial"/>
          <w:sz w:val="22"/>
          <w:szCs w:val="22"/>
          <w:lang w:val="en-GB"/>
        </w:rPr>
        <w:t xml:space="preserve"> include modification of the project scope or requirements, the project timeline expectations and/or extension of the closing date for submission.</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color w:val="000000"/>
          <w:sz w:val="22"/>
          <w:szCs w:val="22"/>
          <w:lang w:val="en-GB"/>
        </w:rPr>
      </w:pPr>
      <w:r w:rsidRPr="00B541A9">
        <w:rPr>
          <w:rFonts w:cs="Arial"/>
          <w:sz w:val="22"/>
          <w:szCs w:val="22"/>
          <w:lang w:val="en-GB"/>
        </w:rPr>
        <w:t xml:space="preserve">All prospective bidders that have received the RFP will be notified in writing of all amendments to the RFP and will, where applicable, be invited to amend their proposal accordingly.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2"/>
          <w:szCs w:val="22"/>
          <w:lang w:val="en-GB"/>
        </w:rPr>
      </w:pPr>
      <w:bookmarkStart w:id="123" w:name="_Toc456112592"/>
      <w:r w:rsidRPr="00B541A9">
        <w:rPr>
          <w:rFonts w:cs="Arial"/>
          <w:b/>
          <w:color w:val="447DB5"/>
          <w:sz w:val="22"/>
          <w:szCs w:val="22"/>
          <w:lang w:val="en-GB"/>
        </w:rPr>
        <w:t>Proposal Structure</w:t>
      </w:r>
      <w:bookmarkEnd w:id="123"/>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color w:val="000000"/>
          <w:sz w:val="22"/>
          <w:szCs w:val="22"/>
          <w:lang w:val="en-GB"/>
        </w:rPr>
      </w:pPr>
      <w:r w:rsidRPr="00B541A9">
        <w:rPr>
          <w:rFonts w:cs="Arial"/>
          <w:color w:val="000000"/>
          <w:sz w:val="22"/>
          <w:szCs w:val="22"/>
          <w:lang w:val="en-GB"/>
        </w:rPr>
        <w:t>The contents of the bidder's proposal should be concisely presented and structured in the following order to include, but not necessarily be limited to, the information listed in sections 4.15.3 to 4.15.7 below.</w:t>
      </w:r>
    </w:p>
    <w:p w:rsidR="00B541A9" w:rsidRPr="00B541A9" w:rsidRDefault="00B541A9" w:rsidP="00B541A9">
      <w:pPr>
        <w:autoSpaceDE w:val="0"/>
        <w:autoSpaceDN w:val="0"/>
        <w:adjustRightInd w:val="0"/>
        <w:rPr>
          <w:rFonts w:cs="Arial"/>
          <w:color w:val="000000"/>
          <w:sz w:val="22"/>
          <w:szCs w:val="22"/>
          <w:lang w:val="en-GB"/>
        </w:rPr>
      </w:pP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Any information which the bidder considers confidential, if any, should be clearly marked confidential.</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p>
    <w:p w:rsidR="00B541A9" w:rsidRPr="00B541A9" w:rsidRDefault="005857EF" w:rsidP="005857EF">
      <w:pPr>
        <w:tabs>
          <w:tab w:val="left" w:pos="851"/>
          <w:tab w:val="num" w:pos="2520"/>
        </w:tabs>
        <w:spacing w:after="120"/>
        <w:outlineLvl w:val="2"/>
        <w:rPr>
          <w:rFonts w:ascii="Arial (W1)" w:hAnsi="Arial (W1)" w:cs="Times New (W1)"/>
          <w:b/>
          <w:color w:val="1E7FB8"/>
          <w:sz w:val="22"/>
          <w:szCs w:val="22"/>
          <w:lang w:val="en-GB"/>
        </w:rPr>
      </w:pPr>
      <w:bookmarkStart w:id="124" w:name="_Toc140033899"/>
      <w:bookmarkStart w:id="125" w:name="_Toc140037261"/>
      <w:bookmarkStart w:id="126" w:name="_Toc456112593"/>
      <w:bookmarkStart w:id="127" w:name="_Toc108259911"/>
      <w:bookmarkStart w:id="128" w:name="_Toc120869197"/>
      <w:bookmarkStart w:id="129" w:name="_Toc122240172"/>
      <w:bookmarkStart w:id="130" w:name="_Toc122246481"/>
      <w:bookmarkStart w:id="131" w:name="_Toc191446323"/>
      <w:bookmarkEnd w:id="124"/>
      <w:bookmarkEnd w:id="125"/>
      <w:r>
        <w:rPr>
          <w:rFonts w:ascii="Arial (W1)" w:hAnsi="Arial (W1)" w:cs="Times New (W1)"/>
          <w:b/>
          <w:color w:val="1E7FB8"/>
          <w:sz w:val="22"/>
          <w:szCs w:val="22"/>
          <w:lang w:val="en-GB"/>
        </w:rPr>
        <w:t xml:space="preserve">4.15.1 </w:t>
      </w:r>
      <w:r w:rsidR="00B541A9" w:rsidRPr="00B541A9">
        <w:rPr>
          <w:rFonts w:ascii="Arial (W1)" w:hAnsi="Arial (W1)" w:cs="Times New (W1)"/>
          <w:b/>
          <w:color w:val="1E7FB8"/>
          <w:sz w:val="22"/>
          <w:szCs w:val="22"/>
          <w:lang w:val="en-GB"/>
        </w:rPr>
        <w:t>Acceptance Form</w:t>
      </w:r>
      <w:bookmarkEnd w:id="126"/>
    </w:p>
    <w:p w:rsidR="00B541A9" w:rsidRPr="00B541A9" w:rsidRDefault="00B541A9" w:rsidP="00B541A9">
      <w:pPr>
        <w:rPr>
          <w:rFonts w:cs="Arial"/>
          <w:sz w:val="22"/>
          <w:szCs w:val="22"/>
          <w:lang w:val="en-GB"/>
        </w:rPr>
      </w:pPr>
      <w:r w:rsidRPr="00B541A9">
        <w:rPr>
          <w:rFonts w:cs="Arial"/>
          <w:sz w:val="22"/>
          <w:szCs w:val="22"/>
          <w:lang w:val="en-GB"/>
        </w:rPr>
        <w:t>The bidder's proposal must be accompanied by a transmittal letter (in the form of Annex 5, attached) signed by a duly authorized representative of the bidder and stating:</w:t>
      </w:r>
    </w:p>
    <w:p w:rsidR="00B541A9" w:rsidRPr="00B541A9" w:rsidRDefault="00B541A9" w:rsidP="00B541A9">
      <w:pPr>
        <w:rPr>
          <w:rFonts w:cs="Arial"/>
          <w:sz w:val="22"/>
          <w:szCs w:val="22"/>
          <w:lang w:val="en-GB"/>
        </w:rPr>
      </w:pPr>
    </w:p>
    <w:p w:rsidR="00B541A9" w:rsidRPr="00B541A9" w:rsidRDefault="00B541A9" w:rsidP="00B541A9">
      <w:pPr>
        <w:widowControl w:val="0"/>
        <w:numPr>
          <w:ilvl w:val="0"/>
          <w:numId w:val="14"/>
        </w:numPr>
        <w:spacing w:line="240" w:lineRule="atLeast"/>
        <w:jc w:val="lowKashida"/>
        <w:rPr>
          <w:rFonts w:cs="Arial"/>
          <w:sz w:val="22"/>
          <w:szCs w:val="22"/>
          <w:lang w:val="en-GB"/>
        </w:rPr>
      </w:pPr>
      <w:r w:rsidRPr="00B541A9">
        <w:rPr>
          <w:rFonts w:cs="Arial"/>
          <w:sz w:val="22"/>
          <w:szCs w:val="22"/>
          <w:lang w:val="en-GB"/>
        </w:rPr>
        <w:t>That the bidder undertakes on its own behalf and on behalf of its possible partners and  contractors to perform the work in accordance with the terms of the RFP;</w:t>
      </w:r>
    </w:p>
    <w:p w:rsidR="00B541A9" w:rsidRPr="00D21588" w:rsidRDefault="00B541A9" w:rsidP="00B541A9">
      <w:pPr>
        <w:widowControl w:val="0"/>
        <w:numPr>
          <w:ilvl w:val="0"/>
          <w:numId w:val="14"/>
        </w:numPr>
        <w:spacing w:line="240" w:lineRule="atLeast"/>
        <w:jc w:val="lowKashida"/>
        <w:rPr>
          <w:rFonts w:cs="Arial"/>
          <w:sz w:val="22"/>
          <w:szCs w:val="22"/>
          <w:lang w:val="en-GB"/>
        </w:rPr>
      </w:pPr>
      <w:r w:rsidRPr="00D21588">
        <w:rPr>
          <w:rFonts w:cs="Arial"/>
          <w:sz w:val="22"/>
          <w:szCs w:val="22"/>
          <w:lang w:val="en-GB"/>
        </w:rPr>
        <w:t>The total cost of the proposal, indicating the United Nations convertible curr</w:t>
      </w:r>
      <w:r w:rsidR="005857EF" w:rsidRPr="00D21588">
        <w:rPr>
          <w:rFonts w:cs="Arial"/>
          <w:sz w:val="22"/>
          <w:szCs w:val="22"/>
          <w:lang w:val="en-GB"/>
        </w:rPr>
        <w:t>ency used (NGN</w:t>
      </w:r>
      <w:r w:rsidRPr="00D21588">
        <w:rPr>
          <w:rFonts w:cs="Arial"/>
          <w:sz w:val="22"/>
          <w:szCs w:val="22"/>
          <w:lang w:val="en-GB"/>
        </w:rPr>
        <w:t>);</w:t>
      </w:r>
    </w:p>
    <w:p w:rsidR="00B541A9" w:rsidRPr="00B541A9" w:rsidRDefault="00B541A9" w:rsidP="00B541A9">
      <w:pPr>
        <w:widowControl w:val="0"/>
        <w:numPr>
          <w:ilvl w:val="0"/>
          <w:numId w:val="14"/>
        </w:numPr>
        <w:spacing w:line="240" w:lineRule="atLeast"/>
        <w:jc w:val="lowKashida"/>
        <w:rPr>
          <w:rFonts w:cs="Arial"/>
          <w:sz w:val="22"/>
          <w:szCs w:val="22"/>
          <w:lang w:val="en-GB"/>
        </w:rPr>
      </w:pPr>
      <w:r w:rsidRPr="00B541A9">
        <w:rPr>
          <w:rFonts w:cs="Arial"/>
          <w:sz w:val="22"/>
          <w:szCs w:val="22"/>
          <w:lang w:val="en-GB"/>
        </w:rPr>
        <w:t>The number of days the proposal is valid (from the date of the form) in accordance with section 4.10.</w:t>
      </w:r>
    </w:p>
    <w:p w:rsidR="00B541A9" w:rsidRPr="00B541A9" w:rsidRDefault="00B541A9" w:rsidP="00B541A9">
      <w:pPr>
        <w:widowControl w:val="0"/>
        <w:spacing w:line="240" w:lineRule="atLeast"/>
        <w:ind w:left="1080"/>
        <w:jc w:val="lowKashida"/>
        <w:rPr>
          <w:rFonts w:cs="Arial"/>
          <w:sz w:val="22"/>
          <w:szCs w:val="22"/>
          <w:lang w:val="en-GB"/>
        </w:rPr>
      </w:pPr>
    </w:p>
    <w:p w:rsidR="00B541A9" w:rsidRPr="005857EF" w:rsidRDefault="00B541A9" w:rsidP="005857EF">
      <w:pPr>
        <w:pStyle w:val="Heading3"/>
        <w:numPr>
          <w:ilvl w:val="2"/>
          <w:numId w:val="36"/>
        </w:numPr>
        <w:tabs>
          <w:tab w:val="num" w:pos="2520"/>
        </w:tabs>
        <w:rPr>
          <w:rFonts w:cs="Arial"/>
          <w:color w:val="447DB5"/>
          <w:lang w:val="en-GB"/>
        </w:rPr>
      </w:pPr>
      <w:bookmarkStart w:id="132" w:name="_Toc144285654"/>
      <w:bookmarkStart w:id="133" w:name="_Toc456112594"/>
      <w:r w:rsidRPr="005857EF">
        <w:rPr>
          <w:rFonts w:cs="Arial"/>
          <w:color w:val="447DB5"/>
          <w:lang w:val="en-GB"/>
        </w:rPr>
        <w:t>Executive Summary</w:t>
      </w:r>
      <w:bookmarkEnd w:id="132"/>
      <w:bookmarkEnd w:id="133"/>
    </w:p>
    <w:p w:rsidR="00B541A9" w:rsidRPr="00B541A9" w:rsidRDefault="00B541A9" w:rsidP="00B541A9">
      <w:pPr>
        <w:rPr>
          <w:rFonts w:cs="Arial"/>
          <w:sz w:val="22"/>
          <w:szCs w:val="22"/>
          <w:lang w:val="en-GB"/>
        </w:rPr>
      </w:pPr>
      <w:r w:rsidRPr="00B541A9">
        <w:rPr>
          <w:rFonts w:cs="Arial"/>
          <w:sz w:val="22"/>
          <w:szCs w:val="22"/>
          <w:lang w:val="en-GB"/>
        </w:rPr>
        <w:t xml:space="preserve">The bidder's proposal must be accompanied by an Executive Summary/Proposed Solution. </w:t>
      </w:r>
    </w:p>
    <w:p w:rsidR="00B541A9" w:rsidRPr="00B541A9" w:rsidRDefault="00B541A9" w:rsidP="00B541A9">
      <w:pPr>
        <w:rPr>
          <w:rFonts w:cs="Arial"/>
          <w:sz w:val="22"/>
          <w:szCs w:val="22"/>
          <w:lang w:val="en-GB"/>
        </w:rPr>
      </w:pPr>
    </w:p>
    <w:p w:rsidR="00B541A9" w:rsidRPr="005857EF" w:rsidRDefault="00B541A9" w:rsidP="005857EF">
      <w:pPr>
        <w:pStyle w:val="Heading3"/>
        <w:numPr>
          <w:ilvl w:val="2"/>
          <w:numId w:val="36"/>
        </w:numPr>
        <w:tabs>
          <w:tab w:val="num" w:pos="2520"/>
        </w:tabs>
        <w:rPr>
          <w:rFonts w:cs="Arial"/>
          <w:color w:val="447DB5"/>
          <w:lang w:val="en-GB"/>
        </w:rPr>
      </w:pPr>
      <w:bookmarkStart w:id="134" w:name="_Toc140037234"/>
      <w:bookmarkStart w:id="135" w:name="_Toc144285655"/>
      <w:bookmarkStart w:id="136" w:name="_Toc456112595"/>
      <w:bookmarkEnd w:id="134"/>
      <w:r w:rsidRPr="005857EF">
        <w:rPr>
          <w:rFonts w:cs="Arial"/>
          <w:color w:val="447DB5"/>
          <w:lang w:val="en-GB"/>
        </w:rPr>
        <w:t xml:space="preserve">Information </w:t>
      </w:r>
      <w:bookmarkEnd w:id="135"/>
      <w:r w:rsidRPr="005857EF">
        <w:rPr>
          <w:rFonts w:cs="Arial"/>
          <w:color w:val="447DB5"/>
          <w:lang w:val="en-GB"/>
        </w:rPr>
        <w:t>about Bidders</w:t>
      </w:r>
      <w:bookmarkEnd w:id="136"/>
      <w:r w:rsidRPr="005857EF">
        <w:rPr>
          <w:rFonts w:cs="Arial"/>
          <w:color w:val="447DB5"/>
          <w:lang w:val="en-GB"/>
        </w:rPr>
        <w:t xml:space="preserve"> </w:t>
      </w:r>
    </w:p>
    <w:p w:rsidR="00B541A9" w:rsidRPr="00B541A9" w:rsidRDefault="00B541A9" w:rsidP="00B541A9">
      <w:pPr>
        <w:ind w:left="720"/>
        <w:rPr>
          <w:lang w:val="en-GB"/>
        </w:rPr>
      </w:pPr>
    </w:p>
    <w:p w:rsidR="00B541A9" w:rsidRPr="00B541A9" w:rsidRDefault="00B541A9" w:rsidP="00B541A9">
      <w:pPr>
        <w:rPr>
          <w:sz w:val="22"/>
          <w:szCs w:val="22"/>
          <w:lang w:val="en-GB"/>
        </w:rPr>
      </w:pPr>
      <w:r w:rsidRPr="00B541A9">
        <w:rPr>
          <w:sz w:val="22"/>
          <w:szCs w:val="22"/>
          <w:lang w:val="en-GB"/>
        </w:rPr>
        <w:t xml:space="preserve">Bidders should include the following information in their bids. Bidders who are individuals should include in their bids the information that is relevant to individuals. </w:t>
      </w:r>
    </w:p>
    <w:p w:rsidR="00B541A9" w:rsidRPr="00B541A9" w:rsidRDefault="00B541A9" w:rsidP="00B541A9">
      <w:pPr>
        <w:rPr>
          <w:sz w:val="22"/>
          <w:szCs w:val="22"/>
          <w:lang w:val="en-GB"/>
        </w:rPr>
      </w:pPr>
    </w:p>
    <w:p w:rsidR="00B541A9" w:rsidRPr="00B541A9" w:rsidRDefault="00B541A9" w:rsidP="00B541A9">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B541A9" w:rsidRPr="00B541A9" w:rsidTr="007F3A21">
        <w:trPr>
          <w:cantSplit/>
          <w:trHeight w:val="377"/>
          <w:tblHeader/>
        </w:trPr>
        <w:tc>
          <w:tcPr>
            <w:tcW w:w="9188" w:type="dxa"/>
            <w:shd w:val="clear" w:color="auto" w:fill="447DB5"/>
          </w:tcPr>
          <w:p w:rsidR="00B541A9" w:rsidRPr="00B541A9" w:rsidRDefault="00B541A9" w:rsidP="00B541A9">
            <w:pPr>
              <w:spacing w:before="60" w:after="60"/>
              <w:rPr>
                <w:rFonts w:cs="Arial"/>
                <w:b/>
                <w:bCs/>
                <w:color w:val="FFFFFF"/>
                <w:sz w:val="22"/>
                <w:szCs w:val="22"/>
                <w:lang w:val="en-GB"/>
              </w:rPr>
            </w:pPr>
            <w:r w:rsidRPr="00B541A9">
              <w:rPr>
                <w:rFonts w:cs="Arial"/>
                <w:b/>
                <w:bCs/>
                <w:color w:val="FFFFFF"/>
                <w:sz w:val="22"/>
                <w:szCs w:val="22"/>
                <w:lang w:val="en-GB"/>
              </w:rPr>
              <w:t xml:space="preserve">Information about Bidders </w:t>
            </w:r>
          </w:p>
        </w:tc>
      </w:tr>
      <w:tr w:rsidR="00B541A9" w:rsidRPr="00B541A9" w:rsidTr="007F3A21">
        <w:trPr>
          <w:trHeight w:val="256"/>
        </w:trPr>
        <w:tc>
          <w:tcPr>
            <w:tcW w:w="9188" w:type="dxa"/>
            <w:shd w:val="clear" w:color="auto" w:fill="auto"/>
          </w:tcPr>
          <w:p w:rsidR="00B541A9" w:rsidRPr="00B541A9" w:rsidRDefault="00B541A9" w:rsidP="00B541A9">
            <w:pPr>
              <w:numPr>
                <w:ilvl w:val="0"/>
                <w:numId w:val="26"/>
              </w:numPr>
              <w:ind w:left="720" w:hanging="720"/>
              <w:rPr>
                <w:rFonts w:cs="Arial"/>
                <w:b/>
                <w:sz w:val="22"/>
                <w:szCs w:val="22"/>
                <w:lang w:val="en-GB"/>
              </w:rPr>
            </w:pPr>
            <w:r w:rsidRPr="00B541A9">
              <w:rPr>
                <w:rFonts w:cs="Arial"/>
                <w:b/>
                <w:sz w:val="22"/>
                <w:szCs w:val="22"/>
                <w:lang w:val="en-GB"/>
              </w:rPr>
              <w:t>Company Information</w:t>
            </w:r>
          </w:p>
        </w:tc>
      </w:tr>
      <w:tr w:rsidR="00B541A9" w:rsidRPr="00B541A9" w:rsidTr="007F3A21">
        <w:trPr>
          <w:trHeight w:val="241"/>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b/>
                <w:bCs/>
                <w:sz w:val="22"/>
                <w:szCs w:val="22"/>
                <w:lang w:val="en-GB"/>
              </w:rPr>
              <w:t>Corporate information</w:t>
            </w:r>
          </w:p>
        </w:tc>
      </w:tr>
      <w:tr w:rsidR="00B541A9" w:rsidRPr="00B541A9" w:rsidTr="007F3A21">
        <w:trPr>
          <w:trHeight w:val="256"/>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sz w:val="22"/>
                <w:szCs w:val="22"/>
                <w:lang w:val="en-GB"/>
              </w:rPr>
              <w:t xml:space="preserve">Company </w:t>
            </w:r>
            <w:r w:rsidRPr="00B541A9">
              <w:rPr>
                <w:rFonts w:cs="Arial"/>
                <w:b/>
                <w:bCs/>
                <w:sz w:val="22"/>
                <w:szCs w:val="22"/>
                <w:lang w:val="en-GB"/>
              </w:rPr>
              <w:t>mission statement</w:t>
            </w:r>
          </w:p>
        </w:tc>
      </w:tr>
      <w:tr w:rsidR="00B541A9" w:rsidRPr="00B541A9" w:rsidTr="007F3A21">
        <w:trPr>
          <w:trHeight w:val="241"/>
        </w:trPr>
        <w:tc>
          <w:tcPr>
            <w:tcW w:w="9188" w:type="dxa"/>
            <w:shd w:val="clear" w:color="auto" w:fill="auto"/>
          </w:tcPr>
          <w:p w:rsidR="00B541A9" w:rsidRPr="00B541A9" w:rsidRDefault="00B541A9" w:rsidP="00B541A9">
            <w:pPr>
              <w:numPr>
                <w:ilvl w:val="2"/>
                <w:numId w:val="26"/>
              </w:numPr>
              <w:rPr>
                <w:rFonts w:cs="Arial"/>
                <w:b/>
                <w:bCs/>
                <w:sz w:val="22"/>
                <w:szCs w:val="22"/>
                <w:lang w:val="en-GB"/>
              </w:rPr>
            </w:pPr>
            <w:r w:rsidRPr="00B541A9">
              <w:rPr>
                <w:rFonts w:cs="Arial"/>
                <w:b/>
                <w:bCs/>
                <w:sz w:val="22"/>
                <w:szCs w:val="22"/>
                <w:lang w:val="en-GB"/>
              </w:rPr>
              <w:t>Service commitment</w:t>
            </w:r>
            <w:r w:rsidRPr="00B541A9">
              <w:rPr>
                <w:rFonts w:cs="Arial"/>
                <w:sz w:val="22"/>
                <w:szCs w:val="22"/>
                <w:lang w:val="en-GB"/>
              </w:rPr>
              <w:t xml:space="preserve"> to customers and measurements used</w:t>
            </w:r>
          </w:p>
        </w:tc>
      </w:tr>
      <w:tr w:rsidR="00B541A9" w:rsidRPr="00B541A9" w:rsidTr="007F3A21">
        <w:trPr>
          <w:trHeight w:val="256"/>
        </w:trPr>
        <w:tc>
          <w:tcPr>
            <w:tcW w:w="9188" w:type="dxa"/>
            <w:shd w:val="clear" w:color="auto" w:fill="auto"/>
          </w:tcPr>
          <w:p w:rsidR="00B541A9" w:rsidRPr="00B541A9" w:rsidRDefault="00B541A9" w:rsidP="00B541A9">
            <w:pPr>
              <w:numPr>
                <w:ilvl w:val="2"/>
                <w:numId w:val="26"/>
              </w:numPr>
              <w:rPr>
                <w:rFonts w:cs="Arial"/>
                <w:b/>
                <w:bCs/>
                <w:sz w:val="22"/>
                <w:szCs w:val="22"/>
                <w:lang w:val="en-GB"/>
              </w:rPr>
            </w:pPr>
            <w:r w:rsidRPr="00B541A9">
              <w:rPr>
                <w:rFonts w:cs="Arial"/>
                <w:b/>
                <w:bCs/>
                <w:sz w:val="22"/>
                <w:szCs w:val="22"/>
                <w:lang w:val="en-GB"/>
              </w:rPr>
              <w:t>Organization</w:t>
            </w:r>
            <w:r w:rsidRPr="00B541A9">
              <w:rPr>
                <w:rFonts w:cs="Arial"/>
                <w:sz w:val="22"/>
                <w:szCs w:val="22"/>
                <w:lang w:val="en-GB"/>
              </w:rPr>
              <w:t xml:space="preserve"> structure</w:t>
            </w:r>
          </w:p>
        </w:tc>
      </w:tr>
      <w:tr w:rsidR="00B541A9" w:rsidRPr="00B541A9" w:rsidTr="007F3A21">
        <w:trPr>
          <w:trHeight w:val="241"/>
        </w:trPr>
        <w:tc>
          <w:tcPr>
            <w:tcW w:w="9188" w:type="dxa"/>
            <w:shd w:val="clear" w:color="auto" w:fill="auto"/>
          </w:tcPr>
          <w:p w:rsidR="00B541A9" w:rsidRPr="00B541A9" w:rsidRDefault="00B541A9" w:rsidP="00B541A9">
            <w:pPr>
              <w:numPr>
                <w:ilvl w:val="2"/>
                <w:numId w:val="26"/>
              </w:numPr>
              <w:rPr>
                <w:rFonts w:cs="Arial"/>
                <w:b/>
                <w:bCs/>
                <w:sz w:val="22"/>
                <w:szCs w:val="22"/>
                <w:lang w:val="en-GB"/>
              </w:rPr>
            </w:pPr>
            <w:r w:rsidRPr="00B541A9">
              <w:rPr>
                <w:rFonts w:cs="Arial"/>
                <w:b/>
                <w:bCs/>
                <w:sz w:val="22"/>
                <w:szCs w:val="22"/>
                <w:lang w:val="en-GB"/>
              </w:rPr>
              <w:t xml:space="preserve">Geographical </w:t>
            </w:r>
            <w:r w:rsidRPr="00B541A9">
              <w:rPr>
                <w:rFonts w:cs="Arial"/>
                <w:sz w:val="22"/>
                <w:szCs w:val="22"/>
                <w:lang w:val="en-GB"/>
              </w:rPr>
              <w:t>presence</w:t>
            </w:r>
          </w:p>
        </w:tc>
      </w:tr>
      <w:tr w:rsidR="00B541A9" w:rsidRPr="00B541A9" w:rsidTr="007F3A21">
        <w:trPr>
          <w:trHeight w:val="512"/>
        </w:trPr>
        <w:tc>
          <w:tcPr>
            <w:tcW w:w="9188" w:type="dxa"/>
            <w:shd w:val="clear" w:color="auto" w:fill="auto"/>
          </w:tcPr>
          <w:p w:rsidR="00B541A9" w:rsidRPr="00B541A9" w:rsidRDefault="00B541A9" w:rsidP="00B541A9">
            <w:pPr>
              <w:numPr>
                <w:ilvl w:val="2"/>
                <w:numId w:val="26"/>
              </w:numPr>
              <w:rPr>
                <w:rFonts w:cs="Arial"/>
                <w:b/>
                <w:bCs/>
                <w:sz w:val="22"/>
                <w:szCs w:val="22"/>
                <w:lang w:val="en-GB"/>
              </w:rPr>
            </w:pPr>
            <w:r w:rsidRPr="00B541A9">
              <w:rPr>
                <w:rFonts w:cs="Arial"/>
                <w:sz w:val="22"/>
                <w:szCs w:val="22"/>
                <w:lang w:val="en-GB"/>
              </w:rPr>
              <w:t xml:space="preserve">Relevant </w:t>
            </w:r>
            <w:r w:rsidRPr="00B541A9">
              <w:rPr>
                <w:rFonts w:cs="Arial"/>
                <w:b/>
                <w:bCs/>
                <w:sz w:val="22"/>
                <w:szCs w:val="22"/>
                <w:lang w:val="en-GB"/>
              </w:rPr>
              <w:t>experience</w:t>
            </w:r>
            <w:r w:rsidRPr="00B541A9">
              <w:rPr>
                <w:rFonts w:cs="Arial"/>
                <w:sz w:val="22"/>
                <w:szCs w:val="22"/>
                <w:lang w:val="en-GB"/>
              </w:rPr>
              <w:t xml:space="preserve"> (include description of those parts of your organization that would be involved in the performance of the work)</w:t>
            </w:r>
          </w:p>
        </w:tc>
      </w:tr>
      <w:tr w:rsidR="00B541A9" w:rsidRPr="00B541A9" w:rsidTr="007F3A21">
        <w:trPr>
          <w:trHeight w:val="241"/>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b/>
                <w:bCs/>
                <w:sz w:val="22"/>
                <w:szCs w:val="22"/>
                <w:lang w:val="en-GB"/>
              </w:rPr>
              <w:t>Staffing information</w:t>
            </w:r>
          </w:p>
        </w:tc>
      </w:tr>
      <w:tr w:rsidR="00B541A9" w:rsidRPr="00B541A9" w:rsidTr="007F3A21">
        <w:trPr>
          <w:trHeight w:val="256"/>
        </w:trPr>
        <w:tc>
          <w:tcPr>
            <w:tcW w:w="9188" w:type="dxa"/>
            <w:shd w:val="clear" w:color="auto" w:fill="auto"/>
          </w:tcPr>
          <w:p w:rsidR="00B541A9" w:rsidRPr="00B541A9" w:rsidRDefault="00B541A9" w:rsidP="00B541A9">
            <w:pPr>
              <w:numPr>
                <w:ilvl w:val="2"/>
                <w:numId w:val="26"/>
              </w:numPr>
              <w:rPr>
                <w:rFonts w:cs="Arial"/>
                <w:b/>
                <w:bCs/>
                <w:sz w:val="22"/>
                <w:szCs w:val="22"/>
                <w:lang w:val="en-GB"/>
              </w:rPr>
            </w:pPr>
            <w:r w:rsidRPr="00B541A9">
              <w:rPr>
                <w:rFonts w:cs="Arial"/>
                <w:b/>
                <w:bCs/>
                <w:sz w:val="22"/>
                <w:szCs w:val="22"/>
                <w:lang w:val="en-GB"/>
              </w:rPr>
              <w:t>Number and Geographical</w:t>
            </w:r>
            <w:r w:rsidRPr="00B541A9">
              <w:rPr>
                <w:rFonts w:cs="Arial"/>
                <w:sz w:val="22"/>
                <w:szCs w:val="22"/>
                <w:lang w:val="en-GB"/>
              </w:rPr>
              <w:t xml:space="preserve"> distribution of staff</w:t>
            </w:r>
          </w:p>
        </w:tc>
      </w:tr>
      <w:tr w:rsidR="00B541A9" w:rsidRPr="00B541A9" w:rsidTr="007F3A21">
        <w:trPr>
          <w:trHeight w:val="497"/>
        </w:trPr>
        <w:tc>
          <w:tcPr>
            <w:tcW w:w="9188" w:type="dxa"/>
            <w:shd w:val="clear" w:color="auto" w:fill="auto"/>
          </w:tcPr>
          <w:p w:rsidR="00B541A9" w:rsidRPr="00B541A9" w:rsidRDefault="00B541A9" w:rsidP="00B541A9">
            <w:pPr>
              <w:numPr>
                <w:ilvl w:val="2"/>
                <w:numId w:val="26"/>
              </w:numPr>
              <w:rPr>
                <w:rFonts w:cs="Arial"/>
                <w:b/>
                <w:bCs/>
                <w:sz w:val="22"/>
                <w:szCs w:val="22"/>
                <w:lang w:val="en-GB"/>
              </w:rPr>
            </w:pPr>
            <w:r w:rsidRPr="00B541A9">
              <w:rPr>
                <w:rFonts w:cs="Arial"/>
                <w:b/>
                <w:bCs/>
                <w:sz w:val="22"/>
                <w:szCs w:val="22"/>
                <w:lang w:val="en-GB"/>
              </w:rPr>
              <w:t>Number of consultants</w:t>
            </w:r>
            <w:r w:rsidRPr="00B541A9">
              <w:rPr>
                <w:rFonts w:cs="Arial"/>
                <w:sz w:val="22"/>
                <w:szCs w:val="22"/>
                <w:lang w:val="en-GB"/>
              </w:rPr>
              <w:t xml:space="preserve"> employed on similar projects in each of the past three years</w:t>
            </w:r>
          </w:p>
        </w:tc>
      </w:tr>
      <w:tr w:rsidR="00B541A9" w:rsidRPr="00B541A9" w:rsidTr="007F3A21">
        <w:trPr>
          <w:trHeight w:val="256"/>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Staff turnover</w:t>
            </w:r>
            <w:r w:rsidRPr="00B541A9">
              <w:rPr>
                <w:rFonts w:cs="Arial"/>
                <w:sz w:val="22"/>
                <w:szCs w:val="22"/>
                <w:lang w:val="en-GB"/>
              </w:rPr>
              <w:t xml:space="preserve"> rate for the past three years</w:t>
            </w:r>
          </w:p>
        </w:tc>
      </w:tr>
      <w:tr w:rsidR="00B541A9" w:rsidRPr="00B541A9" w:rsidTr="007F3A21">
        <w:trPr>
          <w:trHeight w:val="241"/>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sz w:val="22"/>
                <w:szCs w:val="22"/>
                <w:lang w:val="en-GB"/>
              </w:rPr>
              <w:t xml:space="preserve">Audited </w:t>
            </w:r>
            <w:r w:rsidRPr="00B541A9">
              <w:rPr>
                <w:rFonts w:cs="Arial"/>
                <w:b/>
                <w:bCs/>
                <w:sz w:val="22"/>
                <w:szCs w:val="22"/>
                <w:lang w:val="en-GB"/>
              </w:rPr>
              <w:t>financial statements</w:t>
            </w:r>
            <w:r w:rsidRPr="00B541A9">
              <w:rPr>
                <w:rFonts w:cs="Arial"/>
                <w:sz w:val="22"/>
                <w:szCs w:val="22"/>
                <w:lang w:val="en-GB"/>
              </w:rPr>
              <w:t xml:space="preserve"> for the past three (3) years</w:t>
            </w:r>
          </w:p>
        </w:tc>
      </w:tr>
      <w:tr w:rsidR="00B541A9" w:rsidRPr="00B541A9" w:rsidTr="007F3A21">
        <w:trPr>
          <w:trHeight w:val="256"/>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b/>
                <w:bCs/>
                <w:sz w:val="22"/>
                <w:szCs w:val="22"/>
                <w:lang w:val="en-GB"/>
              </w:rPr>
              <w:t>Legal information</w:t>
            </w:r>
          </w:p>
        </w:tc>
      </w:tr>
      <w:tr w:rsidR="00B541A9" w:rsidRPr="00B541A9" w:rsidTr="007F3A21">
        <w:trPr>
          <w:trHeight w:val="241"/>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sz w:val="22"/>
                <w:szCs w:val="22"/>
                <w:lang w:val="en-GB"/>
              </w:rPr>
              <w:t xml:space="preserve">History of </w:t>
            </w:r>
            <w:r w:rsidRPr="00B541A9">
              <w:rPr>
                <w:rFonts w:cs="Arial"/>
                <w:b/>
                <w:bCs/>
                <w:sz w:val="22"/>
                <w:szCs w:val="22"/>
                <w:lang w:val="en-GB"/>
              </w:rPr>
              <w:t>Bankruptcy</w:t>
            </w:r>
          </w:p>
        </w:tc>
      </w:tr>
      <w:tr w:rsidR="00B541A9" w:rsidRPr="00B541A9" w:rsidTr="007F3A21">
        <w:trPr>
          <w:trHeight w:val="512"/>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sz w:val="22"/>
                <w:szCs w:val="22"/>
                <w:lang w:val="en-GB"/>
              </w:rPr>
              <w:t xml:space="preserve">Pending major </w:t>
            </w:r>
            <w:r w:rsidRPr="00B541A9">
              <w:rPr>
                <w:rFonts w:cs="Arial"/>
                <w:b/>
                <w:bCs/>
                <w:sz w:val="22"/>
                <w:szCs w:val="22"/>
                <w:lang w:val="en-GB"/>
              </w:rPr>
              <w:t>lawsuits</w:t>
            </w:r>
            <w:r w:rsidRPr="00B541A9">
              <w:rPr>
                <w:rFonts w:cs="Arial"/>
                <w:sz w:val="22"/>
                <w:szCs w:val="22"/>
                <w:lang w:val="en-GB"/>
              </w:rPr>
              <w:t xml:space="preserve"> and </w:t>
            </w:r>
            <w:r w:rsidRPr="00B541A9">
              <w:rPr>
                <w:rFonts w:cs="Arial"/>
                <w:b/>
                <w:bCs/>
                <w:sz w:val="22"/>
                <w:szCs w:val="22"/>
                <w:lang w:val="en-GB"/>
              </w:rPr>
              <w:t>litigations</w:t>
            </w:r>
            <w:r w:rsidRPr="00B541A9">
              <w:rPr>
                <w:rFonts w:cs="Arial"/>
                <w:sz w:val="22"/>
                <w:szCs w:val="22"/>
                <w:lang w:val="en-GB"/>
              </w:rPr>
              <w:t xml:space="preserve"> in excess of USD 100,000 at risk (indicate particularly those by licensees or patent infringement)</w:t>
            </w:r>
          </w:p>
        </w:tc>
      </w:tr>
      <w:tr w:rsidR="00B541A9" w:rsidRPr="00B541A9" w:rsidTr="007F3A21">
        <w:trPr>
          <w:trHeight w:val="241"/>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sz w:val="22"/>
                <w:szCs w:val="22"/>
                <w:lang w:val="en-GB"/>
              </w:rPr>
              <w:t xml:space="preserve">Pending </w:t>
            </w:r>
            <w:r w:rsidRPr="00B541A9">
              <w:rPr>
                <w:rFonts w:cs="Arial"/>
                <w:b/>
                <w:bCs/>
                <w:sz w:val="22"/>
                <w:szCs w:val="22"/>
                <w:lang w:val="en-GB"/>
              </w:rPr>
              <w:t>Criminal/Civil</w:t>
            </w:r>
            <w:r w:rsidRPr="00B541A9">
              <w:rPr>
                <w:rFonts w:cs="Arial"/>
                <w:sz w:val="22"/>
                <w:szCs w:val="22"/>
                <w:lang w:val="en-GB"/>
              </w:rPr>
              <w:t xml:space="preserve"> </w:t>
            </w:r>
            <w:r w:rsidRPr="00B541A9">
              <w:rPr>
                <w:rFonts w:cs="Arial"/>
                <w:b/>
                <w:bCs/>
                <w:sz w:val="22"/>
                <w:szCs w:val="22"/>
                <w:lang w:val="en-GB"/>
              </w:rPr>
              <w:t>lawsuits</w:t>
            </w:r>
          </w:p>
        </w:tc>
      </w:tr>
      <w:tr w:rsidR="00B541A9" w:rsidRPr="00B541A9" w:rsidTr="007F3A21">
        <w:trPr>
          <w:trHeight w:val="256"/>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b/>
                <w:bCs/>
                <w:sz w:val="22"/>
                <w:szCs w:val="22"/>
                <w:lang w:val="en-GB"/>
              </w:rPr>
              <w:t>Relevant Contractual</w:t>
            </w:r>
            <w:r w:rsidRPr="00B541A9">
              <w:rPr>
                <w:rFonts w:cs="Arial"/>
                <w:sz w:val="22"/>
                <w:szCs w:val="22"/>
                <w:lang w:val="en-GB"/>
              </w:rPr>
              <w:t xml:space="preserve"> </w:t>
            </w:r>
            <w:r w:rsidRPr="00B541A9">
              <w:rPr>
                <w:rFonts w:cs="Arial"/>
                <w:b/>
                <w:bCs/>
                <w:sz w:val="22"/>
                <w:szCs w:val="22"/>
                <w:lang w:val="en-GB"/>
              </w:rPr>
              <w:t>relationships</w:t>
            </w:r>
          </w:p>
        </w:tc>
      </w:tr>
      <w:tr w:rsidR="00B541A9" w:rsidRPr="00B541A9" w:rsidTr="007F3A21">
        <w:trPr>
          <w:trHeight w:val="241"/>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Relevant Contractual</w:t>
            </w:r>
            <w:r w:rsidRPr="00B541A9">
              <w:rPr>
                <w:rFonts w:cs="Arial"/>
                <w:sz w:val="22"/>
                <w:szCs w:val="22"/>
                <w:lang w:val="en-GB"/>
              </w:rPr>
              <w:t xml:space="preserve"> </w:t>
            </w:r>
            <w:r w:rsidRPr="00B541A9">
              <w:rPr>
                <w:rFonts w:cs="Arial"/>
                <w:b/>
                <w:bCs/>
                <w:sz w:val="22"/>
                <w:szCs w:val="22"/>
                <w:lang w:val="en-GB"/>
              </w:rPr>
              <w:t>projects</w:t>
            </w:r>
            <w:r w:rsidRPr="00B541A9">
              <w:rPr>
                <w:rFonts w:cs="Arial"/>
                <w:sz w:val="22"/>
                <w:szCs w:val="22"/>
                <w:lang w:val="en-GB"/>
              </w:rPr>
              <w:t xml:space="preserve"> (with other UN agencies or contractors)</w:t>
            </w:r>
          </w:p>
        </w:tc>
      </w:tr>
      <w:tr w:rsidR="00B541A9" w:rsidRPr="00B541A9" w:rsidTr="007F3A21">
        <w:trPr>
          <w:trHeight w:val="256"/>
        </w:trPr>
        <w:tc>
          <w:tcPr>
            <w:tcW w:w="9188" w:type="dxa"/>
            <w:shd w:val="clear" w:color="auto" w:fill="auto"/>
          </w:tcPr>
          <w:p w:rsidR="00B541A9" w:rsidRPr="00B541A9" w:rsidRDefault="00B541A9" w:rsidP="00B541A9">
            <w:pPr>
              <w:rPr>
                <w:rFonts w:cs="Arial"/>
                <w:sz w:val="22"/>
                <w:szCs w:val="22"/>
                <w:lang w:val="en-GB"/>
              </w:rPr>
            </w:pPr>
          </w:p>
        </w:tc>
      </w:tr>
      <w:tr w:rsidR="00B541A9" w:rsidRPr="00B541A9" w:rsidTr="007F3A21">
        <w:trPr>
          <w:trHeight w:val="497"/>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sz w:val="22"/>
                <w:szCs w:val="22"/>
                <w:lang w:val="en-GB"/>
              </w:rPr>
              <w:t xml:space="preserve">Proposed </w:t>
            </w:r>
            <w:r w:rsidRPr="00B541A9">
              <w:rPr>
                <w:rFonts w:cs="Arial"/>
                <w:b/>
                <w:bCs/>
                <w:sz w:val="22"/>
                <w:szCs w:val="22"/>
                <w:lang w:val="en-GB"/>
              </w:rPr>
              <w:t>sub-contractor</w:t>
            </w:r>
            <w:r w:rsidRPr="00B541A9">
              <w:rPr>
                <w:rFonts w:cs="Arial"/>
                <w:sz w:val="22"/>
                <w:szCs w:val="22"/>
                <w:lang w:val="en-GB"/>
              </w:rPr>
              <w:t xml:space="preserve"> arrangements including</w:t>
            </w:r>
            <w:r w:rsidRPr="00B541A9">
              <w:rPr>
                <w:rFonts w:cs="Arial"/>
                <w:b/>
                <w:bCs/>
                <w:sz w:val="22"/>
                <w:szCs w:val="22"/>
                <w:lang w:val="en-GB"/>
              </w:rPr>
              <w:t xml:space="preserve"> sub-contractor information (</w:t>
            </w:r>
            <w:r w:rsidRPr="00B541A9">
              <w:rPr>
                <w:rFonts w:cs="Arial"/>
                <w:sz w:val="22"/>
                <w:szCs w:val="22"/>
                <w:lang w:val="en-GB"/>
              </w:rPr>
              <w:t>as above</w:t>
            </w:r>
            <w:r w:rsidRPr="00B541A9">
              <w:rPr>
                <w:rFonts w:cs="Arial"/>
                <w:b/>
                <w:bCs/>
                <w:sz w:val="22"/>
                <w:szCs w:val="22"/>
                <w:lang w:val="en-GB"/>
              </w:rPr>
              <w:t xml:space="preserve"> </w:t>
            </w:r>
            <w:r w:rsidRPr="00B541A9">
              <w:rPr>
                <w:rFonts w:cs="Arial"/>
                <w:sz w:val="22"/>
                <w:szCs w:val="22"/>
                <w:lang w:val="en-GB"/>
              </w:rPr>
              <w:t>for each sub-contractor)</w:t>
            </w:r>
          </w:p>
        </w:tc>
      </w:tr>
      <w:tr w:rsidR="00B541A9" w:rsidRPr="00B541A9" w:rsidTr="007F3A21">
        <w:trPr>
          <w:trHeight w:val="1010"/>
        </w:trPr>
        <w:tc>
          <w:tcPr>
            <w:tcW w:w="9188" w:type="dxa"/>
            <w:shd w:val="clear" w:color="auto" w:fill="auto"/>
          </w:tcPr>
          <w:p w:rsidR="00B541A9" w:rsidRPr="00B541A9" w:rsidRDefault="00B541A9" w:rsidP="00B541A9">
            <w:pPr>
              <w:numPr>
                <w:ilvl w:val="0"/>
                <w:numId w:val="26"/>
              </w:numPr>
              <w:ind w:left="720" w:hanging="720"/>
              <w:rPr>
                <w:rFonts w:cs="Arial"/>
                <w:b/>
                <w:sz w:val="22"/>
                <w:szCs w:val="22"/>
                <w:lang w:val="en-GB"/>
              </w:rPr>
            </w:pPr>
            <w:r w:rsidRPr="00B541A9">
              <w:rPr>
                <w:rFonts w:cs="Arial"/>
                <w:b/>
                <w:sz w:val="22"/>
                <w:szCs w:val="22"/>
                <w:lang w:val="en-GB"/>
              </w:rPr>
              <w:t xml:space="preserve">Experience </w:t>
            </w:r>
            <w:r w:rsidRPr="00B541A9">
              <w:rPr>
                <w:rFonts w:cs="Arial"/>
                <w:bCs/>
                <w:sz w:val="22"/>
                <w:szCs w:val="22"/>
                <w:lang w:val="en-GB"/>
              </w:rPr>
              <w:t>and</w:t>
            </w:r>
            <w:r w:rsidRPr="00B541A9">
              <w:rPr>
                <w:rFonts w:cs="Arial"/>
                <w:b/>
                <w:sz w:val="22"/>
                <w:szCs w:val="22"/>
                <w:lang w:val="en-GB"/>
              </w:rPr>
              <w:t xml:space="preserve"> Reference Contact Information </w:t>
            </w:r>
            <w:r w:rsidRPr="00B541A9">
              <w:rPr>
                <w:rFonts w:cs="Arial"/>
                <w:bCs/>
                <w:sz w:val="22"/>
                <w:szCs w:val="22"/>
                <w:lang w:val="en-GB"/>
              </w:rPr>
              <w:t>(l</w:t>
            </w:r>
            <w:r w:rsidRPr="00B541A9">
              <w:rPr>
                <w:rFonts w:cs="Arial"/>
                <w:sz w:val="22"/>
                <w:szCs w:val="22"/>
                <w:lang w:val="en-GB"/>
              </w:rPr>
              <w:t>ist and provide five (5) detailed examples of relevant experience gained within the past five years of the issuance of this RFP that demonstrate the contractor's ability to satisfactorily perform the work in accordance with the requirements of this RFP)</w:t>
            </w:r>
          </w:p>
        </w:tc>
      </w:tr>
      <w:tr w:rsidR="00B541A9" w:rsidRPr="00B541A9" w:rsidTr="007F3A21">
        <w:trPr>
          <w:trHeight w:val="256"/>
        </w:trPr>
        <w:tc>
          <w:tcPr>
            <w:tcW w:w="9188" w:type="dxa"/>
            <w:shd w:val="clear" w:color="auto" w:fill="auto"/>
          </w:tcPr>
          <w:p w:rsidR="00B541A9" w:rsidRPr="00B541A9" w:rsidRDefault="00B541A9" w:rsidP="00B541A9">
            <w:pPr>
              <w:numPr>
                <w:ilvl w:val="1"/>
                <w:numId w:val="26"/>
              </w:numPr>
              <w:ind w:left="720" w:hanging="720"/>
              <w:rPr>
                <w:rFonts w:cs="Arial"/>
                <w:sz w:val="22"/>
                <w:szCs w:val="22"/>
                <w:lang w:val="en-GB"/>
              </w:rPr>
            </w:pPr>
            <w:r w:rsidRPr="00B541A9">
              <w:rPr>
                <w:rFonts w:cs="Arial"/>
                <w:b/>
                <w:bCs/>
                <w:sz w:val="22"/>
                <w:szCs w:val="22"/>
                <w:lang w:val="en-GB"/>
              </w:rPr>
              <w:t>Project Name</w:t>
            </w:r>
          </w:p>
        </w:tc>
      </w:tr>
      <w:tr w:rsidR="00B541A9" w:rsidRPr="00B541A9" w:rsidTr="007F3A21">
        <w:trPr>
          <w:trHeight w:val="241"/>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Project</w:t>
            </w:r>
            <w:r w:rsidRPr="00B541A9">
              <w:rPr>
                <w:rFonts w:cs="Arial"/>
                <w:sz w:val="22"/>
                <w:szCs w:val="22"/>
                <w:lang w:val="en-GB"/>
              </w:rPr>
              <w:t xml:space="preserve"> </w:t>
            </w:r>
            <w:r w:rsidRPr="00B541A9">
              <w:rPr>
                <w:rFonts w:cs="Arial"/>
                <w:b/>
                <w:bCs/>
                <w:sz w:val="22"/>
                <w:szCs w:val="22"/>
                <w:lang w:val="en-GB"/>
              </w:rPr>
              <w:t>Description</w:t>
            </w:r>
          </w:p>
        </w:tc>
      </w:tr>
      <w:tr w:rsidR="00B541A9" w:rsidRPr="00B541A9" w:rsidTr="007F3A21">
        <w:trPr>
          <w:trHeight w:val="256"/>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Status</w:t>
            </w:r>
            <w:r w:rsidRPr="00B541A9">
              <w:rPr>
                <w:rFonts w:cs="Arial"/>
                <w:sz w:val="22"/>
                <w:szCs w:val="22"/>
                <w:lang w:val="en-GB"/>
              </w:rPr>
              <w:t xml:space="preserve"> (under development/implemented)</w:t>
            </w:r>
          </w:p>
        </w:tc>
      </w:tr>
      <w:tr w:rsidR="00B541A9" w:rsidRPr="00B541A9" w:rsidTr="007F3A21">
        <w:trPr>
          <w:trHeight w:val="497"/>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Reason</w:t>
            </w:r>
            <w:r w:rsidRPr="00B541A9">
              <w:rPr>
                <w:rFonts w:cs="Arial"/>
                <w:sz w:val="22"/>
                <w:szCs w:val="22"/>
                <w:lang w:val="en-GB"/>
              </w:rPr>
              <w:t xml:space="preserve"> </w:t>
            </w:r>
            <w:r w:rsidRPr="00B541A9">
              <w:rPr>
                <w:rFonts w:cs="Arial"/>
                <w:b/>
                <w:bCs/>
                <w:sz w:val="22"/>
                <w:szCs w:val="22"/>
                <w:lang w:val="en-GB"/>
              </w:rPr>
              <w:t>for</w:t>
            </w:r>
            <w:r w:rsidRPr="00B541A9">
              <w:rPr>
                <w:rFonts w:cs="Arial"/>
                <w:sz w:val="22"/>
                <w:szCs w:val="22"/>
                <w:lang w:val="en-GB"/>
              </w:rPr>
              <w:t xml:space="preserve"> </w:t>
            </w:r>
            <w:r w:rsidRPr="00B541A9">
              <w:rPr>
                <w:rFonts w:cs="Arial"/>
                <w:b/>
                <w:bCs/>
                <w:sz w:val="22"/>
                <w:szCs w:val="22"/>
                <w:lang w:val="en-GB"/>
              </w:rPr>
              <w:t>Relevance</w:t>
            </w:r>
            <w:r w:rsidRPr="00B541A9">
              <w:rPr>
                <w:rFonts w:cs="Arial"/>
                <w:sz w:val="22"/>
                <w:szCs w:val="22"/>
                <w:lang w:val="en-GB"/>
              </w:rPr>
              <w:t xml:space="preserve"> (provide reason why this project can be seen as relevant to this project)</w:t>
            </w:r>
          </w:p>
        </w:tc>
      </w:tr>
      <w:tr w:rsidR="00B541A9" w:rsidRPr="00B541A9" w:rsidTr="007F3A21">
        <w:trPr>
          <w:trHeight w:val="512"/>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Roles and responsibilities</w:t>
            </w:r>
            <w:r w:rsidRPr="00B541A9">
              <w:rPr>
                <w:rFonts w:cs="Arial"/>
                <w:sz w:val="22"/>
                <w:szCs w:val="22"/>
                <w:lang w:val="en-GB"/>
              </w:rPr>
              <w:t xml:space="preserve"> (list and clearly identify the roles and responsibilities for each participating organization)</w:t>
            </w:r>
          </w:p>
        </w:tc>
      </w:tr>
      <w:tr w:rsidR="00B541A9" w:rsidRPr="00B541A9" w:rsidTr="007F3A21">
        <w:trPr>
          <w:trHeight w:val="241"/>
        </w:trPr>
        <w:tc>
          <w:tcPr>
            <w:tcW w:w="9188" w:type="dxa"/>
            <w:shd w:val="clear" w:color="auto" w:fill="auto"/>
          </w:tcPr>
          <w:p w:rsidR="00B541A9" w:rsidRPr="00B541A9" w:rsidRDefault="00B541A9" w:rsidP="00B541A9">
            <w:pPr>
              <w:numPr>
                <w:ilvl w:val="3"/>
                <w:numId w:val="26"/>
              </w:numPr>
              <w:ind w:left="720" w:hanging="720"/>
              <w:rPr>
                <w:rFonts w:cs="Arial"/>
                <w:sz w:val="22"/>
                <w:szCs w:val="22"/>
                <w:lang w:val="en-GB"/>
              </w:rPr>
            </w:pPr>
            <w:r w:rsidRPr="00B541A9">
              <w:rPr>
                <w:rFonts w:cs="Arial"/>
                <w:b/>
                <w:bCs/>
                <w:sz w:val="22"/>
                <w:szCs w:val="22"/>
                <w:lang w:val="en-GB"/>
              </w:rPr>
              <w:t xml:space="preserve">Client </w:t>
            </w:r>
            <w:r w:rsidRPr="00B541A9">
              <w:rPr>
                <w:rFonts w:cs="Arial"/>
                <w:sz w:val="22"/>
                <w:szCs w:val="22"/>
                <w:lang w:val="en-GB"/>
              </w:rPr>
              <w:t xml:space="preserve">Role and Responsibility </w:t>
            </w:r>
          </w:p>
        </w:tc>
      </w:tr>
      <w:tr w:rsidR="00B541A9" w:rsidRPr="00B541A9" w:rsidTr="007F3A21">
        <w:trPr>
          <w:trHeight w:val="256"/>
        </w:trPr>
        <w:tc>
          <w:tcPr>
            <w:tcW w:w="9188" w:type="dxa"/>
            <w:shd w:val="clear" w:color="auto" w:fill="auto"/>
          </w:tcPr>
          <w:p w:rsidR="00B541A9" w:rsidRPr="00B541A9" w:rsidRDefault="00B541A9" w:rsidP="00B541A9">
            <w:pPr>
              <w:numPr>
                <w:ilvl w:val="3"/>
                <w:numId w:val="26"/>
              </w:numPr>
              <w:ind w:left="720" w:hanging="720"/>
              <w:rPr>
                <w:rFonts w:cs="Arial"/>
                <w:sz w:val="22"/>
                <w:szCs w:val="22"/>
                <w:lang w:val="en-GB"/>
              </w:rPr>
            </w:pPr>
            <w:r w:rsidRPr="00B541A9">
              <w:rPr>
                <w:rFonts w:cs="Arial"/>
                <w:b/>
                <w:bCs/>
                <w:sz w:val="22"/>
                <w:szCs w:val="22"/>
                <w:lang w:val="en-GB"/>
              </w:rPr>
              <w:t>Contractor</w:t>
            </w:r>
            <w:r w:rsidRPr="00B541A9">
              <w:rPr>
                <w:rFonts w:cs="Arial"/>
                <w:sz w:val="22"/>
                <w:szCs w:val="22"/>
                <w:lang w:val="en-GB"/>
              </w:rPr>
              <w:t xml:space="preserve"> Role and Responsibility. Previous contractor role in project </w:t>
            </w:r>
          </w:p>
        </w:tc>
      </w:tr>
      <w:tr w:rsidR="00B541A9" w:rsidRPr="00B541A9" w:rsidTr="007F3A21">
        <w:trPr>
          <w:trHeight w:val="497"/>
        </w:trPr>
        <w:tc>
          <w:tcPr>
            <w:tcW w:w="9188" w:type="dxa"/>
            <w:shd w:val="clear" w:color="auto" w:fill="auto"/>
          </w:tcPr>
          <w:p w:rsidR="00B541A9" w:rsidRPr="00B541A9" w:rsidRDefault="00B541A9" w:rsidP="00B541A9">
            <w:pPr>
              <w:numPr>
                <w:ilvl w:val="3"/>
                <w:numId w:val="26"/>
              </w:numPr>
              <w:ind w:left="720" w:hanging="720"/>
              <w:rPr>
                <w:rFonts w:cs="Arial"/>
                <w:sz w:val="22"/>
                <w:szCs w:val="22"/>
                <w:lang w:val="en-GB"/>
              </w:rPr>
            </w:pPr>
            <w:r w:rsidRPr="00B541A9">
              <w:rPr>
                <w:rFonts w:cs="Arial"/>
                <w:b/>
                <w:bCs/>
                <w:sz w:val="22"/>
                <w:szCs w:val="22"/>
                <w:lang w:val="en-GB"/>
              </w:rPr>
              <w:t>Third party contractors</w:t>
            </w:r>
            <w:r w:rsidRPr="00B541A9">
              <w:rPr>
                <w:rFonts w:cs="Arial"/>
                <w:sz w:val="22"/>
                <w:szCs w:val="22"/>
                <w:lang w:val="en-GB"/>
              </w:rPr>
              <w:t xml:space="preserve"> Role and Responsibility. Previous specified 3</w:t>
            </w:r>
            <w:r w:rsidRPr="00B541A9">
              <w:rPr>
                <w:rFonts w:cs="Arial"/>
                <w:sz w:val="22"/>
                <w:szCs w:val="22"/>
                <w:vertAlign w:val="superscript"/>
                <w:lang w:val="en-GB"/>
              </w:rPr>
              <w:t>rd</w:t>
            </w:r>
            <w:r w:rsidRPr="00B541A9">
              <w:rPr>
                <w:rFonts w:cs="Arial"/>
                <w:sz w:val="22"/>
                <w:szCs w:val="22"/>
                <w:lang w:val="en-GB"/>
              </w:rPr>
              <w:t xml:space="preserve"> party role in project. </w:t>
            </w:r>
          </w:p>
        </w:tc>
      </w:tr>
      <w:tr w:rsidR="00B541A9" w:rsidRPr="00B541A9" w:rsidTr="007F3A21">
        <w:trPr>
          <w:trHeight w:val="512"/>
        </w:trPr>
        <w:tc>
          <w:tcPr>
            <w:tcW w:w="9188" w:type="dxa"/>
            <w:shd w:val="clear" w:color="auto" w:fill="auto"/>
          </w:tcPr>
          <w:p w:rsidR="00B541A9" w:rsidRPr="00B541A9" w:rsidRDefault="00B541A9" w:rsidP="00B541A9">
            <w:pPr>
              <w:numPr>
                <w:ilvl w:val="2"/>
                <w:numId w:val="26"/>
              </w:numPr>
              <w:rPr>
                <w:rFonts w:cs="Arial"/>
                <w:sz w:val="22"/>
                <w:szCs w:val="22"/>
                <w:lang w:val="en-GB"/>
              </w:rPr>
            </w:pPr>
            <w:r w:rsidRPr="00B541A9">
              <w:rPr>
                <w:rFonts w:cs="Arial"/>
                <w:b/>
                <w:bCs/>
                <w:sz w:val="22"/>
                <w:szCs w:val="22"/>
                <w:lang w:val="en-GB"/>
              </w:rPr>
              <w:t>Team members</w:t>
            </w:r>
            <w:r w:rsidRPr="00B541A9">
              <w:rPr>
                <w:rFonts w:cs="Arial"/>
                <w:sz w:val="22"/>
                <w:szCs w:val="22"/>
                <w:lang w:val="en-GB"/>
              </w:rPr>
              <w:t xml:space="preserve"> (indicate relevant members of the team that will also be used for this  project)</w:t>
            </w:r>
          </w:p>
        </w:tc>
      </w:tr>
    </w:tbl>
    <w:p w:rsidR="00B541A9" w:rsidRPr="00B541A9" w:rsidRDefault="00B541A9" w:rsidP="00B541A9">
      <w:pPr>
        <w:rPr>
          <w:rFonts w:ascii="Calibri" w:hAnsi="Calibri" w:cs="Calibri"/>
        </w:rPr>
      </w:pPr>
    </w:p>
    <w:p w:rsidR="00B541A9" w:rsidRPr="00B541A9" w:rsidRDefault="00B541A9" w:rsidP="002D7BC4">
      <w:pPr>
        <w:jc w:val="left"/>
        <w:rPr>
          <w:rFonts w:cs="Arial"/>
          <w:sz w:val="22"/>
          <w:szCs w:val="22"/>
          <w:shd w:val="clear" w:color="auto" w:fill="FFFFFF"/>
        </w:rPr>
      </w:pPr>
    </w:p>
    <w:p w:rsidR="00B541A9" w:rsidRPr="00B541A9" w:rsidRDefault="00B541A9" w:rsidP="002D7BC4">
      <w:pPr>
        <w:pStyle w:val="Heading3"/>
        <w:jc w:val="left"/>
        <w:rPr>
          <w:b w:val="0"/>
          <w:lang w:val="en-GB"/>
        </w:rPr>
      </w:pPr>
      <w:bookmarkStart w:id="137" w:name="_Toc456112596"/>
      <w:r w:rsidRPr="00B541A9">
        <w:rPr>
          <w:b w:val="0"/>
          <w:lang w:val="en-GB"/>
        </w:rPr>
        <w:t>Proposed Solution</w:t>
      </w:r>
      <w:bookmarkEnd w:id="137"/>
    </w:p>
    <w:p w:rsidR="00B541A9" w:rsidRPr="00B541A9" w:rsidRDefault="00B541A9" w:rsidP="002D7BC4">
      <w:pPr>
        <w:ind w:left="720"/>
        <w:jc w:val="left"/>
        <w:rPr>
          <w:i/>
          <w:iCs/>
          <w:sz w:val="22"/>
          <w:szCs w:val="22"/>
          <w:lang w:val="en-GB"/>
        </w:rPr>
      </w:pPr>
      <w:r w:rsidRPr="00B541A9">
        <w:rPr>
          <w:i/>
          <w:iCs/>
          <w:sz w:val="22"/>
          <w:szCs w:val="22"/>
          <w:lang w:val="en-GB"/>
        </w:rPr>
        <w:t>Enter Text</w:t>
      </w:r>
    </w:p>
    <w:p w:rsidR="00B541A9" w:rsidRPr="00B541A9" w:rsidRDefault="00B541A9" w:rsidP="00B541A9">
      <w:pPr>
        <w:ind w:left="720"/>
        <w:rPr>
          <w:lang w:val="en-GB"/>
        </w:rPr>
      </w:pPr>
    </w:p>
    <w:p w:rsidR="00B541A9" w:rsidRPr="00B541A9" w:rsidRDefault="00B541A9" w:rsidP="00B541A9">
      <w:pPr>
        <w:ind w:left="720"/>
        <w:rPr>
          <w:lang w:val="en-GB"/>
        </w:rPr>
      </w:pPr>
    </w:p>
    <w:p w:rsidR="00B541A9" w:rsidRPr="00B541A9" w:rsidRDefault="00B541A9" w:rsidP="005857EF">
      <w:pPr>
        <w:pStyle w:val="Heading3"/>
        <w:rPr>
          <w:rFonts w:cs="Arial"/>
          <w:b w:val="0"/>
          <w:color w:val="447DB5"/>
          <w:lang w:val="en-GB"/>
        </w:rPr>
      </w:pPr>
      <w:bookmarkStart w:id="138" w:name="_Toc456112597"/>
      <w:r w:rsidRPr="00B541A9">
        <w:rPr>
          <w:rFonts w:cs="Arial"/>
          <w:b w:val="0"/>
          <w:color w:val="447DB5"/>
          <w:lang w:val="en-GB"/>
        </w:rPr>
        <w:t>Approach/Methodology</w:t>
      </w:r>
      <w:bookmarkEnd w:id="138"/>
    </w:p>
    <w:p w:rsidR="00B541A9" w:rsidRDefault="00B541A9" w:rsidP="00B541A9">
      <w:pPr>
        <w:ind w:left="720"/>
        <w:rPr>
          <w:i/>
          <w:iCs/>
          <w:sz w:val="22"/>
          <w:szCs w:val="22"/>
          <w:lang w:val="en-GB"/>
        </w:rPr>
      </w:pPr>
    </w:p>
    <w:p w:rsidR="002D7BC4" w:rsidRPr="00B541A9" w:rsidRDefault="002D7BC4" w:rsidP="00B541A9">
      <w:pPr>
        <w:ind w:left="720"/>
        <w:rPr>
          <w:i/>
          <w:iCs/>
          <w:sz w:val="22"/>
          <w:szCs w:val="22"/>
          <w:lang w:val="en-GB"/>
        </w:rPr>
      </w:pPr>
    </w:p>
    <w:p w:rsidR="00B541A9" w:rsidRPr="00B541A9" w:rsidRDefault="00B541A9" w:rsidP="00B541A9">
      <w:pPr>
        <w:ind w:left="720"/>
        <w:rPr>
          <w:lang w:val="en-GB"/>
        </w:rPr>
      </w:pPr>
    </w:p>
    <w:p w:rsidR="00B541A9" w:rsidRPr="00B541A9" w:rsidRDefault="00B541A9" w:rsidP="00B541A9">
      <w:pPr>
        <w:ind w:left="720"/>
        <w:rPr>
          <w:lang w:val="en-GB"/>
        </w:rPr>
      </w:pPr>
    </w:p>
    <w:p w:rsidR="00B541A9" w:rsidRPr="00B541A9" w:rsidRDefault="00B541A9" w:rsidP="005857EF">
      <w:pPr>
        <w:pStyle w:val="Heading3"/>
        <w:rPr>
          <w:rFonts w:cs="Arial"/>
          <w:b w:val="0"/>
          <w:color w:val="447DB5"/>
          <w:lang w:val="en-GB"/>
        </w:rPr>
      </w:pPr>
      <w:bookmarkStart w:id="139" w:name="_Toc456112598"/>
      <w:r w:rsidRPr="00B541A9">
        <w:rPr>
          <w:rFonts w:cs="Arial"/>
          <w:b w:val="0"/>
          <w:color w:val="447DB5"/>
          <w:lang w:val="en-GB"/>
        </w:rPr>
        <w:lastRenderedPageBreak/>
        <w:t>Proposed Time line</w:t>
      </w:r>
      <w:bookmarkEnd w:id="139"/>
    </w:p>
    <w:p w:rsidR="000D5F9F" w:rsidRPr="00E228DC" w:rsidRDefault="000D5F9F" w:rsidP="000D5F9F">
      <w:pPr>
        <w:pStyle w:val="Heading3"/>
        <w:numPr>
          <w:ilvl w:val="0"/>
          <w:numId w:val="0"/>
        </w:numPr>
        <w:ind w:left="284"/>
        <w:jc w:val="left"/>
        <w:rPr>
          <w:b w:val="0"/>
          <w:i/>
          <w:iCs/>
          <w:color w:val="auto"/>
        </w:rPr>
      </w:pPr>
      <w:r w:rsidRPr="00E228DC">
        <w:rPr>
          <w:b w:val="0"/>
          <w:i/>
          <w:iCs/>
          <w:color w:val="auto"/>
        </w:rPr>
        <w:t xml:space="preserve">Courier service activity is a continuous process. Each consignment </w:t>
      </w:r>
      <w:r w:rsidR="002720D7" w:rsidRPr="00E228DC">
        <w:rPr>
          <w:b w:val="0"/>
          <w:i/>
          <w:iCs/>
          <w:color w:val="auto"/>
        </w:rPr>
        <w:t>for pick</w:t>
      </w:r>
      <w:r w:rsidRPr="00E228DC">
        <w:rPr>
          <w:b w:val="0"/>
          <w:i/>
          <w:iCs/>
          <w:color w:val="auto"/>
        </w:rPr>
        <w:t xml:space="preserve">up and delivery should be done promptly </w:t>
      </w:r>
      <w:r w:rsidR="002720D7" w:rsidRPr="00E228DC">
        <w:rPr>
          <w:b w:val="0"/>
          <w:i/>
          <w:iCs/>
          <w:color w:val="auto"/>
        </w:rPr>
        <w:t xml:space="preserve">within 12-48 hours </w:t>
      </w:r>
      <w:r w:rsidRPr="00E228DC">
        <w:rPr>
          <w:b w:val="0"/>
          <w:i/>
          <w:iCs/>
          <w:color w:val="auto"/>
        </w:rPr>
        <w:t xml:space="preserve">and handled professionally.  </w:t>
      </w:r>
    </w:p>
    <w:p w:rsidR="00B541A9" w:rsidRPr="00B541A9" w:rsidRDefault="00B541A9" w:rsidP="000D5F9F">
      <w:pPr>
        <w:rPr>
          <w:i/>
          <w:iCs/>
          <w:sz w:val="22"/>
          <w:szCs w:val="22"/>
          <w:lang w:val="en-GB"/>
        </w:rPr>
      </w:pPr>
    </w:p>
    <w:p w:rsidR="00B541A9" w:rsidRDefault="00B541A9" w:rsidP="005857EF">
      <w:pPr>
        <w:pStyle w:val="Heading3"/>
        <w:rPr>
          <w:rFonts w:cs="Arial"/>
          <w:b w:val="0"/>
          <w:color w:val="447DB5"/>
          <w:lang w:val="en-GB"/>
        </w:rPr>
      </w:pPr>
      <w:bookmarkStart w:id="140" w:name="_Toc456112599"/>
      <w:r w:rsidRPr="00B541A9">
        <w:rPr>
          <w:rFonts w:cs="Arial"/>
          <w:b w:val="0"/>
          <w:color w:val="447DB5"/>
          <w:lang w:val="en-GB"/>
        </w:rPr>
        <w:t>Financial Proposal</w:t>
      </w:r>
      <w:bookmarkEnd w:id="140"/>
      <w:r w:rsidR="00200029">
        <w:rPr>
          <w:rFonts w:cs="Arial"/>
          <w:b w:val="0"/>
          <w:color w:val="447DB5"/>
          <w:lang w:val="en-GB"/>
        </w:rPr>
        <w:t>-</w:t>
      </w:r>
    </w:p>
    <w:p w:rsidR="00B541A9" w:rsidRPr="00B541A9" w:rsidRDefault="00200029" w:rsidP="00E228DC">
      <w:pPr>
        <w:pStyle w:val="Heading3"/>
        <w:numPr>
          <w:ilvl w:val="0"/>
          <w:numId w:val="0"/>
        </w:numPr>
        <w:ind w:left="1004" w:hanging="720"/>
        <w:rPr>
          <w:i/>
          <w:iCs/>
          <w:lang w:val="en-GB"/>
        </w:rPr>
      </w:pPr>
      <w:r w:rsidRPr="00200029">
        <w:rPr>
          <w:rFonts w:ascii="Arial" w:hAnsi="Arial" w:cs="Arial"/>
          <w:b w:val="0"/>
          <w:color w:val="FF0000"/>
        </w:rPr>
        <w:t xml:space="preserve">         </w:t>
      </w:r>
      <w:r>
        <w:rPr>
          <w:i/>
          <w:iCs/>
          <w:lang w:val="en-GB"/>
        </w:rPr>
        <w:t xml:space="preserve">     </w:t>
      </w:r>
    </w:p>
    <w:p w:rsidR="00B541A9" w:rsidRPr="00B541A9" w:rsidRDefault="00B541A9" w:rsidP="00B541A9">
      <w:pPr>
        <w:ind w:left="720"/>
        <w:rPr>
          <w:lang w:val="en-GB"/>
        </w:rPr>
      </w:pPr>
    </w:p>
    <w:p w:rsidR="00B541A9" w:rsidRPr="00B541A9" w:rsidRDefault="00B541A9" w:rsidP="00B541A9">
      <w:pPr>
        <w:ind w:left="720"/>
        <w:rPr>
          <w:lang w:val="en-GB"/>
        </w:rPr>
      </w:pPr>
    </w:p>
    <w:p w:rsidR="00B541A9" w:rsidRPr="00B541A9" w:rsidRDefault="00B541A9" w:rsidP="00B541A9">
      <w:pPr>
        <w:numPr>
          <w:ilvl w:val="1"/>
          <w:numId w:val="9"/>
        </w:numPr>
        <w:pBdr>
          <w:top w:val="single" w:sz="4" w:space="1" w:color="447DB5"/>
        </w:pBdr>
        <w:tabs>
          <w:tab w:val="clear" w:pos="720"/>
          <w:tab w:val="left" w:pos="850"/>
        </w:tabs>
        <w:spacing w:before="120"/>
        <w:outlineLvl w:val="1"/>
        <w:rPr>
          <w:rFonts w:cs="Arial"/>
          <w:b/>
          <w:color w:val="447DB5"/>
          <w:sz w:val="24"/>
          <w:lang w:val="en-GB"/>
        </w:rPr>
      </w:pPr>
      <w:bookmarkStart w:id="141" w:name="_Toc456112600"/>
      <w:r w:rsidRPr="00B541A9">
        <w:rPr>
          <w:rFonts w:cs="Arial"/>
          <w:b/>
          <w:color w:val="447DB5"/>
          <w:sz w:val="24"/>
          <w:lang w:val="en-GB"/>
        </w:rPr>
        <w:t>Conduct and Exclusion of bidders</w:t>
      </w:r>
      <w:bookmarkEnd w:id="141"/>
    </w:p>
    <w:p w:rsidR="00B541A9" w:rsidRPr="00B541A9" w:rsidRDefault="00B541A9" w:rsidP="00B541A9">
      <w:pPr>
        <w:pBdr>
          <w:top w:val="single" w:sz="4" w:space="1" w:color="447DB5"/>
        </w:pBdr>
        <w:tabs>
          <w:tab w:val="left" w:pos="850"/>
        </w:tabs>
        <w:spacing w:before="120"/>
        <w:outlineLvl w:val="1"/>
        <w:rPr>
          <w:rFonts w:cs="Arial"/>
          <w:b/>
          <w:color w:val="447DB5"/>
          <w:sz w:val="24"/>
          <w:lang w:val="en-GB"/>
        </w:rPr>
      </w:pPr>
    </w:p>
    <w:p w:rsidR="00B541A9" w:rsidRPr="00B541A9" w:rsidRDefault="00B541A9" w:rsidP="00B541A9">
      <w:pPr>
        <w:rPr>
          <w:rFonts w:cs="Arial"/>
          <w:color w:val="0000FF"/>
          <w:sz w:val="22"/>
          <w:szCs w:val="22"/>
          <w:u w:val="single"/>
        </w:rPr>
      </w:pPr>
      <w:r w:rsidRPr="00B541A9">
        <w:rPr>
          <w:rFonts w:cs="Arial"/>
          <w:sz w:val="22"/>
          <w:szCs w:val="22"/>
        </w:rPr>
        <w:t xml:space="preserve">All bidders must adhere to the UN Supplier Code of Conduct, which is available at the following link: </w:t>
      </w:r>
      <w:hyperlink r:id="rId10" w:history="1">
        <w:r w:rsidRPr="00B541A9">
          <w:rPr>
            <w:rFonts w:cs="Arial"/>
            <w:color w:val="0000FF"/>
            <w:sz w:val="22"/>
            <w:szCs w:val="22"/>
            <w:u w:val="single"/>
          </w:rPr>
          <w:t>https://www.un.org/Depts/ptd/sites/www.un.org.Depts.ptd/files/files/attachment/page/2014/February%202014/conduct_english.pdf</w:t>
        </w:r>
      </w:hyperlink>
    </w:p>
    <w:p w:rsidR="00B541A9" w:rsidRPr="00B541A9" w:rsidRDefault="00B541A9" w:rsidP="00B541A9">
      <w:pPr>
        <w:rPr>
          <w:rFonts w:cs="Arial"/>
          <w:color w:val="0000FF"/>
          <w:sz w:val="22"/>
          <w:szCs w:val="22"/>
          <w:u w:val="single"/>
        </w:rPr>
      </w:pPr>
    </w:p>
    <w:p w:rsidR="00B541A9" w:rsidRPr="00B541A9" w:rsidRDefault="00B541A9" w:rsidP="00B541A9">
      <w:pPr>
        <w:rPr>
          <w:rFonts w:cs="Arial"/>
          <w:sz w:val="22"/>
          <w:szCs w:val="22"/>
          <w:shd w:val="clear" w:color="auto" w:fill="FFFFFF"/>
        </w:rPr>
      </w:pPr>
      <w:r w:rsidRPr="00B541A9">
        <w:rPr>
          <w:sz w:val="22"/>
          <w:szCs w:val="22"/>
          <w:lang w:val="en-GB"/>
        </w:rPr>
        <w:t xml:space="preserve">In addition, bidders that are companies should </w:t>
      </w:r>
      <w:r w:rsidRPr="00B541A9">
        <w:rPr>
          <w:rFonts w:cs="Arial"/>
          <w:sz w:val="22"/>
          <w:szCs w:val="22"/>
          <w:shd w:val="clear" w:color="auto" w:fill="FFFFFF"/>
        </w:rPr>
        <w:t>submit a signed Self Declaration form, attached hereto as Annex 6.</w:t>
      </w:r>
    </w:p>
    <w:p w:rsidR="00B541A9" w:rsidRPr="00B541A9" w:rsidRDefault="00B541A9" w:rsidP="00B541A9">
      <w:pPr>
        <w:rPr>
          <w:rFonts w:cs="Arial"/>
          <w:sz w:val="22"/>
          <w:szCs w:val="22"/>
        </w:rPr>
      </w:pPr>
    </w:p>
    <w:p w:rsidR="00B541A9" w:rsidRPr="00B541A9" w:rsidRDefault="00B541A9" w:rsidP="00B541A9">
      <w:pPr>
        <w:rPr>
          <w:rFonts w:eastAsia="SimSun" w:cs="Arial"/>
          <w:sz w:val="22"/>
          <w:szCs w:val="22"/>
          <w:lang w:eastAsia="zh-CN"/>
        </w:rPr>
      </w:pPr>
      <w:r w:rsidRPr="00B541A9">
        <w:rPr>
          <w:rFonts w:eastAsia="SimSun" w:cs="Arial"/>
          <w:sz w:val="22"/>
          <w:szCs w:val="22"/>
          <w:lang w:eastAsia="zh-CN"/>
        </w:rPr>
        <w:t xml:space="preserve">Bidders will be excluded if: </w:t>
      </w:r>
    </w:p>
    <w:p w:rsidR="00B541A9" w:rsidRPr="00B541A9" w:rsidRDefault="00B541A9" w:rsidP="00B541A9">
      <w:pPr>
        <w:rPr>
          <w:rFonts w:eastAsia="SimSun" w:cs="Arial"/>
          <w:sz w:val="22"/>
          <w:szCs w:val="22"/>
          <w:lang w:eastAsia="zh-CN"/>
        </w:rPr>
      </w:pPr>
    </w:p>
    <w:p w:rsidR="00B541A9" w:rsidRPr="00B541A9" w:rsidRDefault="00B541A9" w:rsidP="00B541A9">
      <w:pPr>
        <w:rPr>
          <w:rFonts w:eastAsia="SimSun" w:cs="Arial"/>
          <w:sz w:val="22"/>
          <w:szCs w:val="22"/>
          <w:lang w:eastAsia="zh-CN"/>
        </w:rPr>
      </w:pPr>
      <w:r w:rsidRPr="00B541A9">
        <w:rPr>
          <w:rFonts w:eastAsia="SimSun" w:cs="Arial"/>
          <w:sz w:val="22"/>
          <w:szCs w:val="22"/>
          <w:lang w:eastAsia="zh-CN"/>
        </w:rPr>
        <w:t xml:space="preserve">-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B541A9" w:rsidRPr="00B541A9" w:rsidRDefault="00B541A9" w:rsidP="00B541A9">
      <w:pPr>
        <w:rPr>
          <w:rFonts w:eastAsia="SimSun" w:cs="Arial"/>
          <w:sz w:val="22"/>
          <w:szCs w:val="22"/>
          <w:lang w:eastAsia="zh-CN"/>
        </w:rPr>
      </w:pPr>
    </w:p>
    <w:p w:rsidR="00B541A9" w:rsidRPr="00B541A9" w:rsidRDefault="00B541A9" w:rsidP="00B541A9">
      <w:pPr>
        <w:rPr>
          <w:rFonts w:eastAsia="SimSun" w:cs="Arial"/>
          <w:sz w:val="22"/>
          <w:szCs w:val="22"/>
          <w:lang w:eastAsia="zh-CN"/>
        </w:rPr>
      </w:pPr>
      <w:r w:rsidRPr="00B541A9">
        <w:rPr>
          <w:rFonts w:eastAsia="SimSun" w:cs="Arial"/>
          <w:sz w:val="22"/>
          <w:szCs w:val="22"/>
          <w:lang w:eastAsia="zh-CN"/>
        </w:rPr>
        <w:t xml:space="preserve">- they </w:t>
      </w:r>
      <w:r w:rsidRPr="00B541A9">
        <w:rPr>
          <w:rFonts w:cs="Arial"/>
          <w:sz w:val="22"/>
          <w:szCs w:val="22"/>
        </w:rPr>
        <w:t xml:space="preserve">or persons having powers of representation, decision making or control over them have been the subject of a final judgment or of a final administrative decision for fraud, corruption, involvement in a criminal organization, money laundering, terrorist-related offences, child </w:t>
      </w:r>
      <w:proofErr w:type="spellStart"/>
      <w:r w:rsidRPr="00B541A9">
        <w:rPr>
          <w:rFonts w:cs="Arial"/>
          <w:sz w:val="22"/>
          <w:szCs w:val="22"/>
        </w:rPr>
        <w:t>labour</w:t>
      </w:r>
      <w:proofErr w:type="spellEnd"/>
      <w:r w:rsidRPr="00B541A9">
        <w:rPr>
          <w:rFonts w:cs="Arial"/>
          <w:sz w:val="22"/>
          <w:szCs w:val="22"/>
        </w:rPr>
        <w:t xml:space="preserve"> or trafficking in human beings</w:t>
      </w:r>
      <w:r w:rsidRPr="00B541A9">
        <w:rPr>
          <w:rFonts w:eastAsia="SimSun" w:cs="Arial"/>
          <w:sz w:val="22"/>
          <w:szCs w:val="22"/>
          <w:lang w:eastAsia="zh-CN"/>
        </w:rPr>
        <w:t xml:space="preserve">; </w:t>
      </w:r>
    </w:p>
    <w:p w:rsidR="00B541A9" w:rsidRPr="00B541A9" w:rsidRDefault="00B541A9" w:rsidP="00B541A9">
      <w:pPr>
        <w:rPr>
          <w:rFonts w:eastAsia="SimSun" w:cs="Arial"/>
          <w:sz w:val="22"/>
          <w:szCs w:val="22"/>
          <w:lang w:eastAsia="zh-CN"/>
        </w:rPr>
      </w:pPr>
    </w:p>
    <w:p w:rsidR="00B541A9" w:rsidRPr="00B541A9" w:rsidRDefault="00B541A9" w:rsidP="00FB350F">
      <w:pPr>
        <w:jc w:val="left"/>
        <w:rPr>
          <w:rFonts w:eastAsia="SimSun" w:cs="Arial"/>
          <w:sz w:val="22"/>
          <w:szCs w:val="22"/>
          <w:lang w:eastAsia="zh-CN"/>
        </w:rPr>
      </w:pPr>
      <w:r w:rsidRPr="00B541A9">
        <w:rPr>
          <w:rFonts w:eastAsia="SimSun" w:cs="Arial"/>
          <w:sz w:val="22"/>
          <w:szCs w:val="22"/>
          <w:lang w:eastAsia="zh-CN"/>
        </w:rPr>
        <w:t xml:space="preserve">- </w:t>
      </w:r>
      <w:r w:rsidRPr="00B541A9">
        <w:rPr>
          <w:rFonts w:cs="Arial"/>
          <w:sz w:val="22"/>
          <w:szCs w:val="22"/>
        </w:rPr>
        <w:t>they or persons having powers of representation, decision making or control over them have been the subject of a final judgment or of a final administrative decision for financial irregularity(</w:t>
      </w:r>
      <w:proofErr w:type="spellStart"/>
      <w:r w:rsidRPr="00B541A9">
        <w:rPr>
          <w:rFonts w:cs="Arial"/>
          <w:sz w:val="22"/>
          <w:szCs w:val="22"/>
        </w:rPr>
        <w:t>ies</w:t>
      </w:r>
      <w:proofErr w:type="spellEnd"/>
      <w:r w:rsidRPr="00B541A9">
        <w:rPr>
          <w:rFonts w:cs="Arial"/>
          <w:sz w:val="22"/>
          <w:szCs w:val="22"/>
        </w:rPr>
        <w:t>);</w:t>
      </w:r>
    </w:p>
    <w:p w:rsidR="00B541A9" w:rsidRPr="00B541A9" w:rsidRDefault="00B541A9" w:rsidP="00B541A9">
      <w:pPr>
        <w:rPr>
          <w:rFonts w:eastAsia="SimSun" w:cs="Arial"/>
          <w:sz w:val="22"/>
          <w:szCs w:val="22"/>
          <w:lang w:eastAsia="zh-CN"/>
        </w:rPr>
      </w:pPr>
    </w:p>
    <w:p w:rsidR="00B541A9" w:rsidRPr="00B541A9" w:rsidRDefault="00B541A9" w:rsidP="00B541A9">
      <w:pPr>
        <w:rPr>
          <w:rFonts w:eastAsia="SimSun" w:cs="Arial"/>
          <w:sz w:val="22"/>
          <w:szCs w:val="22"/>
          <w:lang w:eastAsia="zh-CN"/>
        </w:rPr>
      </w:pPr>
      <w:r w:rsidRPr="00B541A9">
        <w:rPr>
          <w:rFonts w:eastAsia="SimSun" w:cs="Arial"/>
          <w:sz w:val="22"/>
          <w:szCs w:val="22"/>
          <w:lang w:eastAsia="zh-CN"/>
        </w:rPr>
        <w:t xml:space="preserve">- </w:t>
      </w:r>
      <w:proofErr w:type="gramStart"/>
      <w:r w:rsidRPr="00B541A9">
        <w:rPr>
          <w:rFonts w:eastAsia="SimSun" w:cs="Arial"/>
          <w:sz w:val="22"/>
          <w:szCs w:val="22"/>
          <w:lang w:eastAsia="zh-CN"/>
        </w:rPr>
        <w:t>it</w:t>
      </w:r>
      <w:proofErr w:type="gramEnd"/>
      <w:r w:rsidRPr="00B541A9">
        <w:rPr>
          <w:rFonts w:eastAsia="SimSun" w:cs="Arial"/>
          <w:sz w:val="22"/>
          <w:szCs w:val="22"/>
          <w:lang w:eastAsia="zh-CN"/>
        </w:rPr>
        <w:t xml:space="preserve"> becomes apparent to WHO that they are guilty of misrepresentation in supplying, or if they fail to supply, the information required under this RFP and/or as part of the bid evaluation process; or </w:t>
      </w:r>
    </w:p>
    <w:p w:rsidR="00B541A9" w:rsidRPr="00B541A9" w:rsidRDefault="00B541A9" w:rsidP="00B541A9">
      <w:pPr>
        <w:rPr>
          <w:rFonts w:eastAsia="SimSun" w:cs="Arial"/>
          <w:sz w:val="22"/>
          <w:szCs w:val="22"/>
          <w:lang w:eastAsia="zh-CN"/>
        </w:rPr>
      </w:pPr>
    </w:p>
    <w:p w:rsidR="00B541A9" w:rsidRPr="00B541A9" w:rsidRDefault="00B541A9" w:rsidP="00B541A9">
      <w:pPr>
        <w:rPr>
          <w:rFonts w:eastAsia="SimSun" w:cs="Arial"/>
          <w:sz w:val="22"/>
          <w:szCs w:val="22"/>
          <w:lang w:eastAsia="zh-CN"/>
        </w:rPr>
      </w:pPr>
      <w:r w:rsidRPr="00B541A9">
        <w:rPr>
          <w:rFonts w:eastAsia="SimSun" w:cs="Arial"/>
          <w:sz w:val="22"/>
          <w:szCs w:val="22"/>
          <w:lang w:eastAsia="zh-CN"/>
        </w:rPr>
        <w:t xml:space="preserve">- </w:t>
      </w:r>
      <w:proofErr w:type="gramStart"/>
      <w:r w:rsidRPr="00B541A9">
        <w:rPr>
          <w:rFonts w:eastAsia="SimSun" w:cs="Arial"/>
          <w:sz w:val="22"/>
          <w:szCs w:val="22"/>
          <w:lang w:eastAsia="zh-CN"/>
        </w:rPr>
        <w:t>they</w:t>
      </w:r>
      <w:proofErr w:type="gramEnd"/>
      <w:r w:rsidRPr="00B541A9">
        <w:rPr>
          <w:rFonts w:eastAsia="SimSun" w:cs="Arial"/>
          <w:sz w:val="22"/>
          <w:szCs w:val="22"/>
          <w:lang w:eastAsia="zh-CN"/>
        </w:rPr>
        <w:t xml:space="preserve"> have a conflict of interest, as determined by WHO in its sole discretion.</w:t>
      </w:r>
    </w:p>
    <w:p w:rsidR="00B541A9" w:rsidRPr="00B541A9" w:rsidRDefault="00B541A9" w:rsidP="00B541A9">
      <w:pPr>
        <w:tabs>
          <w:tab w:val="left" w:pos="3660"/>
        </w:tabs>
        <w:rPr>
          <w:rFonts w:eastAsia="SimSun" w:cs="Arial"/>
          <w:sz w:val="22"/>
          <w:szCs w:val="22"/>
          <w:lang w:eastAsia="zh-CN"/>
        </w:rPr>
      </w:pPr>
      <w:r w:rsidRPr="00B541A9">
        <w:rPr>
          <w:rFonts w:eastAsia="SimSun" w:cs="Arial"/>
          <w:sz w:val="22"/>
          <w:szCs w:val="22"/>
          <w:lang w:eastAsia="zh-CN"/>
        </w:rPr>
        <w:tab/>
      </w:r>
    </w:p>
    <w:p w:rsidR="00B541A9" w:rsidRPr="00B541A9" w:rsidRDefault="00B541A9" w:rsidP="00B541A9">
      <w:pPr>
        <w:rPr>
          <w:rFonts w:cs="Arial"/>
          <w:sz w:val="22"/>
          <w:szCs w:val="22"/>
        </w:rPr>
      </w:pPr>
      <w:r w:rsidRPr="00B541A9">
        <w:rPr>
          <w:rFonts w:eastAsia="SimSun" w:cs="Arial"/>
          <w:sz w:val="22"/>
          <w:szCs w:val="22"/>
          <w:lang w:eastAsia="zh-CN"/>
        </w:rPr>
        <w:t xml:space="preserve">WHO may decide to exclude bidders for other </w:t>
      </w:r>
      <w:proofErr w:type="gramStart"/>
      <w:r w:rsidRPr="00B541A9">
        <w:rPr>
          <w:rFonts w:eastAsia="SimSun" w:cs="Arial"/>
          <w:sz w:val="22"/>
          <w:szCs w:val="22"/>
          <w:lang w:eastAsia="zh-CN"/>
        </w:rPr>
        <w:t>reasons.</w:t>
      </w:r>
      <w:proofErr w:type="gramEnd"/>
    </w:p>
    <w:p w:rsidR="00B541A9" w:rsidRPr="00B541A9" w:rsidRDefault="00B541A9" w:rsidP="00B541A9">
      <w:pPr>
        <w:rPr>
          <w:rFonts w:cs="Arial"/>
          <w:sz w:val="22"/>
          <w:szCs w:val="22"/>
          <w:shd w:val="clear" w:color="auto" w:fill="FFFFFF"/>
        </w:rPr>
      </w:pPr>
    </w:p>
    <w:p w:rsidR="00B541A9" w:rsidRPr="00B541A9" w:rsidRDefault="00B541A9" w:rsidP="00B541A9">
      <w:pPr>
        <w:ind w:left="720"/>
        <w:rPr>
          <w:lang w:val="en-GB"/>
        </w:rPr>
        <w:sectPr w:rsidR="00B541A9" w:rsidRPr="00B541A9" w:rsidSect="007F3A21">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20" w:footer="720" w:gutter="0"/>
          <w:cols w:space="720"/>
          <w:titlePg/>
          <w:docGrid w:linePitch="360"/>
        </w:sectPr>
      </w:pPr>
    </w:p>
    <w:p w:rsidR="00B541A9" w:rsidRPr="00B541A9" w:rsidRDefault="00B541A9" w:rsidP="00B541A9">
      <w:pPr>
        <w:keepNext/>
        <w:widowControl w:val="0"/>
        <w:numPr>
          <w:ilvl w:val="0"/>
          <w:numId w:val="9"/>
        </w:numPr>
        <w:tabs>
          <w:tab w:val="clear" w:pos="540"/>
          <w:tab w:val="left" w:pos="1260"/>
        </w:tabs>
        <w:spacing w:before="240" w:after="240" w:line="240" w:lineRule="atLeast"/>
        <w:ind w:left="1260" w:hanging="540"/>
        <w:jc w:val="lowKashida"/>
        <w:outlineLvl w:val="0"/>
        <w:rPr>
          <w:rFonts w:eastAsia="SimSun" w:cs="Arial"/>
          <w:b/>
          <w:caps/>
          <w:color w:val="447DB5"/>
          <w:sz w:val="22"/>
          <w:szCs w:val="22"/>
          <w:lang w:val="en-GB"/>
        </w:rPr>
      </w:pPr>
      <w:bookmarkStart w:id="142" w:name="_Toc456112601"/>
      <w:r w:rsidRPr="00B541A9">
        <w:rPr>
          <w:rFonts w:eastAsia="SimSun" w:cs="Arial"/>
          <w:b/>
          <w:caps/>
          <w:color w:val="447DB5"/>
          <w:sz w:val="22"/>
          <w:szCs w:val="22"/>
          <w:lang w:val="en-GB"/>
        </w:rPr>
        <w:lastRenderedPageBreak/>
        <w:t>Opening And Evaluation Of Proposal</w:t>
      </w:r>
      <w:bookmarkEnd w:id="127"/>
      <w:bookmarkEnd w:id="128"/>
      <w:r w:rsidRPr="00B541A9">
        <w:rPr>
          <w:rFonts w:eastAsia="SimSun" w:cs="Arial"/>
          <w:b/>
          <w:caps/>
          <w:color w:val="447DB5"/>
          <w:sz w:val="22"/>
          <w:szCs w:val="22"/>
          <w:lang w:val="en-GB"/>
        </w:rPr>
        <w:t>s</w:t>
      </w:r>
      <w:bookmarkEnd w:id="129"/>
      <w:bookmarkEnd w:id="130"/>
      <w:bookmarkEnd w:id="131"/>
      <w:bookmarkEnd w:id="142"/>
    </w:p>
    <w:p w:rsidR="00B541A9" w:rsidRPr="00B541A9" w:rsidRDefault="00B541A9" w:rsidP="00B541A9">
      <w:pPr>
        <w:ind w:left="900" w:hanging="18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1440" w:right="239" w:hanging="900"/>
        <w:outlineLvl w:val="1"/>
        <w:rPr>
          <w:rFonts w:cs="Arial"/>
          <w:b/>
          <w:color w:val="447DB5"/>
          <w:sz w:val="22"/>
          <w:szCs w:val="22"/>
          <w:lang w:val="en-GB"/>
        </w:rPr>
      </w:pPr>
      <w:bookmarkStart w:id="143" w:name="_Toc108259912"/>
      <w:bookmarkStart w:id="144" w:name="_Toc122240173"/>
      <w:bookmarkStart w:id="145" w:name="_Toc122246482"/>
      <w:bookmarkStart w:id="146" w:name="_Toc191446324"/>
      <w:bookmarkStart w:id="147" w:name="_Toc456112602"/>
      <w:r w:rsidRPr="00B541A9">
        <w:rPr>
          <w:rFonts w:cs="Arial"/>
          <w:b/>
          <w:color w:val="447DB5"/>
          <w:sz w:val="22"/>
          <w:szCs w:val="22"/>
          <w:lang w:val="en-GB"/>
        </w:rPr>
        <w:t xml:space="preserve">Opening of </w:t>
      </w:r>
      <w:bookmarkEnd w:id="143"/>
      <w:bookmarkEnd w:id="144"/>
      <w:bookmarkEnd w:id="145"/>
      <w:r w:rsidRPr="00B541A9">
        <w:rPr>
          <w:rFonts w:cs="Arial"/>
          <w:b/>
          <w:color w:val="447DB5"/>
          <w:sz w:val="22"/>
          <w:szCs w:val="22"/>
          <w:lang w:val="en-GB"/>
        </w:rPr>
        <w:t>Proposals</w:t>
      </w:r>
      <w:bookmarkEnd w:id="146"/>
      <w:bookmarkEnd w:id="147"/>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ind w:left="720"/>
        <w:rPr>
          <w:i/>
          <w:iCs/>
          <w:sz w:val="22"/>
          <w:szCs w:val="22"/>
          <w:lang w:val="en-GB"/>
        </w:rPr>
      </w:pPr>
      <w:r w:rsidRPr="00B541A9">
        <w:rPr>
          <w:rFonts w:cs="Arial"/>
          <w:sz w:val="22"/>
          <w:szCs w:val="22"/>
          <w:lang w:val="en-GB"/>
        </w:rPr>
        <w:t xml:space="preserve">WHO will open the proposals in the presence </w:t>
      </w:r>
      <w:r w:rsidR="005B5280">
        <w:rPr>
          <w:rFonts w:cs="Arial"/>
          <w:sz w:val="22"/>
          <w:szCs w:val="22"/>
          <w:lang w:val="en-GB"/>
        </w:rPr>
        <w:t>of a Committee formed by WHO-</w:t>
      </w:r>
      <w:r w:rsidR="005B5280" w:rsidRPr="00E228DC">
        <w:rPr>
          <w:rFonts w:cs="Arial"/>
          <w:sz w:val="22"/>
          <w:szCs w:val="22"/>
          <w:lang w:val="en-GB"/>
        </w:rPr>
        <w:t xml:space="preserve"> </w:t>
      </w:r>
      <w:proofErr w:type="gramStart"/>
      <w:r w:rsidR="005B5280" w:rsidRPr="00E228DC">
        <w:rPr>
          <w:rFonts w:cs="Arial"/>
          <w:sz w:val="22"/>
          <w:szCs w:val="22"/>
          <w:lang w:val="en-GB"/>
        </w:rPr>
        <w:t>venue,</w:t>
      </w:r>
      <w:proofErr w:type="gramEnd"/>
      <w:r w:rsidR="005B5280" w:rsidRPr="00E228DC">
        <w:rPr>
          <w:rFonts w:cs="Arial"/>
          <w:sz w:val="22"/>
          <w:szCs w:val="22"/>
          <w:lang w:val="en-GB"/>
        </w:rPr>
        <w:t xml:space="preserve"> time &amp; date will be communicated to bidders. </w:t>
      </w:r>
      <w:r w:rsidRPr="00B541A9">
        <w:rPr>
          <w:rFonts w:cs="Arial"/>
          <w:sz w:val="22"/>
          <w:szCs w:val="22"/>
          <w:lang w:val="en-GB"/>
        </w:rPr>
        <w:t>Each proposal will be opened during the session, each bidder will be announced and, in case of fixed-price offer, the total cost of each Financial Proposal will be read aloud. Bidders may attend the session (at their own cost) and should inform WHO in advance via email if they plan to attend.  Non-attendance has no implication on the evaluation of the bids.</w:t>
      </w:r>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1440" w:right="239" w:hanging="900"/>
        <w:outlineLvl w:val="1"/>
        <w:rPr>
          <w:rFonts w:cs="Arial"/>
          <w:b/>
          <w:color w:val="447DB5"/>
          <w:sz w:val="22"/>
          <w:szCs w:val="22"/>
          <w:lang w:val="en-GB"/>
        </w:rPr>
      </w:pPr>
      <w:bookmarkStart w:id="148" w:name="_Toc108259913"/>
      <w:bookmarkStart w:id="149" w:name="_Toc122240174"/>
      <w:bookmarkStart w:id="150" w:name="_Toc122246483"/>
      <w:bookmarkStart w:id="151" w:name="_Toc191446325"/>
      <w:bookmarkStart w:id="152" w:name="_Toc456112603"/>
      <w:r w:rsidRPr="00B541A9">
        <w:rPr>
          <w:rFonts w:cs="Arial"/>
          <w:b/>
          <w:color w:val="447DB5"/>
          <w:sz w:val="22"/>
          <w:szCs w:val="22"/>
          <w:lang w:val="en-GB"/>
        </w:rPr>
        <w:t xml:space="preserve">Clarification of </w:t>
      </w:r>
      <w:bookmarkEnd w:id="148"/>
      <w:bookmarkEnd w:id="149"/>
      <w:bookmarkEnd w:id="150"/>
      <w:r w:rsidRPr="00B541A9">
        <w:rPr>
          <w:rFonts w:cs="Arial"/>
          <w:b/>
          <w:color w:val="447DB5"/>
          <w:sz w:val="22"/>
          <w:szCs w:val="22"/>
          <w:lang w:val="en-GB"/>
        </w:rPr>
        <w:t>Proposals</w:t>
      </w:r>
      <w:bookmarkEnd w:id="151"/>
      <w:bookmarkEnd w:id="152"/>
    </w:p>
    <w:p w:rsidR="00B541A9" w:rsidRPr="00B541A9" w:rsidRDefault="00B541A9" w:rsidP="00B541A9">
      <w:pPr>
        <w:autoSpaceDE w:val="0"/>
        <w:autoSpaceDN w:val="0"/>
        <w:adjustRightInd w:val="0"/>
        <w:ind w:left="900" w:right="239" w:hanging="180"/>
        <w:rPr>
          <w:rFonts w:cs="Arial"/>
          <w:sz w:val="22"/>
          <w:szCs w:val="22"/>
          <w:lang w:val="en-GB"/>
        </w:rPr>
      </w:pPr>
    </w:p>
    <w:p w:rsidR="00B541A9" w:rsidRPr="00B541A9" w:rsidRDefault="00B541A9" w:rsidP="00FB350F">
      <w:pPr>
        <w:autoSpaceDE w:val="0"/>
        <w:autoSpaceDN w:val="0"/>
        <w:adjustRightInd w:val="0"/>
        <w:ind w:left="540" w:right="239"/>
        <w:jc w:val="left"/>
        <w:rPr>
          <w:rFonts w:cs="Arial"/>
          <w:sz w:val="22"/>
          <w:szCs w:val="22"/>
          <w:lang w:val="en-GB"/>
        </w:rPr>
      </w:pPr>
      <w:r w:rsidRPr="00B541A9">
        <w:rPr>
          <w:rFonts w:cs="Arial"/>
          <w:sz w:val="22"/>
          <w:szCs w:val="22"/>
          <w:lang w:val="en-GB"/>
        </w:rPr>
        <w:t xml:space="preserve">WHO may, at its discretion, ask any bidder for clarification of any part of its </w:t>
      </w:r>
      <w:proofErr w:type="gramStart"/>
      <w:r w:rsidRPr="00B541A9">
        <w:rPr>
          <w:rFonts w:cs="Arial"/>
          <w:sz w:val="22"/>
          <w:szCs w:val="22"/>
          <w:lang w:val="en-GB"/>
        </w:rPr>
        <w:t>proposal.</w:t>
      </w:r>
      <w:proofErr w:type="gramEnd"/>
      <w:r w:rsidRPr="00B541A9">
        <w:rPr>
          <w:rFonts w:cs="Arial"/>
          <w:sz w:val="22"/>
          <w:szCs w:val="22"/>
          <w:lang w:val="en-GB"/>
        </w:rPr>
        <w:t xml:space="preserve"> The request for clarification and the response shall be in writing.  No change in price or substance of the proposal shall be sought, offered or permitted during this exchange.</w:t>
      </w:r>
    </w:p>
    <w:p w:rsidR="00B541A9" w:rsidRPr="00B541A9" w:rsidRDefault="00B541A9" w:rsidP="00B541A9">
      <w:pPr>
        <w:autoSpaceDE w:val="0"/>
        <w:autoSpaceDN w:val="0"/>
        <w:adjustRightInd w:val="0"/>
        <w:ind w:left="900" w:right="239" w:hanging="18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1440" w:right="239" w:hanging="900"/>
        <w:outlineLvl w:val="1"/>
        <w:rPr>
          <w:rFonts w:cs="Arial"/>
          <w:b/>
          <w:color w:val="447DB5"/>
          <w:sz w:val="22"/>
          <w:szCs w:val="22"/>
          <w:lang w:val="en-GB"/>
        </w:rPr>
      </w:pPr>
      <w:bookmarkStart w:id="153" w:name="_Toc108259914"/>
      <w:bookmarkStart w:id="154" w:name="_Toc122240175"/>
      <w:bookmarkStart w:id="155" w:name="_Toc122246484"/>
      <w:bookmarkStart w:id="156" w:name="_Toc191446326"/>
      <w:bookmarkStart w:id="157" w:name="_Toc456112604"/>
      <w:r w:rsidRPr="00B541A9">
        <w:rPr>
          <w:rFonts w:cs="Arial"/>
          <w:b/>
          <w:color w:val="447DB5"/>
          <w:sz w:val="22"/>
          <w:szCs w:val="22"/>
          <w:lang w:val="en-GB"/>
        </w:rPr>
        <w:t xml:space="preserve">Preliminary </w:t>
      </w:r>
      <w:bookmarkEnd w:id="153"/>
      <w:r w:rsidRPr="00B541A9">
        <w:rPr>
          <w:rFonts w:cs="Arial"/>
          <w:b/>
          <w:color w:val="447DB5"/>
          <w:sz w:val="22"/>
          <w:szCs w:val="22"/>
          <w:lang w:val="en-GB"/>
        </w:rPr>
        <w:t xml:space="preserve">Examination of </w:t>
      </w:r>
      <w:bookmarkEnd w:id="154"/>
      <w:bookmarkEnd w:id="155"/>
      <w:r w:rsidRPr="00B541A9">
        <w:rPr>
          <w:rFonts w:cs="Arial"/>
          <w:b/>
          <w:color w:val="447DB5"/>
          <w:sz w:val="22"/>
          <w:szCs w:val="22"/>
          <w:lang w:val="en-GB"/>
        </w:rPr>
        <w:t>Proposals</w:t>
      </w:r>
      <w:bookmarkEnd w:id="156"/>
      <w:bookmarkEnd w:id="157"/>
    </w:p>
    <w:p w:rsidR="00B541A9" w:rsidRPr="00B541A9" w:rsidRDefault="00B541A9" w:rsidP="00B541A9">
      <w:pPr>
        <w:autoSpaceDE w:val="0"/>
        <w:autoSpaceDN w:val="0"/>
        <w:adjustRightInd w:val="0"/>
        <w:ind w:left="900" w:right="239" w:hanging="180"/>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WHO will examine the proposals to determine whether they are complete, whether any computational errors have been made, whether the documents have been properly signed, and whether the proposals are generally in order. Proposals which are not in order as aforesaid may be rejected.</w:t>
      </w:r>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b/>
          <w:bCs/>
          <w:sz w:val="22"/>
          <w:szCs w:val="22"/>
          <w:lang w:val="en-GB"/>
        </w:rPr>
        <w:t xml:space="preserve">Please note that WHO is not bound to select any bidder and may reject all proposals. </w:t>
      </w:r>
      <w:r w:rsidRPr="00B541A9">
        <w:rPr>
          <w:rFonts w:cs="Arial"/>
          <w:sz w:val="22"/>
          <w:szCs w:val="22"/>
          <w:lang w:val="en-GB"/>
        </w:rPr>
        <w:t>Furthermore, since a contract would be awarded in respect of the proposal which is considered most responsive to the needs of the project concerned, due consideration being given to WHO’s general principles, including economy and efficiency, WHO does not bind itself in any way to select the bidder offering the lowest price.</w:t>
      </w:r>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1440" w:right="239" w:hanging="900"/>
        <w:outlineLvl w:val="1"/>
        <w:rPr>
          <w:rFonts w:cs="Arial"/>
          <w:b/>
          <w:color w:val="447DB5"/>
          <w:sz w:val="22"/>
          <w:szCs w:val="22"/>
          <w:lang w:val="en-GB"/>
        </w:rPr>
      </w:pPr>
      <w:bookmarkStart w:id="158" w:name="_Toc122240176"/>
      <w:bookmarkStart w:id="159" w:name="_Toc122246485"/>
      <w:bookmarkStart w:id="160" w:name="_Toc191446327"/>
      <w:bookmarkStart w:id="161" w:name="_Toc456112605"/>
      <w:r w:rsidRPr="00B541A9">
        <w:rPr>
          <w:rFonts w:cs="Arial"/>
          <w:b/>
          <w:color w:val="447DB5"/>
          <w:sz w:val="22"/>
          <w:szCs w:val="22"/>
          <w:lang w:val="en-GB"/>
        </w:rPr>
        <w:t xml:space="preserve">Evaluation of </w:t>
      </w:r>
      <w:bookmarkEnd w:id="158"/>
      <w:bookmarkEnd w:id="159"/>
      <w:r w:rsidRPr="00B541A9">
        <w:rPr>
          <w:rFonts w:cs="Arial"/>
          <w:b/>
          <w:color w:val="447DB5"/>
          <w:sz w:val="22"/>
          <w:szCs w:val="22"/>
          <w:lang w:val="en-GB"/>
        </w:rPr>
        <w:t>Proposals</w:t>
      </w:r>
      <w:bookmarkEnd w:id="160"/>
      <w:bookmarkEnd w:id="161"/>
    </w:p>
    <w:p w:rsidR="00B541A9" w:rsidRPr="00B541A9" w:rsidRDefault="00B541A9" w:rsidP="00B541A9">
      <w:pPr>
        <w:tabs>
          <w:tab w:val="left" w:pos="1440"/>
        </w:tabs>
        <w:ind w:left="1440" w:right="239" w:hanging="900"/>
        <w:rPr>
          <w:rFonts w:cs="Arial"/>
          <w:sz w:val="22"/>
          <w:szCs w:val="22"/>
          <w:lang w:val="en-GB"/>
        </w:rPr>
      </w:pPr>
    </w:p>
    <w:p w:rsidR="00B541A9" w:rsidRPr="00B541A9" w:rsidRDefault="00B541A9" w:rsidP="00B541A9">
      <w:pPr>
        <w:keepLines/>
        <w:widowControl w:val="0"/>
        <w:spacing w:after="120" w:line="240" w:lineRule="atLeast"/>
        <w:ind w:left="540" w:right="239"/>
        <w:rPr>
          <w:rFonts w:cs="Arial"/>
          <w:sz w:val="22"/>
          <w:szCs w:val="22"/>
          <w:lang w:val="en-GB"/>
        </w:rPr>
      </w:pPr>
      <w:r w:rsidRPr="00B541A9">
        <w:rPr>
          <w:rFonts w:cs="Arial"/>
          <w:sz w:val="22"/>
          <w:szCs w:val="22"/>
          <w:lang w:val="en-GB"/>
        </w:rPr>
        <w:t xml:space="preserve">A two-stage procedure will be utilized in evaluating the proposals, with technical evaluation of the proposal being completed prior to any focus on or comparison of price. </w:t>
      </w:r>
    </w:p>
    <w:p w:rsidR="00B541A9" w:rsidRPr="00B541A9" w:rsidRDefault="00B541A9" w:rsidP="00B541A9">
      <w:pPr>
        <w:ind w:left="540" w:right="239"/>
        <w:rPr>
          <w:rFonts w:cs="Arial"/>
          <w:snapToGrid w:val="0"/>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The technical and financial evaluations of proposals will be ac</w:t>
      </w:r>
      <w:r w:rsidR="00E228DC">
        <w:rPr>
          <w:rFonts w:cs="Arial"/>
          <w:sz w:val="22"/>
          <w:szCs w:val="22"/>
          <w:lang w:val="en-GB"/>
        </w:rPr>
        <w:t>complished by a Selection Panel.</w:t>
      </w:r>
      <w:r w:rsidRPr="00B541A9">
        <w:rPr>
          <w:rFonts w:cs="Arial"/>
          <w:sz w:val="22"/>
          <w:szCs w:val="22"/>
          <w:lang w:val="en-GB"/>
        </w:rPr>
        <w:t xml:space="preserve">  The Selection Panel will evaluate all proposals which have passed the Preliminary Examination of Proposals. </w:t>
      </w:r>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tabs>
          <w:tab w:val="left" w:pos="1440"/>
        </w:tabs>
        <w:autoSpaceDE w:val="0"/>
        <w:autoSpaceDN w:val="0"/>
        <w:adjustRightInd w:val="0"/>
        <w:ind w:left="1440" w:right="239" w:hanging="900"/>
        <w:rPr>
          <w:rFonts w:cs="Arial"/>
          <w:b/>
          <w:color w:val="447DB5"/>
          <w:sz w:val="22"/>
          <w:szCs w:val="22"/>
          <w:lang w:val="en-GB"/>
        </w:rPr>
      </w:pPr>
      <w:r w:rsidRPr="00B541A9">
        <w:rPr>
          <w:rFonts w:cs="Arial"/>
          <w:b/>
          <w:color w:val="447DB5"/>
          <w:sz w:val="22"/>
          <w:szCs w:val="22"/>
          <w:lang w:val="en-GB"/>
        </w:rPr>
        <w:t xml:space="preserve">5.4.1 </w:t>
      </w:r>
      <w:r w:rsidRPr="00B541A9">
        <w:rPr>
          <w:rFonts w:cs="Arial"/>
          <w:b/>
          <w:color w:val="447DB5"/>
          <w:sz w:val="22"/>
          <w:szCs w:val="22"/>
          <w:lang w:val="en-GB"/>
        </w:rPr>
        <w:tab/>
        <w:t xml:space="preserve">Technical Evaluation </w:t>
      </w:r>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 xml:space="preserve">The technical evaluation of the proposals will include: </w:t>
      </w:r>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t>the extent to which WHO's requirements and expectations have been satisfactorily addressed;</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t>the quality of the overall proposal;</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t>the appropriateness of the proposed approach;</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lastRenderedPageBreak/>
        <w:t>the quality of the technical solution proposed;</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t>the manner in which it is proposed to manage and staff the project;</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t>the experience of the firm in carrying out related projects;</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r w:rsidRPr="00B541A9">
        <w:rPr>
          <w:rFonts w:cs="Arial"/>
          <w:sz w:val="22"/>
          <w:szCs w:val="22"/>
          <w:lang w:val="en-GB"/>
        </w:rPr>
        <w:t>the qualifications and competence of the personnel proposed for the assignment; and</w:t>
      </w:r>
    </w:p>
    <w:p w:rsidR="00B541A9" w:rsidRPr="00B541A9" w:rsidRDefault="00B541A9" w:rsidP="00B541A9">
      <w:pPr>
        <w:numPr>
          <w:ilvl w:val="0"/>
          <w:numId w:val="12"/>
        </w:numPr>
        <w:tabs>
          <w:tab w:val="left" w:pos="1980"/>
        </w:tabs>
        <w:autoSpaceDE w:val="0"/>
        <w:autoSpaceDN w:val="0"/>
        <w:adjustRightInd w:val="0"/>
        <w:ind w:left="1980" w:right="239" w:hanging="540"/>
        <w:rPr>
          <w:rFonts w:cs="Arial"/>
          <w:sz w:val="22"/>
          <w:szCs w:val="22"/>
          <w:lang w:val="en-GB"/>
        </w:rPr>
      </w:pPr>
      <w:proofErr w:type="gramStart"/>
      <w:r w:rsidRPr="00B541A9">
        <w:rPr>
          <w:rFonts w:cs="Arial"/>
          <w:sz w:val="22"/>
          <w:szCs w:val="22"/>
          <w:lang w:val="en-GB"/>
        </w:rPr>
        <w:t>the</w:t>
      </w:r>
      <w:proofErr w:type="gramEnd"/>
      <w:r w:rsidRPr="00B541A9">
        <w:rPr>
          <w:rFonts w:cs="Arial"/>
          <w:sz w:val="22"/>
          <w:szCs w:val="22"/>
          <w:lang w:val="en-GB"/>
        </w:rPr>
        <w:t xml:space="preserve"> proposed timeframe for the project.</w:t>
      </w:r>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The number of points which can be obtained for each evaluation criterion is specified below and indicates the relative significance or weight of the item in the overall evaluation process. </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b/>
          <w:bCs/>
          <w:sz w:val="22"/>
          <w:szCs w:val="22"/>
          <w:lang w:val="en-GB"/>
        </w:rPr>
      </w:pPr>
      <w:r w:rsidRPr="00B541A9">
        <w:rPr>
          <w:rFonts w:cs="Arial"/>
          <w:b/>
          <w:bCs/>
          <w:szCs w:val="20"/>
          <w:lang w:val="en-GB"/>
        </w:rPr>
        <w:t>Technical Scoring and Weighting System</w:t>
      </w:r>
      <w:r w:rsidRPr="00E228DC">
        <w:rPr>
          <w:rFonts w:cs="Arial"/>
          <w:b/>
          <w:bCs/>
          <w:sz w:val="22"/>
          <w:szCs w:val="22"/>
          <w:lang w:val="en-GB"/>
        </w:rPr>
        <w:t xml:space="preserve">: </w:t>
      </w:r>
      <w:r w:rsidR="00E05299" w:rsidRPr="00E228DC">
        <w:rPr>
          <w:rFonts w:cs="Arial"/>
          <w:b/>
          <w:bCs/>
          <w:sz w:val="22"/>
          <w:szCs w:val="22"/>
          <w:lang w:val="en-GB"/>
        </w:rPr>
        <w:t>60%</w:t>
      </w:r>
    </w:p>
    <w:p w:rsidR="00B541A9" w:rsidRPr="00B541A9" w:rsidRDefault="00B541A9" w:rsidP="00B541A9">
      <w:pPr>
        <w:ind w:left="720"/>
        <w:rPr>
          <w:i/>
          <w:iCs/>
          <w:sz w:val="22"/>
          <w:szCs w:val="22"/>
          <w:lang w:val="en-GB"/>
        </w:rPr>
      </w:pPr>
    </w:p>
    <w:p w:rsidR="00B541A9" w:rsidRPr="00B541A9" w:rsidRDefault="00B541A9" w:rsidP="00B541A9">
      <w:pPr>
        <w:tabs>
          <w:tab w:val="left" w:pos="1440"/>
        </w:tabs>
        <w:spacing w:before="120"/>
        <w:ind w:left="540" w:right="239"/>
        <w:outlineLvl w:val="1"/>
        <w:rPr>
          <w:rFonts w:cs="Arial"/>
          <w:b/>
          <w:color w:val="447DB5"/>
          <w:sz w:val="22"/>
          <w:szCs w:val="22"/>
          <w:lang w:val="en-GB"/>
        </w:rPr>
      </w:pPr>
      <w:bookmarkStart w:id="162" w:name="_Toc122240177"/>
      <w:bookmarkStart w:id="163" w:name="_Toc122246486"/>
      <w:bookmarkStart w:id="164" w:name="_Toc191446328"/>
      <w:bookmarkStart w:id="165" w:name="_Toc456112606"/>
      <w:r w:rsidRPr="00B541A9">
        <w:rPr>
          <w:rFonts w:cs="Arial"/>
          <w:b/>
          <w:color w:val="447DB5"/>
          <w:sz w:val="22"/>
          <w:szCs w:val="22"/>
          <w:lang w:val="en-GB"/>
        </w:rPr>
        <w:t>5.4.2</w:t>
      </w:r>
      <w:r w:rsidRPr="00B541A9">
        <w:rPr>
          <w:rFonts w:cs="Arial"/>
          <w:b/>
          <w:color w:val="447DB5"/>
          <w:sz w:val="22"/>
          <w:szCs w:val="22"/>
          <w:lang w:val="en-GB"/>
        </w:rPr>
        <w:tab/>
        <w:t>Financial Evaluation</w:t>
      </w:r>
      <w:bookmarkEnd w:id="162"/>
      <w:bookmarkEnd w:id="163"/>
      <w:bookmarkEnd w:id="164"/>
      <w:bookmarkEnd w:id="165"/>
    </w:p>
    <w:p w:rsidR="00B541A9" w:rsidRPr="00B541A9" w:rsidRDefault="00B541A9" w:rsidP="00B541A9">
      <w:pPr>
        <w:tabs>
          <w:tab w:val="left" w:pos="1440"/>
        </w:tabs>
        <w:ind w:left="540" w:right="239"/>
        <w:rPr>
          <w:rFonts w:cs="Arial"/>
          <w:snapToGrid w:val="0"/>
          <w:sz w:val="22"/>
          <w:szCs w:val="22"/>
          <w:lang w:val="en-GB"/>
        </w:rPr>
      </w:pPr>
    </w:p>
    <w:p w:rsidR="00B541A9" w:rsidRPr="00B541A9" w:rsidRDefault="00B541A9" w:rsidP="00B541A9">
      <w:pPr>
        <w:tabs>
          <w:tab w:val="left" w:pos="1440"/>
        </w:tabs>
        <w:ind w:left="540" w:right="239"/>
        <w:rPr>
          <w:rFonts w:cs="Arial"/>
          <w:snapToGrid w:val="0"/>
          <w:sz w:val="22"/>
          <w:szCs w:val="22"/>
          <w:lang w:val="en-GB"/>
        </w:rPr>
      </w:pPr>
      <w:r w:rsidRPr="00B541A9">
        <w:rPr>
          <w:rFonts w:cs="Arial"/>
          <w:snapToGrid w:val="0"/>
          <w:sz w:val="22"/>
          <w:szCs w:val="22"/>
          <w:lang w:val="en-GB"/>
        </w:rPr>
        <w:t>During the Financial Evaluation, the price proposal of all bidders who have passed the Technical Evaluation will be compared, according to the following scoring and w</w:t>
      </w:r>
      <w:r w:rsidRPr="00B541A9">
        <w:rPr>
          <w:rFonts w:cs="Arial"/>
          <w:szCs w:val="20"/>
          <w:lang w:val="en-GB"/>
        </w:rPr>
        <w:t>eighting</w:t>
      </w:r>
      <w:r w:rsidRPr="00B541A9">
        <w:rPr>
          <w:rFonts w:cs="Arial"/>
          <w:b/>
          <w:bCs/>
          <w:szCs w:val="20"/>
          <w:lang w:val="en-GB"/>
        </w:rPr>
        <w:t xml:space="preserve"> </w:t>
      </w:r>
      <w:r w:rsidRPr="00B541A9">
        <w:rPr>
          <w:rFonts w:cs="Arial"/>
          <w:snapToGrid w:val="0"/>
          <w:sz w:val="22"/>
          <w:szCs w:val="22"/>
          <w:lang w:val="en-GB"/>
        </w:rPr>
        <w:t>system.</w:t>
      </w:r>
    </w:p>
    <w:p w:rsidR="00B541A9" w:rsidRPr="00B541A9" w:rsidRDefault="00B541A9" w:rsidP="00B541A9">
      <w:pPr>
        <w:tabs>
          <w:tab w:val="left" w:pos="1440"/>
        </w:tabs>
        <w:ind w:left="540" w:right="239"/>
        <w:rPr>
          <w:rFonts w:cs="Arial"/>
          <w:snapToGrid w:val="0"/>
          <w:sz w:val="22"/>
          <w:szCs w:val="22"/>
          <w:lang w:val="en-GB"/>
        </w:rPr>
      </w:pPr>
    </w:p>
    <w:p w:rsidR="00B541A9" w:rsidRPr="00B541A9" w:rsidRDefault="00B541A9" w:rsidP="00B541A9">
      <w:pPr>
        <w:tabs>
          <w:tab w:val="left" w:pos="1440"/>
        </w:tabs>
        <w:ind w:left="540" w:right="239"/>
        <w:rPr>
          <w:rFonts w:cs="Arial"/>
          <w:snapToGrid w:val="0"/>
          <w:sz w:val="22"/>
          <w:szCs w:val="22"/>
          <w:lang w:val="en-GB"/>
        </w:rPr>
      </w:pPr>
      <w:r w:rsidRPr="00B541A9">
        <w:rPr>
          <w:rFonts w:cs="Arial"/>
          <w:b/>
          <w:bCs/>
          <w:szCs w:val="20"/>
          <w:lang w:val="en-GB"/>
        </w:rPr>
        <w:t>Financial Scoring and Weighting System</w:t>
      </w:r>
      <w:r w:rsidRPr="00E228DC">
        <w:rPr>
          <w:rFonts w:cs="Arial"/>
          <w:b/>
          <w:bCs/>
          <w:sz w:val="22"/>
          <w:szCs w:val="22"/>
          <w:lang w:val="en-GB"/>
        </w:rPr>
        <w:t>:</w:t>
      </w:r>
      <w:r w:rsidR="00E05299" w:rsidRPr="00E228DC">
        <w:rPr>
          <w:rFonts w:cs="Arial"/>
          <w:b/>
          <w:bCs/>
          <w:sz w:val="22"/>
          <w:szCs w:val="22"/>
          <w:lang w:val="en-GB"/>
        </w:rPr>
        <w:t xml:space="preserve"> 40%</w:t>
      </w:r>
    </w:p>
    <w:p w:rsidR="00B541A9" w:rsidRPr="00B541A9" w:rsidRDefault="00B541A9" w:rsidP="00E05299">
      <w:pPr>
        <w:rPr>
          <w:i/>
          <w:iCs/>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166" w:name="_Toc108259916"/>
      <w:bookmarkStart w:id="167" w:name="_Toc122240178"/>
      <w:bookmarkStart w:id="168" w:name="_Toc122246487"/>
      <w:bookmarkStart w:id="169" w:name="_Toc191446329"/>
      <w:bookmarkStart w:id="170" w:name="_Toc456112607"/>
      <w:r w:rsidRPr="00B541A9">
        <w:rPr>
          <w:rFonts w:cs="Arial"/>
          <w:b/>
          <w:color w:val="447DB5"/>
          <w:sz w:val="22"/>
          <w:szCs w:val="22"/>
          <w:lang w:val="en-GB"/>
        </w:rPr>
        <w:t>Bidders' Presentations</w:t>
      </w:r>
      <w:bookmarkEnd w:id="166"/>
      <w:bookmarkEnd w:id="167"/>
      <w:bookmarkEnd w:id="168"/>
      <w:bookmarkEnd w:id="169"/>
      <w:bookmarkEnd w:id="170"/>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ind w:left="720"/>
        <w:jc w:val="left"/>
        <w:rPr>
          <w:i/>
          <w:iCs/>
          <w:sz w:val="22"/>
          <w:szCs w:val="22"/>
          <w:lang w:val="en-GB"/>
        </w:rPr>
      </w:pPr>
      <w:r w:rsidRPr="00B541A9">
        <w:rPr>
          <w:rFonts w:cs="Arial"/>
          <w:sz w:val="22"/>
          <w:szCs w:val="22"/>
          <w:lang w:val="en-GB"/>
        </w:rPr>
        <w:t>WHO may, during the evaluation period, at its discretion, invite selected bidders to supply additional information on the contents of their proposal (at such bidders' own cost)</w:t>
      </w:r>
      <w:proofErr w:type="gramStart"/>
      <w:r w:rsidRPr="00B541A9">
        <w:rPr>
          <w:rFonts w:cs="Arial"/>
          <w:sz w:val="22"/>
          <w:szCs w:val="22"/>
          <w:lang w:val="en-GB"/>
        </w:rPr>
        <w:t>.</w:t>
      </w:r>
      <w:proofErr w:type="gramEnd"/>
      <w:r w:rsidRPr="00B541A9">
        <w:rPr>
          <w:rFonts w:cs="Arial"/>
          <w:sz w:val="22"/>
          <w:szCs w:val="22"/>
          <w:lang w:val="en-GB"/>
        </w:rPr>
        <w:t xml:space="preserve"> Such bidders will be asked to give a presentation of their proposal (possibly with an emphasis on a topic of WHO's choice) followed by a question and answer session. The presentation will be held at WHO’s office in </w:t>
      </w:r>
      <w:r w:rsidRPr="00B541A9">
        <w:rPr>
          <w:i/>
          <w:iCs/>
          <w:sz w:val="22"/>
          <w:szCs w:val="22"/>
          <w:lang w:val="en-GB"/>
        </w:rPr>
        <w:t>Enter Text</w:t>
      </w:r>
      <w:proofErr w:type="gramStart"/>
      <w:r w:rsidRPr="00B541A9">
        <w:rPr>
          <w:i/>
          <w:iCs/>
          <w:sz w:val="22"/>
          <w:szCs w:val="22"/>
          <w:lang w:val="en-GB"/>
        </w:rPr>
        <w:t xml:space="preserve">, </w:t>
      </w:r>
      <w:r w:rsidRPr="00B541A9">
        <w:rPr>
          <w:rFonts w:cs="Arial"/>
          <w:sz w:val="22"/>
          <w:szCs w:val="22"/>
          <w:lang w:val="en-GB"/>
        </w:rPr>
        <w:t xml:space="preserve"> or</w:t>
      </w:r>
      <w:proofErr w:type="gramEnd"/>
      <w:r w:rsidRPr="00B541A9">
        <w:rPr>
          <w:rFonts w:cs="Arial"/>
          <w:sz w:val="22"/>
          <w:szCs w:val="22"/>
          <w:lang w:val="en-GB"/>
        </w:rPr>
        <w:t xml:space="preserve"> by tele/</w:t>
      </w:r>
      <w:smartTag w:uri="urn:schemas-microsoft-com:office:smarttags" w:element="PersonName">
        <w:r w:rsidRPr="00B541A9">
          <w:rPr>
            <w:rFonts w:cs="Arial"/>
            <w:sz w:val="22"/>
            <w:szCs w:val="22"/>
            <w:lang w:val="en-GB"/>
          </w:rPr>
          <w:t>videoconf</w:t>
        </w:r>
      </w:smartTag>
      <w:r w:rsidRPr="00B541A9">
        <w:rPr>
          <w:rFonts w:cs="Arial"/>
          <w:sz w:val="22"/>
          <w:szCs w:val="22"/>
          <w:lang w:val="en-GB"/>
        </w:rPr>
        <w:t>erence.</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tabs>
          <w:tab w:val="left" w:pos="1440"/>
        </w:tabs>
        <w:autoSpaceDE w:val="0"/>
        <w:autoSpaceDN w:val="0"/>
        <w:adjustRightInd w:val="0"/>
        <w:ind w:left="540" w:right="239"/>
        <w:jc w:val="left"/>
        <w:rPr>
          <w:rFonts w:cs="Arial"/>
          <w:sz w:val="22"/>
          <w:szCs w:val="22"/>
          <w:lang w:val="en-GB"/>
        </w:rPr>
      </w:pPr>
      <w:r w:rsidRPr="00B541A9">
        <w:rPr>
          <w:rFonts w:cs="Arial"/>
          <w:sz w:val="22"/>
          <w:szCs w:val="22"/>
          <w:lang w:val="en-GB"/>
        </w:rPr>
        <w:t>NOTE: Other presentations and any other individual contact between WHO and bidders is expressly prohibited both before and after the closing date.</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keepNext/>
        <w:widowControl w:val="0"/>
        <w:numPr>
          <w:ilvl w:val="0"/>
          <w:numId w:val="9"/>
        </w:numPr>
        <w:tabs>
          <w:tab w:val="clear" w:pos="540"/>
          <w:tab w:val="left" w:pos="1260"/>
        </w:tabs>
        <w:spacing w:before="240" w:after="240" w:line="240" w:lineRule="atLeast"/>
        <w:ind w:left="540" w:right="239"/>
        <w:jc w:val="lowKashida"/>
        <w:outlineLvl w:val="0"/>
        <w:rPr>
          <w:rFonts w:eastAsia="SimSun" w:cs="Arial"/>
          <w:b/>
          <w:caps/>
          <w:color w:val="447DB5"/>
          <w:sz w:val="22"/>
          <w:szCs w:val="22"/>
          <w:lang w:val="en-GB"/>
        </w:rPr>
      </w:pPr>
      <w:bookmarkStart w:id="171" w:name="_Toc108259917"/>
      <w:bookmarkStart w:id="172" w:name="_Toc120869199"/>
      <w:bookmarkStart w:id="173" w:name="_Toc122240179"/>
      <w:bookmarkStart w:id="174" w:name="_Toc122246488"/>
      <w:bookmarkStart w:id="175" w:name="_Toc191446330"/>
      <w:bookmarkStart w:id="176" w:name="_Toc456112608"/>
      <w:r w:rsidRPr="00B541A9">
        <w:rPr>
          <w:rFonts w:eastAsia="SimSun" w:cs="Arial"/>
          <w:b/>
          <w:caps/>
          <w:color w:val="447DB5"/>
          <w:sz w:val="22"/>
          <w:szCs w:val="22"/>
          <w:lang w:val="en-GB"/>
        </w:rPr>
        <w:t>Award Of Contract</w:t>
      </w:r>
      <w:bookmarkEnd w:id="171"/>
      <w:bookmarkEnd w:id="172"/>
      <w:bookmarkEnd w:id="173"/>
      <w:bookmarkEnd w:id="174"/>
      <w:bookmarkEnd w:id="175"/>
      <w:bookmarkEnd w:id="176"/>
    </w:p>
    <w:p w:rsidR="00B541A9" w:rsidRPr="00B541A9" w:rsidRDefault="00B541A9" w:rsidP="00B541A9">
      <w:pPr>
        <w:ind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ind w:left="540" w:right="239"/>
        <w:outlineLvl w:val="1"/>
        <w:rPr>
          <w:rFonts w:cs="Arial"/>
          <w:b/>
          <w:color w:val="447DB5"/>
          <w:sz w:val="22"/>
          <w:szCs w:val="22"/>
          <w:lang w:val="en-GB"/>
        </w:rPr>
      </w:pPr>
      <w:bookmarkStart w:id="177" w:name="_Toc108259918"/>
      <w:bookmarkStart w:id="178" w:name="_Toc122240180"/>
      <w:bookmarkStart w:id="179" w:name="_Toc122246489"/>
      <w:bookmarkStart w:id="180" w:name="_Toc191446331"/>
      <w:bookmarkStart w:id="181" w:name="_Toc456112609"/>
      <w:r w:rsidRPr="00B541A9">
        <w:rPr>
          <w:rFonts w:cs="Arial"/>
          <w:b/>
          <w:color w:val="447DB5"/>
          <w:sz w:val="22"/>
          <w:szCs w:val="22"/>
          <w:lang w:val="en-GB"/>
        </w:rPr>
        <w:t>Award Criteria, Award of Contract</w:t>
      </w:r>
      <w:bookmarkEnd w:id="177"/>
      <w:bookmarkEnd w:id="178"/>
      <w:bookmarkEnd w:id="179"/>
      <w:bookmarkEnd w:id="180"/>
      <w:bookmarkEnd w:id="181"/>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 xml:space="preserve">WHO reserves the right </w:t>
      </w:r>
      <w:proofErr w:type="gramStart"/>
      <w:r w:rsidRPr="00B541A9">
        <w:rPr>
          <w:rFonts w:cs="Arial"/>
          <w:sz w:val="22"/>
          <w:szCs w:val="22"/>
          <w:lang w:val="en-GB"/>
        </w:rPr>
        <w:t>to</w:t>
      </w:r>
      <w:proofErr w:type="gramEnd"/>
      <w:r w:rsidRPr="00B541A9">
        <w:rPr>
          <w:rFonts w:cs="Arial"/>
          <w:sz w:val="22"/>
          <w:szCs w:val="22"/>
          <w:lang w:val="en-GB"/>
        </w:rPr>
        <w:t xml:space="preserve"> </w:t>
      </w:r>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numPr>
          <w:ilvl w:val="0"/>
          <w:numId w:val="27"/>
        </w:numPr>
        <w:tabs>
          <w:tab w:val="clear" w:pos="360"/>
          <w:tab w:val="num" w:pos="1980"/>
        </w:tabs>
        <w:ind w:left="1980" w:right="239" w:hanging="540"/>
        <w:rPr>
          <w:rFonts w:cs="Arial"/>
          <w:sz w:val="22"/>
          <w:szCs w:val="22"/>
          <w:lang w:val="en-GB"/>
        </w:rPr>
      </w:pPr>
      <w:r w:rsidRPr="00B541A9">
        <w:rPr>
          <w:rFonts w:cs="Arial"/>
          <w:sz w:val="22"/>
          <w:szCs w:val="22"/>
          <w:lang w:val="en-GB"/>
        </w:rPr>
        <w:t>Award the contract to a bidder of its choice, even if its bid is not the lowest;</w:t>
      </w:r>
    </w:p>
    <w:p w:rsidR="00B541A9" w:rsidRPr="00B541A9" w:rsidRDefault="00B541A9" w:rsidP="00B541A9">
      <w:pPr>
        <w:numPr>
          <w:ilvl w:val="0"/>
          <w:numId w:val="27"/>
        </w:numPr>
        <w:tabs>
          <w:tab w:val="clear" w:pos="360"/>
          <w:tab w:val="num" w:pos="1980"/>
        </w:tabs>
        <w:ind w:left="1980" w:right="239" w:hanging="540"/>
        <w:rPr>
          <w:rFonts w:cs="Arial"/>
          <w:sz w:val="22"/>
          <w:szCs w:val="22"/>
          <w:lang w:val="en-GB"/>
        </w:rPr>
      </w:pPr>
      <w:r w:rsidRPr="00B541A9">
        <w:rPr>
          <w:rFonts w:cs="Arial"/>
          <w:sz w:val="22"/>
          <w:szCs w:val="22"/>
          <w:lang w:val="en-GB"/>
        </w:rPr>
        <w:t>Award separate contracts for parts of the work, components or items, to one or more bidders of its choice, even if their bids are not the lowest;</w:t>
      </w:r>
    </w:p>
    <w:p w:rsidR="00B541A9" w:rsidRPr="00B541A9" w:rsidRDefault="00B541A9" w:rsidP="00B541A9">
      <w:pPr>
        <w:numPr>
          <w:ilvl w:val="0"/>
          <w:numId w:val="27"/>
        </w:numPr>
        <w:tabs>
          <w:tab w:val="clear" w:pos="360"/>
          <w:tab w:val="num" w:pos="1980"/>
        </w:tabs>
        <w:ind w:left="1980" w:right="239" w:hanging="540"/>
        <w:rPr>
          <w:rFonts w:cs="Arial"/>
          <w:sz w:val="22"/>
          <w:szCs w:val="22"/>
          <w:lang w:val="en-GB"/>
        </w:rPr>
      </w:pPr>
      <w:r w:rsidRPr="00B541A9">
        <w:rPr>
          <w:rFonts w:cs="Arial"/>
          <w:sz w:val="22"/>
          <w:szCs w:val="22"/>
          <w:lang w:val="en-GB"/>
        </w:rPr>
        <w:t xml:space="preserve">Accept or reject any proposal, and to annul the solicitation process and reject all proposals at any time prior to award of contract, without thereby incurring any liability to the affected bidder or bidders and without any obligation to inform the affected bidder or bidders of the grounds for WHO's action; </w:t>
      </w:r>
    </w:p>
    <w:p w:rsidR="00B541A9" w:rsidRPr="00B541A9" w:rsidRDefault="00B541A9" w:rsidP="00B541A9">
      <w:pPr>
        <w:numPr>
          <w:ilvl w:val="0"/>
          <w:numId w:val="27"/>
        </w:numPr>
        <w:tabs>
          <w:tab w:val="clear" w:pos="360"/>
          <w:tab w:val="num" w:pos="1980"/>
        </w:tabs>
        <w:ind w:left="1980" w:right="239" w:hanging="540"/>
        <w:rPr>
          <w:rFonts w:cs="Arial"/>
          <w:sz w:val="22"/>
          <w:szCs w:val="22"/>
          <w:lang w:val="en-GB"/>
        </w:rPr>
      </w:pPr>
      <w:r w:rsidRPr="00B541A9">
        <w:rPr>
          <w:rFonts w:cs="Arial"/>
          <w:sz w:val="22"/>
          <w:szCs w:val="22"/>
          <w:lang w:val="en-GB"/>
        </w:rPr>
        <w:t>Award the contract on the basis of the Organization’s particular objectives to a bidder whose proposal is considered to be the most responsive to the needs of the Organization and the activity concerned;</w:t>
      </w:r>
    </w:p>
    <w:p w:rsidR="00B541A9" w:rsidRPr="00B541A9" w:rsidRDefault="00B541A9" w:rsidP="00B541A9">
      <w:pPr>
        <w:numPr>
          <w:ilvl w:val="0"/>
          <w:numId w:val="27"/>
        </w:numPr>
        <w:tabs>
          <w:tab w:val="clear" w:pos="360"/>
          <w:tab w:val="num" w:pos="1980"/>
        </w:tabs>
        <w:ind w:left="1980" w:right="239" w:hanging="540"/>
        <w:rPr>
          <w:rFonts w:cs="Arial"/>
          <w:sz w:val="22"/>
          <w:szCs w:val="22"/>
          <w:lang w:val="en-GB"/>
        </w:rPr>
      </w:pPr>
      <w:r w:rsidRPr="00B541A9">
        <w:rPr>
          <w:rFonts w:cs="Arial"/>
          <w:sz w:val="22"/>
          <w:szCs w:val="22"/>
          <w:lang w:val="en-GB"/>
        </w:rPr>
        <w:t>Not award any contract at all.</w:t>
      </w:r>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WHO has the right to eliminate bids for technical or other reasons throughout the evaluation/selection </w:t>
      </w:r>
      <w:proofErr w:type="gramStart"/>
      <w:r w:rsidRPr="00B541A9">
        <w:rPr>
          <w:rFonts w:cs="Arial"/>
          <w:sz w:val="22"/>
          <w:szCs w:val="22"/>
          <w:lang w:val="en-GB"/>
        </w:rPr>
        <w:t>process.</w:t>
      </w:r>
      <w:proofErr w:type="gramEnd"/>
      <w:r w:rsidRPr="00B541A9">
        <w:rPr>
          <w:rFonts w:cs="Arial"/>
          <w:sz w:val="22"/>
          <w:szCs w:val="22"/>
          <w:lang w:val="en-GB"/>
        </w:rPr>
        <w:t xml:space="preserve">  WHO shall not in any way be obliged to reveal, or discuss with any </w:t>
      </w:r>
      <w:r w:rsidRPr="00B541A9">
        <w:rPr>
          <w:rFonts w:cs="Arial"/>
          <w:sz w:val="22"/>
          <w:szCs w:val="22"/>
          <w:lang w:val="en-GB"/>
        </w:rPr>
        <w:lastRenderedPageBreak/>
        <w:t>bidder, how a proposal was assessed, or to provide any other information relating to the evaluation/selection process or to state the reasons for elimination to any bidder.</w:t>
      </w:r>
    </w:p>
    <w:p w:rsidR="00B541A9" w:rsidRPr="00B541A9" w:rsidRDefault="00B541A9" w:rsidP="00B541A9">
      <w:pPr>
        <w:ind w:left="540" w:right="239"/>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 xml:space="preserve">NOTE: WHO is </w:t>
      </w:r>
      <w:r w:rsidRPr="00B541A9">
        <w:rPr>
          <w:rFonts w:cs="Arial"/>
          <w:b/>
          <w:bCs/>
          <w:sz w:val="22"/>
          <w:szCs w:val="22"/>
          <w:lang w:val="en-GB"/>
        </w:rPr>
        <w:t xml:space="preserve">acting in good faith </w:t>
      </w:r>
      <w:r w:rsidRPr="00B541A9">
        <w:rPr>
          <w:rFonts w:cs="Arial"/>
          <w:sz w:val="22"/>
          <w:szCs w:val="22"/>
          <w:lang w:val="en-GB"/>
        </w:rPr>
        <w:t xml:space="preserve">by issuing this </w:t>
      </w:r>
      <w:proofErr w:type="gramStart"/>
      <w:r w:rsidRPr="00B541A9">
        <w:rPr>
          <w:rFonts w:cs="Arial"/>
          <w:sz w:val="22"/>
          <w:szCs w:val="22"/>
          <w:lang w:val="en-GB"/>
        </w:rPr>
        <w:t>RFP.</w:t>
      </w:r>
      <w:proofErr w:type="gramEnd"/>
      <w:r w:rsidRPr="00B541A9">
        <w:rPr>
          <w:rFonts w:cs="Arial"/>
          <w:sz w:val="22"/>
          <w:szCs w:val="22"/>
          <w:lang w:val="en-GB"/>
        </w:rPr>
        <w:t xml:space="preserve"> However, </w:t>
      </w:r>
      <w:r w:rsidRPr="00B541A9">
        <w:rPr>
          <w:rFonts w:cs="Arial"/>
          <w:b/>
          <w:bCs/>
          <w:sz w:val="22"/>
          <w:szCs w:val="22"/>
          <w:lang w:val="en-GB"/>
        </w:rPr>
        <w:t>this</w:t>
      </w:r>
      <w:r w:rsidRPr="00B541A9">
        <w:rPr>
          <w:rFonts w:cs="Arial"/>
          <w:sz w:val="22"/>
          <w:szCs w:val="22"/>
          <w:lang w:val="en-GB"/>
        </w:rPr>
        <w:t xml:space="preserve"> </w:t>
      </w:r>
      <w:r w:rsidRPr="00B541A9">
        <w:rPr>
          <w:rFonts w:cs="Arial"/>
          <w:b/>
          <w:bCs/>
          <w:sz w:val="22"/>
          <w:szCs w:val="22"/>
          <w:lang w:val="en-GB"/>
        </w:rPr>
        <w:t>document does not oblige WHO to contract for the performance of any work, nor for the supply of any products or services.</w:t>
      </w:r>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182" w:name="_Toc122240181"/>
      <w:bookmarkStart w:id="183" w:name="_Toc122246490"/>
      <w:bookmarkStart w:id="184" w:name="_Toc191446332"/>
      <w:bookmarkStart w:id="185" w:name="_Toc456112610"/>
      <w:bookmarkStart w:id="186" w:name="_Toc108259919"/>
      <w:r w:rsidRPr="00B541A9">
        <w:rPr>
          <w:rFonts w:cs="Arial"/>
          <w:b/>
          <w:bCs/>
          <w:color w:val="447DB5"/>
          <w:sz w:val="22"/>
          <w:szCs w:val="22"/>
          <w:lang w:val="en-GB"/>
        </w:rPr>
        <w:t xml:space="preserve">WHO's Right to modify Scope or Requirements during the </w:t>
      </w:r>
      <w:r w:rsidRPr="00B541A9">
        <w:rPr>
          <w:rFonts w:cs="Arial"/>
          <w:b/>
          <w:color w:val="447DB5"/>
          <w:sz w:val="22"/>
          <w:szCs w:val="22"/>
          <w:lang w:val="en-GB"/>
        </w:rPr>
        <w:t>Evaluation/</w:t>
      </w:r>
      <w:r w:rsidRPr="00B541A9">
        <w:rPr>
          <w:rFonts w:cs="Arial"/>
          <w:b/>
          <w:bCs/>
          <w:color w:val="447DB5"/>
          <w:sz w:val="22"/>
          <w:szCs w:val="22"/>
          <w:lang w:val="en-GB"/>
        </w:rPr>
        <w:t xml:space="preserve">Selection </w:t>
      </w:r>
      <w:r w:rsidRPr="00B541A9">
        <w:rPr>
          <w:rFonts w:cs="Arial"/>
          <w:b/>
          <w:color w:val="447DB5"/>
          <w:sz w:val="22"/>
          <w:szCs w:val="22"/>
          <w:lang w:val="en-GB"/>
        </w:rPr>
        <w:t>Process</w:t>
      </w:r>
      <w:bookmarkEnd w:id="182"/>
      <w:bookmarkEnd w:id="183"/>
      <w:bookmarkEnd w:id="184"/>
      <w:bookmarkEnd w:id="185"/>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tabs>
          <w:tab w:val="left" w:pos="1440"/>
        </w:tabs>
        <w:autoSpaceDE w:val="0"/>
        <w:autoSpaceDN w:val="0"/>
        <w:adjustRightInd w:val="0"/>
        <w:ind w:left="540" w:right="239"/>
        <w:jc w:val="left"/>
        <w:rPr>
          <w:rFonts w:cs="Arial"/>
          <w:sz w:val="22"/>
          <w:szCs w:val="22"/>
          <w:lang w:val="en-GB"/>
        </w:rPr>
      </w:pPr>
      <w:r w:rsidRPr="00B541A9">
        <w:rPr>
          <w:rFonts w:cs="Arial"/>
          <w:sz w:val="22"/>
          <w:szCs w:val="22"/>
          <w:lang w:val="en-GB"/>
        </w:rPr>
        <w:t>At any time during the evaluation/selection process, WHO reserves the right to modify the scope of the work, services and</w:t>
      </w:r>
      <w:r w:rsidR="00FB350F">
        <w:rPr>
          <w:rFonts w:cs="Arial"/>
          <w:sz w:val="22"/>
          <w:szCs w:val="22"/>
          <w:lang w:val="en-GB"/>
        </w:rPr>
        <w:t xml:space="preserve">/or </w:t>
      </w:r>
      <w:r w:rsidRPr="00B541A9">
        <w:rPr>
          <w:rFonts w:cs="Arial"/>
          <w:sz w:val="22"/>
          <w:szCs w:val="22"/>
          <w:lang w:val="en-GB"/>
        </w:rPr>
        <w:t xml:space="preserve">goods called for under this RFP.  WHO shall notify the change to only those bidders who have not been officially eliminated due to technical reasons at that point in </w:t>
      </w:r>
      <w:proofErr w:type="gramStart"/>
      <w:r w:rsidRPr="00B541A9">
        <w:rPr>
          <w:rFonts w:cs="Arial"/>
          <w:sz w:val="22"/>
          <w:szCs w:val="22"/>
          <w:lang w:val="en-GB"/>
        </w:rPr>
        <w:t>time.</w:t>
      </w:r>
      <w:proofErr w:type="gramEnd"/>
      <w:r w:rsidRPr="00B541A9">
        <w:rPr>
          <w:rFonts w:cs="Arial"/>
          <w:sz w:val="22"/>
          <w:szCs w:val="22"/>
          <w:lang w:val="en-GB"/>
        </w:rPr>
        <w:t xml:space="preserve">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bCs/>
          <w:color w:val="447DB5"/>
          <w:sz w:val="22"/>
          <w:szCs w:val="22"/>
          <w:lang w:val="en-GB"/>
        </w:rPr>
      </w:pPr>
      <w:bookmarkStart w:id="187" w:name="_Toc122240182"/>
      <w:bookmarkStart w:id="188" w:name="_Toc122246491"/>
      <w:bookmarkStart w:id="189" w:name="_Toc140037278"/>
      <w:bookmarkStart w:id="190" w:name="_Toc191446333"/>
      <w:bookmarkStart w:id="191" w:name="_Toc456112611"/>
      <w:bookmarkEnd w:id="186"/>
      <w:r w:rsidRPr="00B541A9">
        <w:rPr>
          <w:rFonts w:cs="Arial"/>
          <w:b/>
          <w:bCs/>
          <w:color w:val="447DB5"/>
          <w:sz w:val="22"/>
          <w:szCs w:val="22"/>
          <w:lang w:val="en-GB"/>
        </w:rPr>
        <w:t>WHO's Right to Extend/Revise Scope or Requirements at Time of Award</w:t>
      </w:r>
      <w:bookmarkEnd w:id="187"/>
      <w:bookmarkEnd w:id="188"/>
      <w:bookmarkEnd w:id="189"/>
      <w:bookmarkEnd w:id="190"/>
      <w:bookmarkEnd w:id="191"/>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tabs>
          <w:tab w:val="left" w:pos="1440"/>
        </w:tabs>
        <w:autoSpaceDE w:val="0"/>
        <w:autoSpaceDN w:val="0"/>
        <w:adjustRightInd w:val="0"/>
        <w:ind w:left="540" w:right="239"/>
        <w:jc w:val="left"/>
        <w:rPr>
          <w:rFonts w:cs="Arial"/>
          <w:sz w:val="22"/>
          <w:szCs w:val="22"/>
          <w:lang w:val="en-GB"/>
        </w:rPr>
      </w:pPr>
      <w:r w:rsidRPr="00B541A9">
        <w:rPr>
          <w:rFonts w:cs="Arial"/>
          <w:sz w:val="22"/>
          <w:szCs w:val="22"/>
          <w:lang w:val="en-GB"/>
        </w:rPr>
        <w:t>WHO res</w:t>
      </w:r>
      <w:r w:rsidR="00FB350F">
        <w:rPr>
          <w:rFonts w:cs="Arial"/>
          <w:sz w:val="22"/>
          <w:szCs w:val="22"/>
          <w:lang w:val="en-GB"/>
        </w:rPr>
        <w:t xml:space="preserve">erves the right at the time of </w:t>
      </w:r>
      <w:r w:rsidRPr="00B541A9">
        <w:rPr>
          <w:rFonts w:cs="Arial"/>
          <w:sz w:val="22"/>
          <w:szCs w:val="22"/>
          <w:lang w:val="en-GB"/>
        </w:rPr>
        <w:t>award of contract to extend, reduce or otherwise revise the scope of the work, services and</w:t>
      </w:r>
      <w:r w:rsidR="00FB350F">
        <w:rPr>
          <w:rFonts w:cs="Arial"/>
          <w:sz w:val="22"/>
          <w:szCs w:val="22"/>
          <w:lang w:val="en-GB"/>
        </w:rPr>
        <w:t xml:space="preserve">/or goods called for under this </w:t>
      </w:r>
      <w:r w:rsidRPr="00B541A9">
        <w:rPr>
          <w:rFonts w:cs="Arial"/>
          <w:sz w:val="22"/>
          <w:szCs w:val="22"/>
          <w:lang w:val="en-GB"/>
        </w:rPr>
        <w:t xml:space="preserve">RFP without any change in the base price or other terms and conditions offered by the selected </w:t>
      </w:r>
      <w:proofErr w:type="gramStart"/>
      <w:r w:rsidRPr="00B541A9">
        <w:rPr>
          <w:rFonts w:cs="Arial"/>
          <w:sz w:val="22"/>
          <w:szCs w:val="22"/>
          <w:lang w:val="en-GB"/>
        </w:rPr>
        <w:t>bidder.</w:t>
      </w:r>
      <w:proofErr w:type="gramEnd"/>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192" w:name="_Toc108259920"/>
      <w:bookmarkStart w:id="193" w:name="_Toc122240183"/>
      <w:bookmarkStart w:id="194" w:name="_Toc122246492"/>
      <w:bookmarkStart w:id="195" w:name="_Toc191446334"/>
      <w:bookmarkStart w:id="196" w:name="_Toc456112612"/>
      <w:r w:rsidRPr="00B541A9">
        <w:rPr>
          <w:rFonts w:cs="Arial"/>
          <w:b/>
          <w:color w:val="447DB5"/>
          <w:sz w:val="22"/>
          <w:szCs w:val="22"/>
          <w:lang w:val="en-GB"/>
        </w:rPr>
        <w:t>WHO's Right to enter into Negotiations</w:t>
      </w:r>
      <w:bookmarkEnd w:id="192"/>
      <w:bookmarkEnd w:id="193"/>
      <w:bookmarkEnd w:id="194"/>
      <w:bookmarkEnd w:id="195"/>
      <w:bookmarkEnd w:id="196"/>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overflowPunct w:val="0"/>
        <w:autoSpaceDE w:val="0"/>
        <w:autoSpaceDN w:val="0"/>
        <w:adjustRightInd w:val="0"/>
        <w:ind w:left="540" w:right="239"/>
        <w:textAlignment w:val="baseline"/>
        <w:rPr>
          <w:rFonts w:cs="Arial"/>
          <w:sz w:val="22"/>
          <w:szCs w:val="22"/>
          <w:lang w:val="en-GB"/>
        </w:rPr>
      </w:pPr>
      <w:r w:rsidRPr="00B541A9">
        <w:rPr>
          <w:rFonts w:cs="Arial"/>
          <w:sz w:val="22"/>
          <w:szCs w:val="22"/>
          <w:lang w:val="en-GB"/>
        </w:rPr>
        <w:t xml:space="preserve">WHO also reserves the right to enter into negotiations with one or more bidders of its choice, including but not limited to negotiation of the terms of the proposal(s), the price quoted in such proposal(s) and/or the deletion of certain parts of the work, components or items called for under this RFP. </w:t>
      </w: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  </w:t>
      </w: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197" w:name="_Toc108259921"/>
      <w:bookmarkStart w:id="198" w:name="_Toc122240184"/>
      <w:bookmarkStart w:id="199" w:name="_Toc122246493"/>
      <w:bookmarkStart w:id="200" w:name="_Toc191446335"/>
      <w:bookmarkStart w:id="201" w:name="_Toc456112613"/>
      <w:r w:rsidRPr="00B541A9">
        <w:rPr>
          <w:rFonts w:cs="Arial"/>
          <w:b/>
          <w:color w:val="447DB5"/>
          <w:sz w:val="22"/>
          <w:szCs w:val="22"/>
          <w:lang w:val="en-GB"/>
        </w:rPr>
        <w:t xml:space="preserve">Signing of the </w:t>
      </w:r>
      <w:bookmarkEnd w:id="197"/>
      <w:r w:rsidRPr="00B541A9">
        <w:rPr>
          <w:rFonts w:cs="Arial"/>
          <w:b/>
          <w:color w:val="447DB5"/>
          <w:sz w:val="22"/>
          <w:szCs w:val="22"/>
          <w:lang w:val="en-GB"/>
        </w:rPr>
        <w:t>Contract</w:t>
      </w:r>
      <w:bookmarkEnd w:id="198"/>
      <w:bookmarkEnd w:id="199"/>
      <w:bookmarkEnd w:id="200"/>
      <w:bookmarkEnd w:id="201"/>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tabs>
          <w:tab w:val="left" w:pos="1440"/>
        </w:tabs>
        <w:autoSpaceDE w:val="0"/>
        <w:autoSpaceDN w:val="0"/>
        <w:adjustRightInd w:val="0"/>
        <w:ind w:left="540" w:right="239"/>
        <w:jc w:val="left"/>
        <w:rPr>
          <w:rFonts w:cs="Arial"/>
          <w:sz w:val="22"/>
          <w:szCs w:val="22"/>
          <w:lang w:val="en-GB"/>
        </w:rPr>
      </w:pPr>
      <w:r w:rsidRPr="00B541A9">
        <w:rPr>
          <w:rFonts w:cs="Arial"/>
          <w:sz w:val="22"/>
          <w:szCs w:val="22"/>
          <w:lang w:val="en-GB"/>
        </w:rPr>
        <w:t xml:space="preserve">Within 30 days of receipt of the contract, the successful bidder shall sign and date the contract and return it to </w:t>
      </w:r>
      <w:proofErr w:type="gramStart"/>
      <w:r w:rsidRPr="00B541A9">
        <w:rPr>
          <w:rFonts w:cs="Arial"/>
          <w:sz w:val="22"/>
          <w:szCs w:val="22"/>
          <w:lang w:val="en-GB"/>
        </w:rPr>
        <w:t>WHO</w:t>
      </w:r>
      <w:proofErr w:type="gramEnd"/>
      <w:r w:rsidRPr="00B541A9">
        <w:rPr>
          <w:rFonts w:cs="Arial"/>
          <w:sz w:val="22"/>
          <w:szCs w:val="22"/>
          <w:lang w:val="en-GB"/>
        </w:rPr>
        <w:t xml:space="preserve"> according to the instr</w:t>
      </w:r>
      <w:r w:rsidR="00FB350F">
        <w:rPr>
          <w:rFonts w:cs="Arial"/>
          <w:sz w:val="22"/>
          <w:szCs w:val="22"/>
          <w:lang w:val="en-GB"/>
        </w:rPr>
        <w:t xml:space="preserve">uctions provided at that time. </w:t>
      </w:r>
      <w:r w:rsidRPr="00B541A9">
        <w:rPr>
          <w:rFonts w:cs="Arial"/>
          <w:sz w:val="22"/>
          <w:szCs w:val="22"/>
          <w:lang w:val="en-GB"/>
        </w:rPr>
        <w:t>If the bidder does not accept the contract terms without changes, then WHO has the right not to proceed with the selected bidder and instead contract with another bidder of its choice.</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02" w:name="_Toc456112614"/>
      <w:r w:rsidRPr="00B541A9">
        <w:rPr>
          <w:rFonts w:cs="Arial"/>
          <w:b/>
          <w:color w:val="447DB5"/>
          <w:sz w:val="22"/>
          <w:szCs w:val="22"/>
          <w:lang w:val="en-GB"/>
        </w:rPr>
        <w:t>Publication by WHO of Contract awards</w:t>
      </w:r>
      <w:bookmarkEnd w:id="202"/>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tabs>
          <w:tab w:val="left" w:pos="1440"/>
        </w:tabs>
        <w:autoSpaceDE w:val="0"/>
        <w:autoSpaceDN w:val="0"/>
        <w:adjustRightInd w:val="0"/>
        <w:ind w:left="540" w:right="239"/>
        <w:jc w:val="left"/>
        <w:rPr>
          <w:rFonts w:cs="Arial"/>
          <w:sz w:val="22"/>
          <w:szCs w:val="22"/>
          <w:lang w:val="en-GB"/>
        </w:rPr>
      </w:pPr>
      <w:r w:rsidRPr="00B541A9">
        <w:rPr>
          <w:sz w:val="22"/>
          <w:szCs w:val="22"/>
        </w:rPr>
        <w:t>WHO reserves the right to publish (e.g. on the procurement page of its internet site) or otherwise make public information regarding contracts awarded, including contractors’ names and addresses, a description of the goods or services provided and their value.</w:t>
      </w:r>
    </w:p>
    <w:p w:rsidR="00B541A9" w:rsidRPr="00B541A9" w:rsidRDefault="00B541A9" w:rsidP="00B541A9">
      <w:pPr>
        <w:keepNext/>
        <w:widowControl w:val="0"/>
        <w:numPr>
          <w:ilvl w:val="0"/>
          <w:numId w:val="9"/>
        </w:numPr>
        <w:tabs>
          <w:tab w:val="clear" w:pos="540"/>
          <w:tab w:val="left" w:pos="1260"/>
        </w:tabs>
        <w:spacing w:before="240" w:after="240" w:line="240" w:lineRule="atLeast"/>
        <w:ind w:left="1260" w:right="419" w:hanging="720"/>
        <w:jc w:val="lowKashida"/>
        <w:outlineLvl w:val="0"/>
        <w:rPr>
          <w:rFonts w:eastAsia="SimSun" w:cs="Arial"/>
          <w:b/>
          <w:caps/>
          <w:color w:val="447DB5"/>
          <w:sz w:val="22"/>
          <w:szCs w:val="22"/>
          <w:lang w:val="en-GB"/>
        </w:rPr>
      </w:pPr>
      <w:bookmarkStart w:id="203" w:name="_Toc108259923"/>
      <w:bookmarkStart w:id="204" w:name="_Toc120869200"/>
      <w:r w:rsidRPr="00B541A9">
        <w:rPr>
          <w:rFonts w:eastAsia="SimSun" w:cs="Arial"/>
          <w:b/>
          <w:caps/>
          <w:color w:val="447DB5"/>
          <w:sz w:val="22"/>
          <w:szCs w:val="22"/>
          <w:lang w:val="en-GB"/>
        </w:rPr>
        <w:br w:type="page"/>
      </w:r>
      <w:bookmarkStart w:id="205" w:name="_Toc122240185"/>
      <w:bookmarkStart w:id="206" w:name="_Toc122246494"/>
      <w:bookmarkStart w:id="207" w:name="_Toc191446336"/>
      <w:bookmarkStart w:id="208" w:name="_Toc456112615"/>
      <w:r w:rsidRPr="00B541A9">
        <w:rPr>
          <w:rFonts w:eastAsia="SimSun" w:cs="Arial"/>
          <w:b/>
          <w:caps/>
          <w:color w:val="447DB5"/>
          <w:sz w:val="22"/>
          <w:szCs w:val="22"/>
          <w:lang w:val="en-GB"/>
        </w:rPr>
        <w:lastRenderedPageBreak/>
        <w:t>General And Contractual Conditions</w:t>
      </w:r>
      <w:bookmarkEnd w:id="203"/>
      <w:bookmarkEnd w:id="204"/>
      <w:bookmarkEnd w:id="205"/>
      <w:bookmarkEnd w:id="206"/>
      <w:bookmarkEnd w:id="207"/>
      <w:bookmarkEnd w:id="208"/>
    </w:p>
    <w:p w:rsidR="00B541A9" w:rsidRPr="00B541A9" w:rsidRDefault="00B541A9" w:rsidP="00FB350F">
      <w:pPr>
        <w:autoSpaceDE w:val="0"/>
        <w:autoSpaceDN w:val="0"/>
        <w:adjustRightInd w:val="0"/>
        <w:ind w:left="540" w:right="239"/>
        <w:jc w:val="left"/>
        <w:rPr>
          <w:rFonts w:cs="Arial"/>
          <w:sz w:val="22"/>
          <w:szCs w:val="22"/>
          <w:lang w:val="en-GB"/>
        </w:rPr>
      </w:pPr>
      <w:r w:rsidRPr="00B541A9">
        <w:rPr>
          <w:rFonts w:cs="Arial"/>
          <w:sz w:val="22"/>
          <w:szCs w:val="22"/>
          <w:lang w:val="en-GB"/>
        </w:rPr>
        <w:t xml:space="preserve">The contract between WHO and the selected bidder  ("the Contract") will, unless otherwise explicitly agreed in writing,  include the provisions as set forth in this section, and will otherwise </w:t>
      </w:r>
      <w:r w:rsidRPr="00B541A9">
        <w:rPr>
          <w:rFonts w:cs="Arial"/>
          <w:i/>
          <w:iCs/>
          <w:sz w:val="22"/>
          <w:szCs w:val="22"/>
          <w:lang w:val="en-GB"/>
        </w:rPr>
        <w:t>inter alia</w:t>
      </w:r>
      <w:r w:rsidRPr="00B541A9">
        <w:rPr>
          <w:rFonts w:cs="Arial"/>
          <w:sz w:val="22"/>
          <w:szCs w:val="22"/>
          <w:lang w:val="en-GB"/>
        </w:rPr>
        <w:t xml:space="preserve"> address the following issues:</w:t>
      </w:r>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numPr>
          <w:ilvl w:val="0"/>
          <w:numId w:val="16"/>
        </w:numPr>
        <w:tabs>
          <w:tab w:val="num" w:pos="1980"/>
        </w:tabs>
        <w:autoSpaceDE w:val="0"/>
        <w:autoSpaceDN w:val="0"/>
        <w:adjustRightInd w:val="0"/>
        <w:ind w:left="1980" w:right="239" w:hanging="540"/>
        <w:rPr>
          <w:rFonts w:cs="Arial"/>
          <w:sz w:val="22"/>
          <w:szCs w:val="22"/>
          <w:lang w:val="en-GB"/>
        </w:rPr>
      </w:pPr>
      <w:r w:rsidRPr="00B541A9">
        <w:rPr>
          <w:rFonts w:cs="Arial"/>
          <w:sz w:val="22"/>
          <w:szCs w:val="22"/>
          <w:lang w:val="en-GB"/>
        </w:rPr>
        <w:t>responsibilities of the selected bidder(s) ("the Contractor(s)") and WHO;</w:t>
      </w:r>
    </w:p>
    <w:p w:rsidR="00B541A9" w:rsidRPr="00B541A9" w:rsidRDefault="00B541A9" w:rsidP="00B541A9">
      <w:pPr>
        <w:numPr>
          <w:ilvl w:val="0"/>
          <w:numId w:val="16"/>
        </w:numPr>
        <w:tabs>
          <w:tab w:val="num" w:pos="1980"/>
        </w:tabs>
        <w:autoSpaceDE w:val="0"/>
        <w:autoSpaceDN w:val="0"/>
        <w:adjustRightInd w:val="0"/>
        <w:ind w:left="1980" w:right="239" w:hanging="540"/>
        <w:rPr>
          <w:rFonts w:cs="Arial"/>
          <w:sz w:val="22"/>
          <w:szCs w:val="22"/>
          <w:lang w:val="en-GB"/>
        </w:rPr>
      </w:pPr>
      <w:r w:rsidRPr="00B541A9">
        <w:rPr>
          <w:rFonts w:cs="Arial"/>
          <w:sz w:val="22"/>
          <w:szCs w:val="22"/>
          <w:lang w:val="en-GB"/>
        </w:rPr>
        <w:t>clear deliverables, timelines and acceptance procedures;</w:t>
      </w:r>
    </w:p>
    <w:p w:rsidR="00B541A9" w:rsidRPr="00B541A9" w:rsidRDefault="00B541A9" w:rsidP="00B541A9">
      <w:pPr>
        <w:numPr>
          <w:ilvl w:val="0"/>
          <w:numId w:val="16"/>
        </w:numPr>
        <w:tabs>
          <w:tab w:val="num" w:pos="1980"/>
        </w:tabs>
        <w:autoSpaceDE w:val="0"/>
        <w:autoSpaceDN w:val="0"/>
        <w:adjustRightInd w:val="0"/>
        <w:ind w:left="1980" w:right="239" w:hanging="540"/>
        <w:rPr>
          <w:rFonts w:cs="Arial"/>
          <w:sz w:val="22"/>
          <w:szCs w:val="22"/>
          <w:lang w:val="en-GB"/>
        </w:rPr>
      </w:pPr>
      <w:r w:rsidRPr="00B541A9">
        <w:rPr>
          <w:rFonts w:cs="Arial"/>
          <w:sz w:val="22"/>
          <w:szCs w:val="22"/>
          <w:lang w:val="en-GB"/>
        </w:rPr>
        <w:t>payment terms tied to the satisfactory performance and completion of the work;</w:t>
      </w:r>
    </w:p>
    <w:p w:rsidR="00B541A9" w:rsidRPr="00B541A9" w:rsidRDefault="00B541A9" w:rsidP="00B541A9">
      <w:pPr>
        <w:numPr>
          <w:ilvl w:val="0"/>
          <w:numId w:val="16"/>
        </w:numPr>
        <w:tabs>
          <w:tab w:val="num" w:pos="1980"/>
        </w:tabs>
        <w:autoSpaceDE w:val="0"/>
        <w:autoSpaceDN w:val="0"/>
        <w:adjustRightInd w:val="0"/>
        <w:ind w:left="1980" w:right="239" w:hanging="540"/>
        <w:rPr>
          <w:rFonts w:cs="Arial"/>
          <w:sz w:val="22"/>
          <w:szCs w:val="22"/>
          <w:lang w:val="en-GB"/>
        </w:rPr>
      </w:pPr>
      <w:proofErr w:type="gramStart"/>
      <w:r w:rsidRPr="00B541A9">
        <w:rPr>
          <w:rFonts w:cs="Arial"/>
          <w:sz w:val="22"/>
          <w:szCs w:val="22"/>
          <w:lang w:val="en-GB"/>
        </w:rPr>
        <w:t>notices</w:t>
      </w:r>
      <w:proofErr w:type="gramEnd"/>
      <w:r w:rsidRPr="00B541A9">
        <w:rPr>
          <w:rFonts w:cs="Arial"/>
          <w:sz w:val="22"/>
          <w:szCs w:val="22"/>
          <w:lang w:val="en-GB"/>
        </w:rPr>
        <w:t>.</w:t>
      </w:r>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The prices payable by WHO for the work to be performed under the Contract shall be fixed for the duration of the </w:t>
      </w:r>
      <w:proofErr w:type="gramStart"/>
      <w:r w:rsidRPr="00B541A9">
        <w:rPr>
          <w:rFonts w:cs="Arial"/>
          <w:sz w:val="22"/>
          <w:szCs w:val="22"/>
          <w:lang w:val="en-GB"/>
        </w:rPr>
        <w:t>Contract  and</w:t>
      </w:r>
      <w:proofErr w:type="gramEnd"/>
      <w:r w:rsidRPr="00B541A9">
        <w:rPr>
          <w:rFonts w:cs="Arial"/>
          <w:sz w:val="22"/>
          <w:szCs w:val="22"/>
          <w:lang w:val="en-GB"/>
        </w:rPr>
        <w:t xml:space="preserve"> shall be in a UN convertible currency (preferably US Dollars), based on the UN exchange rate of the date of invoice. The total amount payable by WHO under the Contract may be either a lump sum or a maximum amount. If the option for payment of a lump sum applies, that lump sum is payable in the manner provided, subject to satisfactory performance of the work. If the option for payment of a maximum amount applies:</w:t>
      </w: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 </w:t>
      </w:r>
      <w:proofErr w:type="gramStart"/>
      <w:r w:rsidRPr="00B541A9">
        <w:rPr>
          <w:rFonts w:cs="Arial"/>
          <w:sz w:val="22"/>
          <w:szCs w:val="22"/>
          <w:lang w:val="en-GB"/>
        </w:rPr>
        <w:t>the</w:t>
      </w:r>
      <w:proofErr w:type="gramEnd"/>
      <w:r w:rsidRPr="00B541A9">
        <w:rPr>
          <w:rFonts w:cs="Arial"/>
          <w:sz w:val="22"/>
          <w:szCs w:val="22"/>
          <w:lang w:val="en-GB"/>
        </w:rPr>
        <w:t xml:space="preserve"> Contract shall include a detailed budget;</w:t>
      </w: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 </w:t>
      </w:r>
      <w:proofErr w:type="gramStart"/>
      <w:r w:rsidRPr="00B541A9">
        <w:rPr>
          <w:rFonts w:cs="Arial"/>
          <w:sz w:val="22"/>
          <w:szCs w:val="22"/>
          <w:lang w:val="en-GB"/>
        </w:rPr>
        <w:t>the</w:t>
      </w:r>
      <w:proofErr w:type="gramEnd"/>
      <w:r w:rsidRPr="00B541A9">
        <w:rPr>
          <w:rFonts w:cs="Arial"/>
          <w:sz w:val="22"/>
          <w:szCs w:val="22"/>
          <w:lang w:val="en-GB"/>
        </w:rPr>
        <w:t xml:space="preserve"> Contractor shall be held to submit a financial statement together with each invoice;</w:t>
      </w: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 </w:t>
      </w:r>
      <w:proofErr w:type="gramStart"/>
      <w:r w:rsidRPr="00B541A9">
        <w:rPr>
          <w:rFonts w:cs="Arial"/>
          <w:sz w:val="22"/>
          <w:szCs w:val="22"/>
          <w:lang w:val="en-GB"/>
        </w:rPr>
        <w:t>any</w:t>
      </w:r>
      <w:proofErr w:type="gramEnd"/>
      <w:r w:rsidRPr="00B541A9">
        <w:rPr>
          <w:rFonts w:cs="Arial"/>
          <w:sz w:val="22"/>
          <w:szCs w:val="22"/>
          <w:lang w:val="en-GB"/>
        </w:rPr>
        <w:t xml:space="preserve"> advance payments by WHO shall be used by the Contractor exclusively for the work in accordance with the budget and any unspent balance shall be refunded to WHO;</w:t>
      </w: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 </w:t>
      </w:r>
      <w:proofErr w:type="gramStart"/>
      <w:r w:rsidRPr="00B541A9">
        <w:rPr>
          <w:rFonts w:cs="Arial"/>
          <w:sz w:val="22"/>
          <w:szCs w:val="22"/>
          <w:lang w:val="en-GB"/>
        </w:rPr>
        <w:t>payment</w:t>
      </w:r>
      <w:proofErr w:type="gramEnd"/>
      <w:r w:rsidRPr="00B541A9">
        <w:rPr>
          <w:rFonts w:cs="Arial"/>
          <w:sz w:val="22"/>
          <w:szCs w:val="22"/>
          <w:lang w:val="en-GB"/>
        </w:rPr>
        <w:t xml:space="preserve"> by WHO shall be subject to satisfactory performance and the acceptance of the Contractor's financial statements; and</w:t>
      </w:r>
    </w:p>
    <w:p w:rsidR="00B541A9" w:rsidRPr="00B541A9" w:rsidRDefault="00B541A9" w:rsidP="00B541A9">
      <w:pPr>
        <w:ind w:left="540" w:right="239"/>
        <w:rPr>
          <w:rFonts w:cs="Arial"/>
          <w:sz w:val="22"/>
          <w:szCs w:val="22"/>
          <w:lang w:val="en-GB"/>
        </w:rPr>
      </w:pPr>
      <w:r w:rsidRPr="00B541A9">
        <w:rPr>
          <w:rFonts w:cs="Arial"/>
          <w:sz w:val="22"/>
          <w:szCs w:val="22"/>
          <w:lang w:val="en-GB"/>
        </w:rPr>
        <w:t>- all financial reports shall be subject to audit by or on behalf of WHO, including examination of supporting documentation and relevant accounting entries in the Contractor's books. In order to facilitate financial reporting and audit, the Contractor shall keep systematic and accurate accounts and records in respect of the work.</w:t>
      </w:r>
    </w:p>
    <w:p w:rsidR="00B541A9" w:rsidRPr="00B541A9" w:rsidRDefault="00B541A9" w:rsidP="00B541A9">
      <w:pPr>
        <w:autoSpaceDE w:val="0"/>
        <w:autoSpaceDN w:val="0"/>
        <w:adjustRightInd w:val="0"/>
        <w:rPr>
          <w:rFonts w:cs="Arial"/>
          <w:sz w:val="22"/>
          <w:szCs w:val="22"/>
          <w:lang w:val="en-GB"/>
        </w:rPr>
      </w:pPr>
      <w:r w:rsidRPr="00B541A9">
        <w:rPr>
          <w:rFonts w:cs="Arial"/>
          <w:sz w:val="22"/>
          <w:szCs w:val="22"/>
          <w:lang w:val="en-GB"/>
        </w:rPr>
        <w:t xml:space="preserve">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Unless otherwise specified in the Contract, WHO shall have no obligation to purchase any minimum quantities of goods or services from the Contractor, and WHO shall have no limitation on its right to obtain goods or services of the same kind, quality and quantity as described in the Contract, from any other sources at any time.</w:t>
      </w:r>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09" w:name="_Toc456112616"/>
      <w:r w:rsidRPr="00B541A9">
        <w:rPr>
          <w:rFonts w:cs="Arial"/>
          <w:b/>
          <w:color w:val="447DB5"/>
          <w:sz w:val="22"/>
          <w:szCs w:val="22"/>
          <w:lang w:val="en-GB"/>
        </w:rPr>
        <w:t>Conditions of Contract</w:t>
      </w:r>
      <w:bookmarkEnd w:id="209"/>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Any and all of the Contractor's (general and/or special) conditions of contract are hereby explicitly excluded from the Contract, i.e., regardless of whether such conditions are included in the Contractor's offer, or printed or referred to on the Contractor's letterhead, invoices and/or other material, documentation or communications.</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10" w:name="_Toc108259924"/>
      <w:bookmarkStart w:id="211" w:name="_Toc120869201"/>
      <w:bookmarkStart w:id="212" w:name="_Toc122240186"/>
      <w:bookmarkStart w:id="213" w:name="_Toc122246495"/>
      <w:bookmarkStart w:id="214" w:name="_Toc191446337"/>
      <w:bookmarkStart w:id="215" w:name="_Toc456112617"/>
      <w:r w:rsidRPr="00B541A9">
        <w:rPr>
          <w:rFonts w:cs="Arial"/>
          <w:b/>
          <w:color w:val="447DB5"/>
          <w:sz w:val="22"/>
          <w:szCs w:val="22"/>
          <w:lang w:val="en-GB"/>
        </w:rPr>
        <w:t>Responsibility</w:t>
      </w:r>
      <w:bookmarkEnd w:id="210"/>
      <w:bookmarkEnd w:id="211"/>
      <w:bookmarkEnd w:id="212"/>
      <w:bookmarkEnd w:id="213"/>
      <w:bookmarkEnd w:id="214"/>
      <w:bookmarkEnd w:id="215"/>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FB350F">
      <w:pPr>
        <w:tabs>
          <w:tab w:val="left" w:pos="1440"/>
        </w:tabs>
        <w:ind w:left="540" w:right="239"/>
        <w:jc w:val="left"/>
        <w:rPr>
          <w:rFonts w:cs="Arial"/>
          <w:sz w:val="22"/>
          <w:szCs w:val="22"/>
          <w:lang w:val="en-GB"/>
        </w:rPr>
      </w:pPr>
      <w:r w:rsidRPr="00B541A9">
        <w:rPr>
          <w:rFonts w:cs="Arial"/>
          <w:sz w:val="22"/>
          <w:szCs w:val="22"/>
          <w:lang w:val="en-GB"/>
        </w:rPr>
        <w:t xml:space="preserve">The Contractor will be responsible to ensure that the work performed under the Contract meets </w:t>
      </w:r>
      <w:proofErr w:type="gramStart"/>
      <w:r w:rsidRPr="00B541A9">
        <w:rPr>
          <w:rFonts w:cs="Arial"/>
          <w:sz w:val="22"/>
          <w:szCs w:val="22"/>
          <w:lang w:val="en-GB"/>
        </w:rPr>
        <w:t>the  agreed</w:t>
      </w:r>
      <w:proofErr w:type="gramEnd"/>
      <w:r w:rsidRPr="00B541A9">
        <w:rPr>
          <w:rFonts w:cs="Arial"/>
          <w:sz w:val="22"/>
          <w:szCs w:val="22"/>
          <w:lang w:val="en-GB"/>
        </w:rPr>
        <w:t xml:space="preserve"> specifications and is completed within the time prescribed. The Contractor shall facilitate the operational audit related to the execution of the work and the compliance with the obligations set forth in the Contract, by persons so designated by </w:t>
      </w:r>
      <w:proofErr w:type="gramStart"/>
      <w:r w:rsidRPr="00B541A9">
        <w:rPr>
          <w:rFonts w:cs="Arial"/>
          <w:sz w:val="22"/>
          <w:szCs w:val="22"/>
          <w:lang w:val="en-GB"/>
        </w:rPr>
        <w:t>WHO</w:t>
      </w:r>
      <w:proofErr w:type="gramEnd"/>
      <w:r w:rsidRPr="00B541A9">
        <w:rPr>
          <w:rFonts w:cs="Arial"/>
          <w:sz w:val="22"/>
          <w:szCs w:val="22"/>
          <w:lang w:val="en-GB"/>
        </w:rPr>
        <w:t>.  In this regard, the Contractor shall make all relevant operational information, without restriction, available to persons so designated by WHO and provide satisfactory explanations to all queries arising in connection therewith.</w:t>
      </w:r>
    </w:p>
    <w:p w:rsidR="00B541A9" w:rsidRPr="00B541A9" w:rsidRDefault="00B541A9" w:rsidP="00B541A9">
      <w:pPr>
        <w:autoSpaceDE w:val="0"/>
        <w:autoSpaceDN w:val="0"/>
        <w:adjustRightInd w:val="0"/>
        <w:ind w:right="239"/>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1440" w:right="239" w:hanging="900"/>
        <w:outlineLvl w:val="1"/>
        <w:rPr>
          <w:rFonts w:cs="Arial"/>
          <w:b/>
          <w:color w:val="447DB5"/>
          <w:sz w:val="22"/>
          <w:szCs w:val="22"/>
          <w:lang w:val="en-GB"/>
        </w:rPr>
      </w:pPr>
      <w:bookmarkStart w:id="216" w:name="_Toc108259925"/>
      <w:bookmarkStart w:id="217" w:name="_Toc122240187"/>
      <w:bookmarkStart w:id="218" w:name="_Toc122246496"/>
      <w:bookmarkStart w:id="219" w:name="_Toc191446338"/>
      <w:bookmarkStart w:id="220" w:name="_Toc456112618"/>
      <w:r w:rsidRPr="00B541A9">
        <w:rPr>
          <w:rFonts w:cs="Arial"/>
          <w:b/>
          <w:color w:val="447DB5"/>
          <w:sz w:val="22"/>
          <w:szCs w:val="22"/>
          <w:lang w:val="en-GB"/>
        </w:rPr>
        <w:t>Source of Instructions</w:t>
      </w:r>
      <w:bookmarkEnd w:id="216"/>
      <w:bookmarkEnd w:id="217"/>
      <w:bookmarkEnd w:id="218"/>
      <w:bookmarkEnd w:id="219"/>
      <w:bookmarkEnd w:id="220"/>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 xml:space="preserve">The Contractor shall neither seek nor accept instructions from any authority external to </w:t>
      </w:r>
      <w:proofErr w:type="gramStart"/>
      <w:r w:rsidRPr="00B541A9">
        <w:rPr>
          <w:rFonts w:cs="Arial"/>
          <w:sz w:val="22"/>
          <w:szCs w:val="22"/>
          <w:lang w:val="en-GB"/>
        </w:rPr>
        <w:t>WHO</w:t>
      </w:r>
      <w:proofErr w:type="gramEnd"/>
      <w:r w:rsidRPr="00B541A9">
        <w:rPr>
          <w:rFonts w:cs="Arial"/>
          <w:sz w:val="22"/>
          <w:szCs w:val="22"/>
          <w:lang w:val="en-GB"/>
        </w:rPr>
        <w:t xml:space="preserve"> in connection with the performance of the work under the Contract. The Contractor shall refrain from any action which may adversely affect WHO and shall fulfil its commitments with the fullest regard to the interests of </w:t>
      </w:r>
      <w:proofErr w:type="gramStart"/>
      <w:r w:rsidRPr="00B541A9">
        <w:rPr>
          <w:rFonts w:cs="Arial"/>
          <w:sz w:val="22"/>
          <w:szCs w:val="22"/>
          <w:lang w:val="en-GB"/>
        </w:rPr>
        <w:t>WHO</w:t>
      </w:r>
      <w:proofErr w:type="gramEnd"/>
      <w:r w:rsidRPr="00B541A9">
        <w:rPr>
          <w:rFonts w:cs="Arial"/>
          <w:sz w:val="22"/>
          <w:szCs w:val="22"/>
          <w:lang w:val="en-GB"/>
        </w:rPr>
        <w:t>.</w:t>
      </w:r>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1440" w:right="239" w:hanging="900"/>
        <w:outlineLvl w:val="1"/>
        <w:rPr>
          <w:rFonts w:cs="Arial"/>
          <w:b/>
          <w:color w:val="447DB5"/>
          <w:sz w:val="22"/>
          <w:szCs w:val="22"/>
          <w:lang w:val="en-GB"/>
        </w:rPr>
      </w:pPr>
      <w:bookmarkStart w:id="221" w:name="_Toc108259926"/>
      <w:bookmarkStart w:id="222" w:name="_Toc120869202"/>
      <w:bookmarkStart w:id="223" w:name="_Toc122240188"/>
      <w:bookmarkStart w:id="224" w:name="_Toc122246497"/>
      <w:bookmarkStart w:id="225" w:name="_Toc191446339"/>
      <w:bookmarkStart w:id="226" w:name="_Toc456112619"/>
      <w:r w:rsidRPr="00B541A9">
        <w:rPr>
          <w:rFonts w:cs="Arial"/>
          <w:b/>
          <w:color w:val="447DB5"/>
          <w:sz w:val="22"/>
          <w:szCs w:val="22"/>
          <w:lang w:val="en-GB"/>
        </w:rPr>
        <w:t>Warranties</w:t>
      </w:r>
      <w:bookmarkEnd w:id="221"/>
      <w:bookmarkEnd w:id="222"/>
      <w:bookmarkEnd w:id="223"/>
      <w:bookmarkEnd w:id="224"/>
      <w:bookmarkEnd w:id="225"/>
      <w:bookmarkEnd w:id="226"/>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p>
    <w:p w:rsidR="00B541A9" w:rsidRPr="00B541A9" w:rsidRDefault="00B541A9" w:rsidP="00B541A9">
      <w:pPr>
        <w:tabs>
          <w:tab w:val="left" w:pos="1440"/>
        </w:tabs>
        <w:autoSpaceDE w:val="0"/>
        <w:autoSpaceDN w:val="0"/>
        <w:adjustRightInd w:val="0"/>
        <w:ind w:left="1440" w:right="239" w:hanging="900"/>
        <w:rPr>
          <w:rFonts w:cs="Arial"/>
          <w:sz w:val="22"/>
          <w:szCs w:val="22"/>
          <w:lang w:val="en-GB"/>
        </w:rPr>
      </w:pPr>
      <w:r w:rsidRPr="00B541A9">
        <w:rPr>
          <w:rFonts w:cs="Arial"/>
          <w:sz w:val="22"/>
          <w:szCs w:val="22"/>
          <w:lang w:val="en-GB"/>
        </w:rPr>
        <w:t xml:space="preserve">The Contractor warrants and represents to </w:t>
      </w:r>
      <w:proofErr w:type="gramStart"/>
      <w:r w:rsidRPr="00B541A9">
        <w:rPr>
          <w:rFonts w:cs="Arial"/>
          <w:sz w:val="22"/>
          <w:szCs w:val="22"/>
          <w:lang w:val="en-GB"/>
        </w:rPr>
        <w:t>WHO</w:t>
      </w:r>
      <w:proofErr w:type="gramEnd"/>
      <w:r w:rsidRPr="00B541A9">
        <w:rPr>
          <w:rFonts w:cs="Arial"/>
          <w:sz w:val="22"/>
          <w:szCs w:val="22"/>
          <w:lang w:val="en-GB"/>
        </w:rPr>
        <w:t xml:space="preserve"> as follows:</w:t>
      </w:r>
    </w:p>
    <w:p w:rsidR="00B541A9" w:rsidRPr="00B541A9" w:rsidRDefault="00B541A9" w:rsidP="003D0C20">
      <w:pPr>
        <w:widowControl w:val="0"/>
        <w:numPr>
          <w:ilvl w:val="0"/>
          <w:numId w:val="18"/>
        </w:numPr>
        <w:tabs>
          <w:tab w:val="clear" w:pos="360"/>
        </w:tabs>
        <w:autoSpaceDE w:val="0"/>
        <w:autoSpaceDN w:val="0"/>
        <w:adjustRightInd w:val="0"/>
        <w:spacing w:before="120" w:after="120" w:line="240" w:lineRule="atLeast"/>
        <w:ind w:left="900" w:right="239" w:hanging="357"/>
        <w:jc w:val="left"/>
        <w:rPr>
          <w:rFonts w:cs="Arial"/>
          <w:sz w:val="22"/>
          <w:szCs w:val="22"/>
          <w:lang w:val="en-GB"/>
        </w:rPr>
      </w:pPr>
      <w:r w:rsidRPr="00B541A9">
        <w:rPr>
          <w:rFonts w:cs="Arial"/>
          <w:sz w:val="22"/>
          <w:szCs w:val="22"/>
          <w:lang w:val="en-GB"/>
        </w:rPr>
        <w:t>The deliverables shall meet the specifications called for in the Contract and shall be fully adequate to meet their intended purpose. The Contractor furthermore warrants that the deliverables shall be error-free. The Contractor shall correct any errors in the deliverables, free of charge, within fifteen days after their notification to the Contractor, during a period of at least one year after compl</w:t>
      </w:r>
      <w:r w:rsidR="003D0C20">
        <w:rPr>
          <w:rFonts w:cs="Arial"/>
          <w:sz w:val="22"/>
          <w:szCs w:val="22"/>
          <w:lang w:val="en-GB"/>
        </w:rPr>
        <w:t>etion of the work. It is agreed</w:t>
      </w:r>
      <w:r w:rsidRPr="00B541A9">
        <w:rPr>
          <w:rFonts w:cs="Arial"/>
          <w:sz w:val="22"/>
          <w:szCs w:val="22"/>
          <w:lang w:val="en-GB"/>
        </w:rPr>
        <w:t xml:space="preserve"> however, </w:t>
      </w:r>
      <w:proofErr w:type="gramStart"/>
      <w:r w:rsidRPr="00B541A9">
        <w:rPr>
          <w:rFonts w:cs="Arial"/>
          <w:sz w:val="22"/>
          <w:szCs w:val="22"/>
          <w:lang w:val="en-GB"/>
        </w:rPr>
        <w:t>that errors</w:t>
      </w:r>
      <w:proofErr w:type="gramEnd"/>
      <w:r w:rsidRPr="00B541A9">
        <w:rPr>
          <w:rFonts w:cs="Arial"/>
          <w:sz w:val="22"/>
          <w:szCs w:val="22"/>
          <w:lang w:val="en-GB"/>
        </w:rPr>
        <w:t xml:space="preserve"> and other defects which have been caused by modifications to the deliverables made by WHO without agreement of the Contractor are not covered by this paragraph.</w:t>
      </w:r>
    </w:p>
    <w:p w:rsidR="00B541A9" w:rsidRPr="00B541A9" w:rsidRDefault="00B541A9" w:rsidP="00B541A9">
      <w:pPr>
        <w:widowControl w:val="0"/>
        <w:numPr>
          <w:ilvl w:val="0"/>
          <w:numId w:val="18"/>
        </w:numPr>
        <w:tabs>
          <w:tab w:val="clear" w:pos="360"/>
        </w:tabs>
        <w:autoSpaceDE w:val="0"/>
        <w:autoSpaceDN w:val="0"/>
        <w:adjustRightInd w:val="0"/>
        <w:spacing w:before="120" w:after="120" w:line="240" w:lineRule="atLeast"/>
        <w:ind w:left="900" w:right="239" w:hanging="357"/>
        <w:rPr>
          <w:rFonts w:cs="Arial"/>
          <w:sz w:val="22"/>
          <w:szCs w:val="22"/>
          <w:lang w:val="en-GB"/>
        </w:rPr>
      </w:pPr>
      <w:r w:rsidRPr="00B541A9">
        <w:rPr>
          <w:rFonts w:cs="Arial"/>
          <w:sz w:val="22"/>
          <w:szCs w:val="22"/>
          <w:lang w:val="en-GB"/>
        </w:rPr>
        <w:t>The deliverables shall, to the extent they are not original, only be derived from, or incorporate, material over which the Contractor has the full legal right and authority to use it for the proper implementation of the Contract. The Contractor shall obtain all the necessary licenses for all non-original material incorporated in the deliverables (including, but not limited to, licenses for WHO to use any underlying software, application, and operating deliverables included in the deliverables or on which it is based so as to permit WHO to fully exercise its rights in the deliverables without any obligation on WHO’s part to make any additional payments whatsoever to any party.</w:t>
      </w:r>
    </w:p>
    <w:p w:rsidR="00B541A9" w:rsidRPr="00B541A9" w:rsidRDefault="00B541A9" w:rsidP="00B541A9">
      <w:pPr>
        <w:widowControl w:val="0"/>
        <w:numPr>
          <w:ilvl w:val="0"/>
          <w:numId w:val="18"/>
        </w:numPr>
        <w:tabs>
          <w:tab w:val="clear" w:pos="360"/>
        </w:tabs>
        <w:autoSpaceDE w:val="0"/>
        <w:autoSpaceDN w:val="0"/>
        <w:adjustRightInd w:val="0"/>
        <w:spacing w:before="120" w:after="120" w:line="240" w:lineRule="atLeast"/>
        <w:ind w:left="900" w:right="239" w:hanging="357"/>
        <w:rPr>
          <w:rFonts w:cs="Arial"/>
          <w:sz w:val="22"/>
          <w:szCs w:val="22"/>
          <w:lang w:val="en-GB"/>
        </w:rPr>
      </w:pPr>
      <w:r w:rsidRPr="00B541A9">
        <w:rPr>
          <w:rFonts w:cs="Arial"/>
          <w:sz w:val="22"/>
          <w:szCs w:val="22"/>
          <w:lang w:val="en-GB"/>
        </w:rPr>
        <w:t xml:space="preserve">The deliverables shall not violate any copyright, patent </w:t>
      </w:r>
      <w:proofErr w:type="gramStart"/>
      <w:r w:rsidRPr="00B541A9">
        <w:rPr>
          <w:rFonts w:cs="Arial"/>
          <w:sz w:val="22"/>
          <w:szCs w:val="22"/>
          <w:lang w:val="en-GB"/>
        </w:rPr>
        <w:t>right,</w:t>
      </w:r>
      <w:proofErr w:type="gramEnd"/>
      <w:r w:rsidRPr="00B541A9">
        <w:rPr>
          <w:rFonts w:cs="Arial"/>
          <w:sz w:val="22"/>
          <w:szCs w:val="22"/>
          <w:lang w:val="en-GB"/>
        </w:rPr>
        <w:t xml:space="preserve"> or other proprietary right of any third party and shall be delivered to WHO free and clear of any and all liens, claims, charges, </w:t>
      </w:r>
      <w:smartTag w:uri="urn:schemas-microsoft-com:office:smarttags" w:element="PersonName">
        <w:r w:rsidRPr="00B541A9">
          <w:rPr>
            <w:rFonts w:cs="Arial"/>
            <w:sz w:val="22"/>
            <w:szCs w:val="22"/>
            <w:lang w:val="en-GB"/>
          </w:rPr>
          <w:t>security</w:t>
        </w:r>
      </w:smartTag>
      <w:r w:rsidRPr="00B541A9">
        <w:rPr>
          <w:rFonts w:cs="Arial"/>
          <w:sz w:val="22"/>
          <w:szCs w:val="22"/>
          <w:lang w:val="en-GB"/>
        </w:rPr>
        <w:t xml:space="preserve"> interests and any other encumbrances of any nature whatsoever.</w:t>
      </w:r>
    </w:p>
    <w:p w:rsidR="00B541A9" w:rsidRPr="00B541A9" w:rsidRDefault="00B541A9" w:rsidP="00B541A9">
      <w:pPr>
        <w:widowControl w:val="0"/>
        <w:numPr>
          <w:ilvl w:val="0"/>
          <w:numId w:val="18"/>
        </w:numPr>
        <w:tabs>
          <w:tab w:val="clear" w:pos="360"/>
        </w:tabs>
        <w:autoSpaceDE w:val="0"/>
        <w:autoSpaceDN w:val="0"/>
        <w:adjustRightInd w:val="0"/>
        <w:spacing w:before="120" w:after="120" w:line="240" w:lineRule="atLeast"/>
        <w:ind w:left="900" w:right="239" w:hanging="357"/>
        <w:rPr>
          <w:rFonts w:cs="Arial"/>
          <w:sz w:val="22"/>
          <w:szCs w:val="22"/>
          <w:lang w:val="en-GB"/>
        </w:rPr>
      </w:pPr>
      <w:r w:rsidRPr="00B541A9">
        <w:rPr>
          <w:rFonts w:cs="Arial"/>
          <w:sz w:val="22"/>
          <w:szCs w:val="22"/>
          <w:lang w:val="en-GB"/>
        </w:rPr>
        <w:t xml:space="preserve">The Contractor, its employees and any other persons and entities used by the Contractor shall </w:t>
      </w:r>
      <w:proofErr w:type="gramStart"/>
      <w:r w:rsidRPr="00B541A9">
        <w:rPr>
          <w:rFonts w:cs="Arial"/>
          <w:sz w:val="22"/>
          <w:szCs w:val="22"/>
          <w:lang w:val="en-GB"/>
        </w:rPr>
        <w:t>not  violate</w:t>
      </w:r>
      <w:proofErr w:type="gramEnd"/>
      <w:r w:rsidRPr="00B541A9">
        <w:rPr>
          <w:rFonts w:cs="Arial"/>
          <w:sz w:val="22"/>
          <w:szCs w:val="22"/>
          <w:lang w:val="en-GB"/>
        </w:rPr>
        <w:t xml:space="preserve"> any intellectual property rights, confidentiality, right of privacy or other right of any person or entity whomsoever. </w:t>
      </w:r>
    </w:p>
    <w:p w:rsidR="00B541A9" w:rsidRPr="00B541A9" w:rsidRDefault="00B541A9" w:rsidP="00B541A9">
      <w:pPr>
        <w:widowControl w:val="0"/>
        <w:numPr>
          <w:ilvl w:val="0"/>
          <w:numId w:val="18"/>
        </w:numPr>
        <w:tabs>
          <w:tab w:val="clear" w:pos="360"/>
        </w:tabs>
        <w:autoSpaceDE w:val="0"/>
        <w:autoSpaceDN w:val="0"/>
        <w:adjustRightInd w:val="0"/>
        <w:spacing w:before="120" w:after="120" w:line="240" w:lineRule="atLeast"/>
        <w:ind w:left="900" w:right="239" w:hanging="357"/>
        <w:rPr>
          <w:rFonts w:cs="Arial"/>
          <w:sz w:val="22"/>
          <w:szCs w:val="22"/>
          <w:lang w:val="en-GB"/>
        </w:rPr>
      </w:pPr>
      <w:r w:rsidRPr="00B541A9">
        <w:rPr>
          <w:rFonts w:cs="Arial"/>
          <w:sz w:val="22"/>
          <w:szCs w:val="22"/>
          <w:lang w:val="en-GB"/>
        </w:rPr>
        <w:t>Except as otherwise explicitly provided in the Contract, the Contractor shall at all times provide all the necessary on-site and off-site resources to meet its obligations hereunder. The Contractor shall only use highly qualified staff, acceptable to WHO, to perform its obligations hereunder.</w:t>
      </w:r>
    </w:p>
    <w:p w:rsidR="00B541A9" w:rsidRPr="00B541A9" w:rsidRDefault="00B541A9" w:rsidP="00B541A9">
      <w:pPr>
        <w:widowControl w:val="0"/>
        <w:numPr>
          <w:ilvl w:val="0"/>
          <w:numId w:val="18"/>
        </w:numPr>
        <w:tabs>
          <w:tab w:val="clear" w:pos="360"/>
        </w:tabs>
        <w:autoSpaceDE w:val="0"/>
        <w:autoSpaceDN w:val="0"/>
        <w:adjustRightInd w:val="0"/>
        <w:spacing w:before="120" w:after="100" w:afterAutospacing="1" w:line="240" w:lineRule="atLeast"/>
        <w:ind w:left="900" w:right="239" w:hanging="357"/>
        <w:rPr>
          <w:rFonts w:cs="Arial"/>
          <w:sz w:val="22"/>
          <w:szCs w:val="22"/>
          <w:lang w:val="en-GB"/>
        </w:rPr>
      </w:pPr>
      <w:r w:rsidRPr="00B541A9">
        <w:rPr>
          <w:rFonts w:cs="Arial"/>
          <w:sz w:val="22"/>
          <w:szCs w:val="22"/>
          <w:lang w:val="en-GB"/>
        </w:rPr>
        <w:t>The Contractor shall take full and sole responsibility for the payment of all wages, benefits and monies due to all persons and entities used by it in connection with the implementation and execution of the Contract, including, but not limited to, the Contractor’s employees, permitted subcontractors and suppliers.</w:t>
      </w:r>
    </w:p>
    <w:p w:rsidR="00B541A9" w:rsidRPr="00B541A9" w:rsidRDefault="00B541A9" w:rsidP="00B541A9">
      <w:pPr>
        <w:widowControl w:val="0"/>
        <w:autoSpaceDE w:val="0"/>
        <w:autoSpaceDN w:val="0"/>
        <w:adjustRightInd w:val="0"/>
        <w:spacing w:before="120" w:after="100" w:afterAutospacing="1" w:line="240" w:lineRule="atLeast"/>
        <w:ind w:left="540" w:right="239"/>
        <w:rPr>
          <w:rFonts w:eastAsia="SimSun" w:cs="Arial"/>
          <w:sz w:val="22"/>
          <w:szCs w:val="22"/>
          <w:lang w:eastAsia="zh-CN"/>
        </w:rPr>
      </w:pPr>
      <w:r w:rsidRPr="00B541A9">
        <w:rPr>
          <w:rFonts w:eastAsia="SimSun" w:cs="Arial"/>
          <w:sz w:val="22"/>
          <w:szCs w:val="22"/>
          <w:lang w:val="en-GB" w:eastAsia="zh-CN"/>
        </w:rPr>
        <w:t>Contractor</w:t>
      </w:r>
      <w:r w:rsidRPr="00B541A9">
        <w:rPr>
          <w:rFonts w:eastAsia="SimSun" w:cs="Arial"/>
          <w:sz w:val="22"/>
          <w:szCs w:val="22"/>
          <w:lang w:eastAsia="zh-CN"/>
        </w:rPr>
        <w:t xml:space="preserve"> furthermore warrants and represent that the information provided by it to WHO in response to the RFP and during the bid evaluation process is accurate and complete. Contractor understands that in the event Contractor has failed to disclose any relevant information which may have impacted WHO's decision to award the Contract to Contractor, or has  provided false information, WHO will be entitled to rescind the contract with immediate effect, in addition to any other remedies which WHO may have by contract or by law.</w:t>
      </w:r>
    </w:p>
    <w:p w:rsidR="00B541A9" w:rsidRPr="00B541A9" w:rsidRDefault="00B541A9" w:rsidP="00B541A9">
      <w:pPr>
        <w:widowControl w:val="0"/>
        <w:autoSpaceDE w:val="0"/>
        <w:autoSpaceDN w:val="0"/>
        <w:adjustRightInd w:val="0"/>
        <w:spacing w:before="120" w:after="100" w:afterAutospacing="1" w:line="240" w:lineRule="atLeast"/>
        <w:rPr>
          <w:rFonts w:cs="Arial"/>
          <w:sz w:val="22"/>
          <w:szCs w:val="22"/>
        </w:rPr>
      </w:pPr>
    </w:p>
    <w:p w:rsidR="00B541A9" w:rsidRPr="00B541A9" w:rsidRDefault="00B541A9" w:rsidP="00B541A9">
      <w:pPr>
        <w:widowControl w:val="0"/>
        <w:autoSpaceDE w:val="0"/>
        <w:autoSpaceDN w:val="0"/>
        <w:adjustRightInd w:val="0"/>
        <w:spacing w:before="120" w:after="100" w:afterAutospacing="1" w:line="240" w:lineRule="atLeast"/>
        <w:rPr>
          <w:rFonts w:cs="Arial"/>
          <w:sz w:val="22"/>
          <w:szCs w:val="22"/>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27" w:name="_Toc108259927"/>
      <w:bookmarkStart w:id="228" w:name="_Toc120869203"/>
      <w:bookmarkStart w:id="229" w:name="_Toc122240189"/>
      <w:bookmarkStart w:id="230" w:name="_Toc122246498"/>
      <w:bookmarkStart w:id="231" w:name="_Toc191446340"/>
      <w:bookmarkStart w:id="232" w:name="_Toc456112620"/>
      <w:r w:rsidRPr="00B541A9">
        <w:rPr>
          <w:rFonts w:cs="Arial"/>
          <w:b/>
          <w:color w:val="447DB5"/>
          <w:sz w:val="22"/>
          <w:szCs w:val="22"/>
          <w:lang w:val="en-GB"/>
        </w:rPr>
        <w:t>Legal Status</w:t>
      </w:r>
      <w:bookmarkEnd w:id="227"/>
      <w:bookmarkEnd w:id="228"/>
      <w:bookmarkEnd w:id="229"/>
      <w:bookmarkEnd w:id="230"/>
      <w:bookmarkEnd w:id="231"/>
      <w:bookmarkEnd w:id="232"/>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lastRenderedPageBreak/>
        <w:t>The Contractor shall be considered as having the legal status of an independent contractor vis-à-vis WHO, and nothing contained in or relating to the Contract shall be construed a</w:t>
      </w:r>
      <w:r w:rsidR="00034048">
        <w:rPr>
          <w:rFonts w:cs="Arial"/>
          <w:sz w:val="22"/>
          <w:szCs w:val="22"/>
          <w:lang w:val="en-GB"/>
        </w:rPr>
        <w:t xml:space="preserve">s establishing or creating </w:t>
      </w:r>
      <w:r w:rsidRPr="00B541A9">
        <w:rPr>
          <w:rFonts w:cs="Arial"/>
          <w:sz w:val="22"/>
          <w:szCs w:val="22"/>
          <w:lang w:val="en-GB"/>
        </w:rPr>
        <w:t>an employer/employee relationship between WHO, on the one hand, and the Contractor or any person used by the Contractor in the performance of the work, on the other hand.</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Thus the Contractor shall be solely responsible for the manner in which the work is carried out. WHO shall not be responsible for any loss, accident, damage or injury suffered by the Contractor or persons or entities claiming under the Contractor, arising during or as a result of the implementation or execution of the Contract, including travel, whether sustained on WHO premises or not.</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The Contractor shall obtain adequate </w:t>
      </w:r>
      <w:smartTag w:uri="urn:schemas-microsoft-com:office:smarttags" w:element="PersonName">
        <w:r w:rsidRPr="00B541A9">
          <w:rPr>
            <w:rFonts w:cs="Arial"/>
            <w:sz w:val="22"/>
            <w:szCs w:val="22"/>
            <w:lang w:val="en-GB"/>
          </w:rPr>
          <w:t>insurance</w:t>
        </w:r>
      </w:smartTag>
      <w:r w:rsidRPr="00B541A9">
        <w:rPr>
          <w:rFonts w:cs="Arial"/>
          <w:sz w:val="22"/>
          <w:szCs w:val="22"/>
          <w:lang w:val="en-GB"/>
        </w:rPr>
        <w:t xml:space="preserve"> to cover such loss, accident, injury and damage, before commencing work on the Contract. The Contractor shall be solely responsible in this regard and shall handle any claims for such loss, accident, damage or injury.</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33" w:name="_Toc108259930"/>
      <w:bookmarkStart w:id="234" w:name="_Toc120869204"/>
      <w:bookmarkStart w:id="235" w:name="_Toc122240190"/>
      <w:bookmarkStart w:id="236" w:name="_Toc122246499"/>
      <w:bookmarkStart w:id="237" w:name="_Toc191446341"/>
      <w:bookmarkStart w:id="238" w:name="_Toc456112621"/>
      <w:r w:rsidRPr="00B541A9">
        <w:rPr>
          <w:rFonts w:cs="Arial"/>
          <w:b/>
          <w:color w:val="447DB5"/>
          <w:sz w:val="22"/>
          <w:szCs w:val="22"/>
          <w:lang w:val="en-GB"/>
        </w:rPr>
        <w:t>Relation Between the Parties</w:t>
      </w:r>
      <w:bookmarkEnd w:id="233"/>
      <w:bookmarkEnd w:id="234"/>
      <w:bookmarkEnd w:id="235"/>
      <w:bookmarkEnd w:id="236"/>
      <w:bookmarkEnd w:id="237"/>
      <w:bookmarkEnd w:id="238"/>
    </w:p>
    <w:p w:rsidR="00B541A9" w:rsidRPr="00B541A9" w:rsidRDefault="00B541A9" w:rsidP="00B541A9">
      <w:pPr>
        <w:tabs>
          <w:tab w:val="left" w:pos="1440"/>
        </w:tabs>
        <w:ind w:left="540" w:right="239"/>
        <w:rPr>
          <w:rFonts w:cs="Arial"/>
          <w:sz w:val="22"/>
          <w:szCs w:val="22"/>
          <w:lang w:val="en-GB"/>
        </w:rPr>
      </w:pPr>
      <w:bookmarkStart w:id="239" w:name="_Toc108259931"/>
      <w:bookmarkStart w:id="240" w:name="_Toc120869205"/>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Nothing in the Contract shall be deemed to constitute a partnership between the Parties or to constitute either Party as the agent of the other.</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41" w:name="_Toc122240191"/>
      <w:bookmarkStart w:id="242" w:name="_Toc122246500"/>
      <w:bookmarkStart w:id="243" w:name="_Toc191446342"/>
      <w:bookmarkStart w:id="244" w:name="_Toc456112622"/>
      <w:r w:rsidRPr="00B541A9">
        <w:rPr>
          <w:rFonts w:cs="Arial"/>
          <w:b/>
          <w:color w:val="447DB5"/>
          <w:sz w:val="22"/>
          <w:szCs w:val="22"/>
          <w:lang w:val="en-GB"/>
        </w:rPr>
        <w:t>No Waiver</w:t>
      </w:r>
      <w:bookmarkEnd w:id="239"/>
      <w:bookmarkEnd w:id="240"/>
      <w:bookmarkEnd w:id="241"/>
      <w:bookmarkEnd w:id="242"/>
      <w:bookmarkEnd w:id="243"/>
      <w:bookmarkEnd w:id="244"/>
    </w:p>
    <w:p w:rsidR="00B541A9" w:rsidRPr="00B541A9" w:rsidRDefault="00B541A9" w:rsidP="00B541A9">
      <w:pPr>
        <w:rPr>
          <w:rFonts w:cs="Arial"/>
          <w:sz w:val="22"/>
          <w:szCs w:val="22"/>
          <w:lang w:val="en-GB"/>
        </w:rPr>
      </w:pPr>
      <w:bookmarkStart w:id="245" w:name="_Toc108259932"/>
      <w:bookmarkStart w:id="246" w:name="_Toc120869206"/>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The waiver by either Party of any provision or breach of the Contract shall not prevent subsequent enforcement of such provision or excuse further breaches.</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 w:val="left" w:pos="1440"/>
        </w:tabs>
        <w:spacing w:before="120"/>
        <w:ind w:left="540" w:right="239"/>
        <w:outlineLvl w:val="1"/>
        <w:rPr>
          <w:rFonts w:cs="Arial"/>
          <w:b/>
          <w:color w:val="447DB5"/>
          <w:sz w:val="22"/>
          <w:szCs w:val="22"/>
          <w:lang w:val="en-GB"/>
        </w:rPr>
      </w:pPr>
      <w:bookmarkStart w:id="247" w:name="_Toc122240192"/>
      <w:bookmarkStart w:id="248" w:name="_Toc122246501"/>
      <w:bookmarkStart w:id="249" w:name="_Toc191446343"/>
      <w:bookmarkStart w:id="250" w:name="_Toc456112623"/>
      <w:r w:rsidRPr="00B541A9">
        <w:rPr>
          <w:rFonts w:cs="Arial"/>
          <w:b/>
          <w:color w:val="447DB5"/>
          <w:sz w:val="22"/>
          <w:szCs w:val="22"/>
          <w:lang w:val="en-GB"/>
        </w:rPr>
        <w:t>Liability</w:t>
      </w:r>
      <w:bookmarkEnd w:id="245"/>
      <w:bookmarkEnd w:id="246"/>
      <w:bookmarkEnd w:id="247"/>
      <w:bookmarkEnd w:id="248"/>
      <w:bookmarkEnd w:id="249"/>
      <w:bookmarkEnd w:id="250"/>
    </w:p>
    <w:p w:rsidR="00B541A9" w:rsidRPr="00B541A9" w:rsidRDefault="00B541A9" w:rsidP="00B541A9">
      <w:pPr>
        <w:tabs>
          <w:tab w:val="left" w:pos="1440"/>
        </w:tabs>
        <w:ind w:left="540" w:right="239"/>
        <w:rPr>
          <w:rFonts w:cs="Arial"/>
          <w:sz w:val="22"/>
          <w:szCs w:val="22"/>
          <w:lang w:val="en-GB"/>
        </w:rPr>
      </w:pPr>
      <w:bookmarkStart w:id="251" w:name="_Toc108259933"/>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The Contractor hereby indemnifies and holds WHO harmless from and against the full amount of any and all claims and liabilities, including legal fees and costs, which are or may be made, filed or assessed against WHO at any time and based on, or arising out of, breach by the Contractor of any of its representations or warranties under the Contract, regardless of whether such representations and warranties are explicitly incorporated here in or are referred to in any attached Appendices.</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 w:val="left" w:pos="1440"/>
        </w:tabs>
        <w:spacing w:before="120"/>
        <w:ind w:left="540" w:right="239"/>
        <w:outlineLvl w:val="1"/>
        <w:rPr>
          <w:rFonts w:cs="Arial"/>
          <w:b/>
          <w:color w:val="447DB5"/>
          <w:sz w:val="22"/>
          <w:szCs w:val="22"/>
          <w:lang w:val="en-GB"/>
        </w:rPr>
      </w:pPr>
      <w:bookmarkStart w:id="252" w:name="_Toc122240193"/>
      <w:bookmarkStart w:id="253" w:name="_Toc122246502"/>
      <w:bookmarkStart w:id="254" w:name="_Toc191446344"/>
      <w:bookmarkStart w:id="255" w:name="_Toc456112624"/>
      <w:r w:rsidRPr="00B541A9">
        <w:rPr>
          <w:rFonts w:cs="Arial"/>
          <w:b/>
          <w:color w:val="447DB5"/>
          <w:sz w:val="22"/>
          <w:szCs w:val="22"/>
          <w:lang w:val="en-GB"/>
        </w:rPr>
        <w:t>Assignment</w:t>
      </w:r>
      <w:bookmarkEnd w:id="251"/>
      <w:bookmarkEnd w:id="252"/>
      <w:bookmarkEnd w:id="253"/>
      <w:bookmarkEnd w:id="254"/>
      <w:bookmarkEnd w:id="255"/>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The Contractor shall not assign, transfer, pledge or make any other disposition of the Contract or any part thereof, or any of the Contractor's rights, claims or obligations under the Contract except with the prior written consent of </w:t>
      </w:r>
      <w:proofErr w:type="gramStart"/>
      <w:r w:rsidRPr="00B541A9">
        <w:rPr>
          <w:rFonts w:cs="Arial"/>
          <w:sz w:val="22"/>
          <w:szCs w:val="22"/>
          <w:lang w:val="en-GB"/>
        </w:rPr>
        <w:t>WHO</w:t>
      </w:r>
      <w:proofErr w:type="gramEnd"/>
      <w:r w:rsidRPr="00B541A9">
        <w:rPr>
          <w:rFonts w:cs="Arial"/>
          <w:sz w:val="22"/>
          <w:szCs w:val="22"/>
          <w:lang w:val="en-GB"/>
        </w:rPr>
        <w:t>.</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 w:val="left" w:pos="1440"/>
        </w:tabs>
        <w:spacing w:before="120"/>
        <w:ind w:left="540" w:right="239"/>
        <w:outlineLvl w:val="1"/>
        <w:rPr>
          <w:rFonts w:cs="Arial"/>
          <w:b/>
          <w:color w:val="447DB5"/>
          <w:sz w:val="22"/>
          <w:szCs w:val="22"/>
          <w:lang w:val="en-GB"/>
        </w:rPr>
      </w:pPr>
      <w:bookmarkStart w:id="256" w:name="_Toc108259934"/>
      <w:bookmarkStart w:id="257" w:name="_Toc122240194"/>
      <w:bookmarkStart w:id="258" w:name="_Toc122246503"/>
      <w:bookmarkStart w:id="259" w:name="_Toc191446345"/>
      <w:bookmarkStart w:id="260" w:name="_Toc456112625"/>
      <w:r w:rsidRPr="00B541A9">
        <w:rPr>
          <w:rFonts w:cs="Arial"/>
          <w:b/>
          <w:color w:val="447DB5"/>
          <w:sz w:val="22"/>
          <w:szCs w:val="22"/>
          <w:lang w:val="en-GB"/>
        </w:rPr>
        <w:t>Officials not to Benefit</w:t>
      </w:r>
      <w:bookmarkEnd w:id="256"/>
      <w:bookmarkEnd w:id="257"/>
      <w:bookmarkEnd w:id="258"/>
      <w:bookmarkEnd w:id="259"/>
      <w:bookmarkEnd w:id="260"/>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The Contractor warrants that no official of WHO has received or will be offered by the Contractor any direct or indirect benefit arising from the Contract or the award thereof. The Contractor agrees that breach of this provision is a breach of an essential term of the Contract.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s>
        <w:spacing w:before="120"/>
        <w:ind w:left="540" w:right="239"/>
        <w:outlineLvl w:val="1"/>
        <w:rPr>
          <w:rFonts w:cs="Arial"/>
          <w:b/>
          <w:color w:val="447DB5"/>
          <w:sz w:val="22"/>
          <w:szCs w:val="22"/>
          <w:lang w:val="en-GB"/>
        </w:rPr>
      </w:pPr>
      <w:bookmarkStart w:id="261" w:name="_Toc108259935"/>
      <w:bookmarkStart w:id="262" w:name="_Toc122240195"/>
      <w:bookmarkStart w:id="263" w:name="_Toc122246504"/>
      <w:bookmarkStart w:id="264" w:name="_Toc191446346"/>
      <w:bookmarkStart w:id="265" w:name="_Toc456112626"/>
      <w:r w:rsidRPr="00B541A9">
        <w:rPr>
          <w:rFonts w:cs="Arial"/>
          <w:b/>
          <w:color w:val="447DB5"/>
          <w:sz w:val="22"/>
          <w:szCs w:val="22"/>
          <w:lang w:val="en-GB"/>
        </w:rPr>
        <w:t>Indemnification</w:t>
      </w:r>
      <w:bookmarkEnd w:id="261"/>
      <w:bookmarkEnd w:id="262"/>
      <w:bookmarkEnd w:id="263"/>
      <w:bookmarkEnd w:id="264"/>
      <w:bookmarkEnd w:id="265"/>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widowControl w:val="0"/>
        <w:spacing w:before="120" w:after="100" w:afterAutospacing="1" w:line="240" w:lineRule="atLeast"/>
        <w:ind w:left="540" w:right="239"/>
        <w:jc w:val="lowKashida"/>
        <w:rPr>
          <w:rFonts w:cs="Arial"/>
          <w:sz w:val="22"/>
          <w:szCs w:val="22"/>
          <w:lang w:val="en-GB"/>
        </w:rPr>
      </w:pPr>
      <w:r w:rsidRPr="00B541A9">
        <w:rPr>
          <w:rFonts w:cs="Arial"/>
          <w:sz w:val="22"/>
          <w:szCs w:val="22"/>
          <w:lang w:val="en-GB"/>
        </w:rPr>
        <w:t xml:space="preserve">The Contractor shall indemnify and hold WHO harmless, from and against the full amount of any and all claims and liabilities, including legal fees and costs, which are or may be made, filed or </w:t>
      </w:r>
      <w:r w:rsidRPr="00B541A9">
        <w:rPr>
          <w:rFonts w:cs="Arial"/>
          <w:sz w:val="22"/>
          <w:szCs w:val="22"/>
          <w:lang w:val="en-GB"/>
        </w:rPr>
        <w:lastRenderedPageBreak/>
        <w:t xml:space="preserve">assessed against WHO at any time and based on, or arising out of, the acts or omissions of the Contractor, or the Contractor's employees, officers, agents, partners or sub-contractors, in the performance of the Contract. This provision shall extend, </w:t>
      </w:r>
      <w:r w:rsidRPr="00B541A9">
        <w:rPr>
          <w:rFonts w:cs="Arial"/>
          <w:i/>
          <w:iCs/>
          <w:sz w:val="22"/>
          <w:szCs w:val="22"/>
          <w:lang w:val="en-GB"/>
        </w:rPr>
        <w:t>inter alia</w:t>
      </w:r>
      <w:r w:rsidRPr="00B541A9">
        <w:rPr>
          <w:rFonts w:cs="Arial"/>
          <w:sz w:val="22"/>
          <w:szCs w:val="22"/>
          <w:lang w:val="en-GB"/>
        </w:rPr>
        <w:t>, to claims and liabilities in the nature of workmen's compensation, product liability and liability arising out of the use of patented inventions or devices, copyrighted material or other intellectual property by the Contractor, its employees, officers, agents, servants, partners or sub-contractors.</w:t>
      </w: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66" w:name="_Toc108259936"/>
      <w:bookmarkStart w:id="267" w:name="_Toc122240196"/>
      <w:bookmarkStart w:id="268" w:name="_Toc122246505"/>
      <w:bookmarkStart w:id="269" w:name="_Toc191446347"/>
      <w:bookmarkStart w:id="270" w:name="_Toc456112627"/>
      <w:r w:rsidRPr="00B541A9">
        <w:rPr>
          <w:rFonts w:cs="Arial"/>
          <w:b/>
          <w:color w:val="447DB5"/>
          <w:sz w:val="22"/>
          <w:szCs w:val="22"/>
          <w:lang w:val="en-GB"/>
        </w:rPr>
        <w:t>Contractor's Responsibility for Employees</w:t>
      </w:r>
      <w:bookmarkEnd w:id="266"/>
      <w:bookmarkEnd w:id="267"/>
      <w:bookmarkEnd w:id="268"/>
      <w:bookmarkEnd w:id="269"/>
      <w:bookmarkEnd w:id="270"/>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The Contractor shall be responsible for the professional and technical competence of its employees and will select, for work under the Contract, reliable individuals who will perform effectively in the implementation of the Contract, respect the local laws and customs, and conform to a high standard of moral and ethical conduct.</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71" w:name="_Toc108259937"/>
      <w:bookmarkStart w:id="272" w:name="_Toc120869207"/>
      <w:bookmarkStart w:id="273" w:name="_Toc122240197"/>
      <w:bookmarkStart w:id="274" w:name="_Toc122246506"/>
      <w:bookmarkStart w:id="275" w:name="_Toc191446348"/>
      <w:bookmarkStart w:id="276" w:name="_Toc456112628"/>
      <w:r w:rsidRPr="00B541A9">
        <w:rPr>
          <w:rFonts w:cs="Arial"/>
          <w:b/>
          <w:color w:val="447DB5"/>
          <w:sz w:val="22"/>
          <w:szCs w:val="22"/>
          <w:lang w:val="en-GB"/>
        </w:rPr>
        <w:t>Subcontracting</w:t>
      </w:r>
      <w:bookmarkEnd w:id="271"/>
      <w:bookmarkEnd w:id="272"/>
      <w:bookmarkEnd w:id="273"/>
      <w:bookmarkEnd w:id="274"/>
      <w:bookmarkEnd w:id="275"/>
      <w:bookmarkEnd w:id="276"/>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formally agreed to by </w:t>
      </w:r>
      <w:proofErr w:type="gramStart"/>
      <w:r w:rsidRPr="00B541A9">
        <w:rPr>
          <w:rFonts w:cs="Arial"/>
          <w:sz w:val="22"/>
          <w:szCs w:val="22"/>
          <w:lang w:val="en-GB"/>
        </w:rPr>
        <w:t>WHO</w:t>
      </w:r>
      <w:proofErr w:type="gramEnd"/>
      <w:r w:rsidRPr="00B541A9">
        <w:rPr>
          <w:rFonts w:cs="Arial"/>
          <w:sz w:val="22"/>
          <w:szCs w:val="22"/>
          <w:lang w:val="en-GB"/>
        </w:rPr>
        <w:t xml:space="preserve"> at a later time. In any event, the total responsibility for the Contract remains with the Contractor.</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The Contractor shall be responsible for ensuring that any and all subcontracts shall be fully consistent with the Contract, and shall not in any way prejudice the implementation of any of its provisions.</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77" w:name="_Toc108259938"/>
      <w:bookmarkStart w:id="278" w:name="_Toc120869208"/>
      <w:bookmarkStart w:id="279" w:name="_Toc122240198"/>
      <w:bookmarkStart w:id="280" w:name="_Toc122246507"/>
      <w:bookmarkStart w:id="281" w:name="_Toc191446349"/>
      <w:bookmarkStart w:id="282" w:name="_Toc456112629"/>
      <w:r w:rsidRPr="00B541A9">
        <w:rPr>
          <w:rFonts w:cs="Arial"/>
          <w:b/>
          <w:color w:val="447DB5"/>
          <w:sz w:val="22"/>
          <w:szCs w:val="22"/>
          <w:lang w:val="en-GB"/>
        </w:rPr>
        <w:t>Place of Performance</w:t>
      </w:r>
      <w:bookmarkEnd w:id="277"/>
      <w:bookmarkEnd w:id="278"/>
      <w:bookmarkEnd w:id="279"/>
      <w:bookmarkEnd w:id="280"/>
      <w:bookmarkEnd w:id="281"/>
      <w:bookmarkEnd w:id="282"/>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E228DC" w:rsidRDefault="00B541A9" w:rsidP="00B541A9">
      <w:pPr>
        <w:ind w:left="720"/>
        <w:rPr>
          <w:i/>
          <w:iCs/>
          <w:sz w:val="22"/>
          <w:szCs w:val="22"/>
          <w:lang w:val="en-GB"/>
        </w:rPr>
      </w:pPr>
      <w:r w:rsidRPr="00B541A9">
        <w:rPr>
          <w:rFonts w:cs="Arial"/>
          <w:sz w:val="22"/>
          <w:szCs w:val="22"/>
          <w:lang w:val="en-GB"/>
        </w:rPr>
        <w:t xml:space="preserve">The place of performance of the work under the Contract shall </w:t>
      </w:r>
      <w:r w:rsidRPr="00E228DC">
        <w:rPr>
          <w:rFonts w:cs="Arial"/>
          <w:sz w:val="22"/>
          <w:szCs w:val="22"/>
          <w:lang w:val="en-GB"/>
        </w:rPr>
        <w:t xml:space="preserve">be </w:t>
      </w:r>
      <w:r w:rsidR="00085FE6" w:rsidRPr="00E228DC">
        <w:rPr>
          <w:rFonts w:cs="Arial"/>
          <w:sz w:val="22"/>
          <w:szCs w:val="22"/>
          <w:lang w:val="en-GB"/>
        </w:rPr>
        <w:t>the WHO State Office.</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 w:val="left" w:pos="1440"/>
        </w:tabs>
        <w:spacing w:before="120"/>
        <w:ind w:left="540" w:right="239"/>
        <w:outlineLvl w:val="1"/>
        <w:rPr>
          <w:rFonts w:cs="Arial"/>
          <w:b/>
          <w:color w:val="447DB5"/>
          <w:sz w:val="22"/>
          <w:szCs w:val="22"/>
          <w:lang w:val="en-GB"/>
        </w:rPr>
      </w:pPr>
      <w:bookmarkStart w:id="283" w:name="_Toc108259939"/>
      <w:bookmarkStart w:id="284" w:name="_Toc120869209"/>
      <w:bookmarkStart w:id="285" w:name="_Toc122240199"/>
      <w:bookmarkStart w:id="286" w:name="_Toc122246508"/>
      <w:bookmarkStart w:id="287" w:name="_Toc191446350"/>
      <w:bookmarkStart w:id="288" w:name="_Toc456112630"/>
      <w:r w:rsidRPr="00B541A9">
        <w:rPr>
          <w:rFonts w:cs="Arial"/>
          <w:b/>
          <w:color w:val="447DB5"/>
          <w:sz w:val="22"/>
          <w:szCs w:val="22"/>
          <w:lang w:val="en-GB"/>
        </w:rPr>
        <w:t>Language</w:t>
      </w:r>
      <w:bookmarkEnd w:id="283"/>
      <w:bookmarkEnd w:id="284"/>
      <w:bookmarkEnd w:id="285"/>
      <w:bookmarkEnd w:id="286"/>
      <w:bookmarkEnd w:id="287"/>
      <w:bookmarkEnd w:id="288"/>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All communications relating to the Contract and/or the performance of the work thereunder shall be in English.</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850"/>
          <w:tab w:val="left" w:pos="1440"/>
        </w:tabs>
        <w:spacing w:before="120"/>
        <w:ind w:left="540" w:right="239"/>
        <w:outlineLvl w:val="1"/>
        <w:rPr>
          <w:rFonts w:cs="Arial"/>
          <w:b/>
          <w:color w:val="447DB5"/>
          <w:sz w:val="22"/>
          <w:szCs w:val="22"/>
          <w:lang w:val="en-GB"/>
        </w:rPr>
      </w:pPr>
      <w:bookmarkStart w:id="289" w:name="_Toc108259940"/>
      <w:bookmarkStart w:id="290" w:name="_Toc120869210"/>
      <w:bookmarkStart w:id="291" w:name="_Toc122240200"/>
      <w:bookmarkStart w:id="292" w:name="_Toc122246509"/>
      <w:bookmarkStart w:id="293" w:name="_Toc191446351"/>
      <w:bookmarkStart w:id="294" w:name="_Toc456112631"/>
      <w:r w:rsidRPr="00B541A9">
        <w:rPr>
          <w:rFonts w:cs="Arial"/>
          <w:b/>
          <w:color w:val="447DB5"/>
          <w:sz w:val="22"/>
          <w:szCs w:val="22"/>
          <w:lang w:val="en-GB"/>
        </w:rPr>
        <w:t>Confidentiality</w:t>
      </w:r>
      <w:bookmarkEnd w:id="289"/>
      <w:bookmarkEnd w:id="290"/>
      <w:bookmarkEnd w:id="291"/>
      <w:bookmarkEnd w:id="292"/>
      <w:bookmarkEnd w:id="293"/>
      <w:bookmarkEnd w:id="294"/>
    </w:p>
    <w:p w:rsidR="00B541A9" w:rsidRPr="00B541A9" w:rsidRDefault="00B541A9" w:rsidP="00B541A9">
      <w:pPr>
        <w:widowControl w:val="0"/>
        <w:numPr>
          <w:ilvl w:val="0"/>
          <w:numId w:val="20"/>
        </w:numPr>
        <w:tabs>
          <w:tab w:val="clear" w:pos="363"/>
          <w:tab w:val="left" w:pos="1440"/>
        </w:tabs>
        <w:spacing w:before="120" w:after="120" w:line="240" w:lineRule="atLeast"/>
        <w:ind w:left="1440" w:right="239" w:hanging="540"/>
        <w:jc w:val="lowKashida"/>
        <w:rPr>
          <w:rFonts w:cs="Arial"/>
          <w:sz w:val="22"/>
          <w:szCs w:val="22"/>
          <w:lang w:val="en-GB"/>
        </w:rPr>
      </w:pPr>
      <w:r w:rsidRPr="00B541A9">
        <w:rPr>
          <w:rFonts w:cs="Arial"/>
          <w:sz w:val="22"/>
          <w:szCs w:val="22"/>
          <w:lang w:val="en-GB"/>
        </w:rPr>
        <w:t>Except as explicitly provided in the Contract, the Contractor shall keep confidential all information which comes to its knowledge during, or as a re</w:t>
      </w:r>
      <w:smartTag w:uri="urn:schemas-microsoft-com:office:smarttags" w:element="PersonName">
        <w:r w:rsidRPr="00B541A9">
          <w:rPr>
            <w:rFonts w:cs="Arial"/>
            <w:sz w:val="22"/>
            <w:szCs w:val="22"/>
            <w:lang w:val="en-GB"/>
          </w:rPr>
          <w:t>sul</w:t>
        </w:r>
      </w:smartTag>
      <w:r w:rsidRPr="00B541A9">
        <w:rPr>
          <w:rFonts w:cs="Arial"/>
          <w:sz w:val="22"/>
          <w:szCs w:val="22"/>
          <w:lang w:val="en-GB"/>
        </w:rPr>
        <w:t>t of, the implementation and execution of the Contract. Accordingly, the Contractor shall not use or disclose such information for any purpose other than the performance of its obligations under the Contract. The Contractor shall ensure that each of its employees and/or other persons and entities having access to such information shall be made aware of, and be bound by, the obligations of the Contractor under this paragraph. However, there shall be no obligation of confidentiality or restriction on use, where: (i) the information is publicly available, or becomes publicly available, otherwise than by any action or omission of the Contractor, or (ii) the information was already known to the Contractor (as evidenced by its written records) prior to becoming known to the Contractor in the implementation and execution of the Contract; or (iii) the information was received by the Contractor from a third party not in breach of an obligation of confidentiality.</w:t>
      </w:r>
    </w:p>
    <w:p w:rsidR="00B541A9" w:rsidRPr="00B541A9" w:rsidRDefault="00B541A9" w:rsidP="00B541A9">
      <w:pPr>
        <w:widowControl w:val="0"/>
        <w:numPr>
          <w:ilvl w:val="0"/>
          <w:numId w:val="20"/>
        </w:numPr>
        <w:tabs>
          <w:tab w:val="clear" w:pos="363"/>
          <w:tab w:val="left" w:pos="1440"/>
        </w:tabs>
        <w:spacing w:before="120" w:after="100" w:afterAutospacing="1" w:line="240" w:lineRule="atLeast"/>
        <w:ind w:left="1440" w:right="239" w:hanging="540"/>
        <w:jc w:val="lowKashida"/>
        <w:rPr>
          <w:rFonts w:cs="Arial"/>
          <w:sz w:val="22"/>
          <w:szCs w:val="22"/>
          <w:lang w:val="en-GB"/>
        </w:rPr>
      </w:pPr>
      <w:r w:rsidRPr="00B541A9">
        <w:rPr>
          <w:rFonts w:cs="Arial"/>
          <w:sz w:val="22"/>
          <w:szCs w:val="22"/>
          <w:lang w:val="en-GB"/>
        </w:rPr>
        <w:t xml:space="preserve">The Contractor, its employees and any other persons and entities used by the Contractor shall furthermore not copy and/or otherwise infringe on copyright of any document (whether machine-readable or not) to which the Contractor, its employees and </w:t>
      </w:r>
      <w:r w:rsidRPr="00B541A9">
        <w:rPr>
          <w:rFonts w:cs="Arial"/>
          <w:sz w:val="22"/>
          <w:szCs w:val="22"/>
          <w:lang w:val="en-GB"/>
        </w:rPr>
        <w:lastRenderedPageBreak/>
        <w:t xml:space="preserve">any other persons and entities used by the Contractor have access in the performance of the Contract. </w:t>
      </w:r>
    </w:p>
    <w:p w:rsidR="00B541A9" w:rsidRPr="00B541A9" w:rsidRDefault="00B541A9" w:rsidP="00B541A9">
      <w:pPr>
        <w:tabs>
          <w:tab w:val="left" w:pos="720"/>
          <w:tab w:val="left" w:pos="1440"/>
        </w:tabs>
        <w:autoSpaceDE w:val="0"/>
        <w:autoSpaceDN w:val="0"/>
        <w:adjustRightInd w:val="0"/>
        <w:ind w:left="1440" w:right="239" w:hanging="540"/>
        <w:rPr>
          <w:rFonts w:cs="Arial"/>
          <w:sz w:val="22"/>
          <w:szCs w:val="22"/>
          <w:lang w:val="en-GB"/>
        </w:rPr>
      </w:pPr>
      <w:r w:rsidRPr="00B541A9">
        <w:rPr>
          <w:rFonts w:cs="Arial"/>
          <w:sz w:val="22"/>
          <w:szCs w:val="22"/>
          <w:lang w:val="en-GB"/>
        </w:rPr>
        <w:t>3)</w:t>
      </w:r>
      <w:r w:rsidRPr="00B541A9">
        <w:rPr>
          <w:rFonts w:cs="Arial"/>
          <w:sz w:val="22"/>
          <w:szCs w:val="22"/>
          <w:lang w:val="en-GB"/>
        </w:rPr>
        <w:tab/>
        <w:t>The Contractor may not communicate at any time to any other person, Government or authority external to WHO, any information known to it by reason of its association with WHO which has not been made public except with the authorization of WHO; nor shall the Contractor at any time use such information to private advantage.</w:t>
      </w:r>
      <w:r w:rsidRPr="00B541A9" w:rsidDel="006375D0">
        <w:rPr>
          <w:rFonts w:cs="Arial"/>
          <w:sz w:val="22"/>
          <w:szCs w:val="22"/>
          <w:lang w:val="en-GB"/>
        </w:rPr>
        <w:t xml:space="preserve"> </w:t>
      </w:r>
    </w:p>
    <w:p w:rsidR="00B541A9" w:rsidRPr="00B541A9" w:rsidRDefault="00B541A9" w:rsidP="00B541A9">
      <w:pPr>
        <w:tabs>
          <w:tab w:val="left" w:pos="720"/>
          <w:tab w:val="left" w:pos="1440"/>
        </w:tabs>
        <w:autoSpaceDE w:val="0"/>
        <w:autoSpaceDN w:val="0"/>
        <w:adjustRightInd w:val="0"/>
        <w:ind w:left="1440" w:right="239" w:hanging="54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295" w:name="_Ref121587772"/>
      <w:bookmarkStart w:id="296" w:name="_Toc122240202"/>
      <w:bookmarkStart w:id="297" w:name="_Toc122246511"/>
      <w:bookmarkStart w:id="298" w:name="_Toc191446353"/>
      <w:bookmarkStart w:id="299" w:name="_Toc456112632"/>
      <w:r w:rsidRPr="00B541A9">
        <w:rPr>
          <w:rFonts w:cs="Arial"/>
          <w:b/>
          <w:color w:val="447DB5"/>
          <w:sz w:val="22"/>
          <w:szCs w:val="22"/>
          <w:lang w:val="en-GB"/>
        </w:rPr>
        <w:t>Title Rights</w:t>
      </w:r>
      <w:bookmarkEnd w:id="295"/>
      <w:bookmarkEnd w:id="296"/>
      <w:bookmarkEnd w:id="297"/>
      <w:bookmarkEnd w:id="298"/>
      <w:bookmarkEnd w:id="299"/>
    </w:p>
    <w:p w:rsidR="00B541A9" w:rsidRPr="00B541A9" w:rsidRDefault="00B541A9" w:rsidP="00B541A9">
      <w:pPr>
        <w:widowControl w:val="0"/>
        <w:numPr>
          <w:ilvl w:val="0"/>
          <w:numId w:val="22"/>
        </w:numPr>
        <w:tabs>
          <w:tab w:val="left" w:pos="1440"/>
        </w:tabs>
        <w:spacing w:before="100" w:beforeAutospacing="1" w:after="120" w:line="240" w:lineRule="atLeast"/>
        <w:ind w:left="1440" w:right="239" w:hanging="540"/>
        <w:jc w:val="lowKashida"/>
        <w:rPr>
          <w:rFonts w:cs="Arial"/>
          <w:sz w:val="22"/>
          <w:szCs w:val="22"/>
          <w:lang w:val="en-GB"/>
        </w:rPr>
      </w:pPr>
      <w:r w:rsidRPr="00B541A9">
        <w:rPr>
          <w:rFonts w:cs="Arial"/>
          <w:sz w:val="22"/>
          <w:szCs w:val="22"/>
          <w:lang w:val="en-GB"/>
        </w:rPr>
        <w:t>All rights pertaining to any and all deliverables under the Contract and the original work product leading thereto, as well as the rights in any non-original material incorporated therein as referred to in section 7.4.2 above, shall be exclusively vested in WHO.</w:t>
      </w:r>
    </w:p>
    <w:p w:rsidR="00B541A9" w:rsidRPr="00B541A9" w:rsidRDefault="00B541A9" w:rsidP="00B541A9">
      <w:pPr>
        <w:widowControl w:val="0"/>
        <w:numPr>
          <w:ilvl w:val="0"/>
          <w:numId w:val="22"/>
        </w:numPr>
        <w:tabs>
          <w:tab w:val="left" w:pos="1440"/>
        </w:tabs>
        <w:spacing w:before="120" w:after="120" w:line="240" w:lineRule="atLeast"/>
        <w:ind w:left="1440" w:right="239" w:hanging="540"/>
        <w:jc w:val="lowKashida"/>
        <w:rPr>
          <w:rFonts w:cs="Arial"/>
          <w:sz w:val="22"/>
          <w:szCs w:val="22"/>
          <w:lang w:val="en-GB"/>
        </w:rPr>
      </w:pPr>
      <w:r w:rsidRPr="00B541A9">
        <w:rPr>
          <w:rFonts w:cs="Arial"/>
          <w:sz w:val="22"/>
          <w:szCs w:val="22"/>
          <w:lang w:val="en-GB"/>
        </w:rPr>
        <w:t xml:space="preserve">WHO reserves the right to revise the work, to use the work in a different way from that originally envisaged or to not use the work at </w:t>
      </w:r>
      <w:proofErr w:type="gramStart"/>
      <w:r w:rsidRPr="00B541A9">
        <w:rPr>
          <w:rFonts w:cs="Arial"/>
          <w:sz w:val="22"/>
          <w:szCs w:val="22"/>
          <w:lang w:val="en-GB"/>
        </w:rPr>
        <w:t>all.</w:t>
      </w:r>
      <w:proofErr w:type="gramEnd"/>
    </w:p>
    <w:p w:rsidR="00B541A9" w:rsidRPr="00B541A9" w:rsidRDefault="00B541A9" w:rsidP="00B541A9">
      <w:pPr>
        <w:widowControl w:val="0"/>
        <w:numPr>
          <w:ilvl w:val="0"/>
          <w:numId w:val="22"/>
        </w:numPr>
        <w:tabs>
          <w:tab w:val="left" w:pos="1440"/>
        </w:tabs>
        <w:spacing w:before="120" w:after="100" w:afterAutospacing="1" w:line="240" w:lineRule="atLeast"/>
        <w:ind w:left="1440" w:right="239" w:hanging="540"/>
        <w:jc w:val="lowKashida"/>
        <w:rPr>
          <w:rFonts w:cs="Arial"/>
          <w:sz w:val="22"/>
          <w:szCs w:val="22"/>
          <w:lang w:val="en-GB"/>
        </w:rPr>
      </w:pPr>
      <w:r w:rsidRPr="00B541A9">
        <w:rPr>
          <w:rFonts w:cs="Arial"/>
          <w:sz w:val="22"/>
          <w:szCs w:val="22"/>
          <w:lang w:val="en-GB"/>
        </w:rPr>
        <w:t>At WHO's request, the Contractor shall take all necessary steps, execute all necessary documents and generally assist WHO in securing such rights in compliance with the requirements of applicable law.</w:t>
      </w: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00" w:name="_Toc108259943"/>
      <w:bookmarkStart w:id="301" w:name="_Toc120869212"/>
      <w:bookmarkStart w:id="302" w:name="_Ref121587883"/>
      <w:bookmarkStart w:id="303" w:name="_Toc122240203"/>
      <w:bookmarkStart w:id="304" w:name="_Toc122246512"/>
      <w:bookmarkStart w:id="305" w:name="_Toc191446354"/>
      <w:bookmarkStart w:id="306" w:name="_Toc456112633"/>
      <w:r w:rsidRPr="00B541A9">
        <w:rPr>
          <w:rFonts w:cs="Arial"/>
          <w:b/>
          <w:color w:val="447DB5"/>
          <w:sz w:val="22"/>
          <w:szCs w:val="22"/>
          <w:lang w:val="en-GB"/>
        </w:rPr>
        <w:t>Termination and Cancellation</w:t>
      </w:r>
      <w:bookmarkEnd w:id="300"/>
      <w:bookmarkEnd w:id="301"/>
      <w:bookmarkEnd w:id="302"/>
      <w:bookmarkEnd w:id="303"/>
      <w:bookmarkEnd w:id="304"/>
      <w:bookmarkEnd w:id="305"/>
      <w:bookmarkEnd w:id="306"/>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WHO shall have the right to cancel the Contract (in addition to other rights, such as the right to claim damages)</w:t>
      </w:r>
      <w:proofErr w:type="gramStart"/>
      <w:r w:rsidRPr="00B541A9">
        <w:rPr>
          <w:rFonts w:cs="Arial"/>
          <w:sz w:val="22"/>
          <w:szCs w:val="22"/>
          <w:lang w:val="en-GB"/>
        </w:rPr>
        <w:t>:</w:t>
      </w:r>
      <w:proofErr w:type="gramEnd"/>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0"/>
          <w:numId w:val="21"/>
        </w:numPr>
        <w:tabs>
          <w:tab w:val="num" w:pos="1440"/>
        </w:tabs>
        <w:autoSpaceDE w:val="0"/>
        <w:autoSpaceDN w:val="0"/>
        <w:adjustRightInd w:val="0"/>
        <w:spacing w:after="120"/>
        <w:ind w:left="1440" w:right="239" w:hanging="540"/>
        <w:rPr>
          <w:rFonts w:cs="Arial"/>
          <w:sz w:val="22"/>
          <w:szCs w:val="22"/>
          <w:lang w:val="en-GB"/>
        </w:rPr>
      </w:pPr>
      <w:r w:rsidRPr="00B541A9">
        <w:rPr>
          <w:rFonts w:cs="Arial"/>
          <w:sz w:val="22"/>
          <w:szCs w:val="22"/>
          <w:lang w:val="en-GB"/>
        </w:rPr>
        <w:t>In the event the Contractor fails to begin work on the date agreed, or to implement the work in accordance with the terms of the Contract; or</w:t>
      </w:r>
    </w:p>
    <w:p w:rsidR="00B541A9" w:rsidRPr="00B541A9" w:rsidRDefault="00B541A9" w:rsidP="00B541A9">
      <w:pPr>
        <w:numPr>
          <w:ilvl w:val="0"/>
          <w:numId w:val="21"/>
        </w:numPr>
        <w:tabs>
          <w:tab w:val="num" w:pos="1440"/>
        </w:tabs>
        <w:autoSpaceDE w:val="0"/>
        <w:autoSpaceDN w:val="0"/>
        <w:adjustRightInd w:val="0"/>
        <w:spacing w:after="120"/>
        <w:ind w:left="1440" w:right="239" w:hanging="540"/>
        <w:rPr>
          <w:rFonts w:cs="Arial"/>
          <w:sz w:val="22"/>
          <w:szCs w:val="22"/>
          <w:lang w:val="en-GB"/>
        </w:rPr>
      </w:pPr>
      <w:r w:rsidRPr="00B541A9">
        <w:rPr>
          <w:rFonts w:cs="Arial"/>
          <w:sz w:val="22"/>
          <w:szCs w:val="22"/>
          <w:lang w:val="en-GB"/>
        </w:rPr>
        <w:t>In the event the progress of work is such that it becomes obvious that the obligations undertaken by the Contractor and, in particular, the time for fulfilment of such obligations, will not be respected.</w:t>
      </w:r>
    </w:p>
    <w:p w:rsidR="00B541A9" w:rsidRPr="00B541A9" w:rsidRDefault="00B541A9" w:rsidP="00B541A9">
      <w:pPr>
        <w:autoSpaceDE w:val="0"/>
        <w:autoSpaceDN w:val="0"/>
        <w:adjustRightInd w:val="0"/>
        <w:spacing w:after="120"/>
        <w:ind w:left="540" w:right="239"/>
        <w:rPr>
          <w:rFonts w:cs="Arial"/>
          <w:sz w:val="22"/>
          <w:szCs w:val="22"/>
          <w:lang w:val="en-GB"/>
        </w:rPr>
      </w:pPr>
      <w:r w:rsidRPr="00B541A9">
        <w:rPr>
          <w:rFonts w:cs="Arial"/>
          <w:sz w:val="22"/>
          <w:szCs w:val="22"/>
          <w:lang w:val="en-GB"/>
        </w:rPr>
        <w:t>In addition, WHO shall be entitled to terminate the Contract (or part thereof), in writing:</w:t>
      </w:r>
    </w:p>
    <w:p w:rsidR="00B541A9" w:rsidRPr="00B541A9" w:rsidRDefault="00B541A9" w:rsidP="00B541A9">
      <w:pPr>
        <w:numPr>
          <w:ilvl w:val="0"/>
          <w:numId w:val="28"/>
        </w:numPr>
        <w:tabs>
          <w:tab w:val="num" w:pos="1440"/>
        </w:tabs>
        <w:autoSpaceDE w:val="0"/>
        <w:autoSpaceDN w:val="0"/>
        <w:adjustRightInd w:val="0"/>
        <w:spacing w:after="120"/>
        <w:ind w:left="1440" w:right="239" w:hanging="540"/>
        <w:rPr>
          <w:rFonts w:cs="Arial"/>
          <w:sz w:val="22"/>
          <w:szCs w:val="22"/>
          <w:lang w:val="en-GB"/>
        </w:rPr>
      </w:pPr>
      <w:r w:rsidRPr="00B541A9">
        <w:rPr>
          <w:rFonts w:cs="Arial"/>
          <w:sz w:val="22"/>
          <w:szCs w:val="22"/>
          <w:lang w:val="en-GB"/>
        </w:rPr>
        <w:t>At will with the provision of thirty (30) days prior notice in writing; and</w:t>
      </w:r>
    </w:p>
    <w:p w:rsidR="00B541A9" w:rsidRPr="00B541A9" w:rsidRDefault="00B541A9" w:rsidP="00B541A9">
      <w:pPr>
        <w:numPr>
          <w:ilvl w:val="0"/>
          <w:numId w:val="28"/>
        </w:numPr>
        <w:tabs>
          <w:tab w:val="num" w:pos="1440"/>
        </w:tabs>
        <w:autoSpaceDE w:val="0"/>
        <w:autoSpaceDN w:val="0"/>
        <w:adjustRightInd w:val="0"/>
        <w:spacing w:after="120"/>
        <w:ind w:left="1440" w:right="239" w:hanging="540"/>
        <w:rPr>
          <w:rFonts w:cs="Arial"/>
          <w:sz w:val="22"/>
          <w:szCs w:val="22"/>
          <w:lang w:val="en-GB"/>
        </w:rPr>
      </w:pPr>
      <w:r w:rsidRPr="00B541A9">
        <w:rPr>
          <w:rFonts w:cs="Arial"/>
          <w:sz w:val="22"/>
          <w:szCs w:val="22"/>
          <w:lang w:val="en-GB"/>
        </w:rPr>
        <w:t>With immediate effect (in addition to other rights, such as the right to claim damages), if, other than as provided above, the Contractor is:</w:t>
      </w:r>
    </w:p>
    <w:p w:rsidR="00B541A9" w:rsidRPr="00B541A9" w:rsidRDefault="00B541A9" w:rsidP="00B541A9">
      <w:pPr>
        <w:numPr>
          <w:ilvl w:val="1"/>
          <w:numId w:val="21"/>
        </w:numPr>
        <w:tabs>
          <w:tab w:val="num" w:pos="1800"/>
        </w:tabs>
        <w:autoSpaceDE w:val="0"/>
        <w:autoSpaceDN w:val="0"/>
        <w:adjustRightInd w:val="0"/>
        <w:spacing w:after="120"/>
        <w:ind w:left="1800" w:right="239"/>
        <w:rPr>
          <w:rFonts w:cs="Arial"/>
          <w:sz w:val="22"/>
          <w:szCs w:val="22"/>
          <w:lang w:val="en-GB"/>
        </w:rPr>
      </w:pPr>
      <w:r w:rsidRPr="00B541A9">
        <w:rPr>
          <w:rFonts w:cs="Arial"/>
          <w:sz w:val="22"/>
          <w:szCs w:val="22"/>
          <w:lang w:val="en-GB"/>
        </w:rPr>
        <w:t>In breach of any of its material obligations under the Contract and fails to correct such breach within a period of thirty (30) days after having received a written notification to that effect from WHO; or</w:t>
      </w:r>
    </w:p>
    <w:p w:rsidR="00B541A9" w:rsidRPr="00B541A9" w:rsidRDefault="00B541A9" w:rsidP="00B541A9">
      <w:pPr>
        <w:numPr>
          <w:ilvl w:val="1"/>
          <w:numId w:val="21"/>
        </w:numPr>
        <w:tabs>
          <w:tab w:val="num" w:pos="1800"/>
        </w:tabs>
        <w:autoSpaceDE w:val="0"/>
        <w:autoSpaceDN w:val="0"/>
        <w:adjustRightInd w:val="0"/>
        <w:spacing w:after="100" w:afterAutospacing="1"/>
        <w:ind w:left="1800" w:right="239" w:hanging="357"/>
        <w:rPr>
          <w:rFonts w:cs="Arial"/>
          <w:sz w:val="22"/>
          <w:szCs w:val="22"/>
          <w:lang w:val="en-GB"/>
        </w:rPr>
      </w:pPr>
      <w:r w:rsidRPr="00B541A9">
        <w:rPr>
          <w:rFonts w:cs="Arial"/>
          <w:sz w:val="22"/>
          <w:szCs w:val="22"/>
          <w:lang w:val="en-GB"/>
        </w:rPr>
        <w:t>Adjudicated bankrupt or formally seeks relief of its financial obligations.</w:t>
      </w:r>
    </w:p>
    <w:p w:rsidR="00B541A9" w:rsidRPr="00B541A9" w:rsidRDefault="00B541A9" w:rsidP="00B541A9">
      <w:pPr>
        <w:autoSpaceDE w:val="0"/>
        <w:autoSpaceDN w:val="0"/>
        <w:adjustRightInd w:val="0"/>
        <w:spacing w:after="100" w:afterAutospacing="1"/>
        <w:ind w:left="1077"/>
        <w:rPr>
          <w:rFonts w:cs="Arial"/>
          <w:sz w:val="22"/>
          <w:szCs w:val="22"/>
          <w:lang w:val="en-GB"/>
        </w:rPr>
      </w:pPr>
    </w:p>
    <w:p w:rsidR="00B541A9" w:rsidRPr="00B541A9" w:rsidRDefault="00B541A9" w:rsidP="00B541A9">
      <w:pPr>
        <w:keepNext/>
        <w:numPr>
          <w:ilvl w:val="1"/>
          <w:numId w:val="9"/>
        </w:numPr>
        <w:pBdr>
          <w:top w:val="single" w:sz="4" w:space="1" w:color="447DB5"/>
        </w:pBdr>
        <w:tabs>
          <w:tab w:val="clear" w:pos="720"/>
          <w:tab w:val="left" w:pos="1440"/>
        </w:tabs>
        <w:spacing w:before="120"/>
        <w:ind w:left="539" w:right="238"/>
        <w:outlineLvl w:val="1"/>
        <w:rPr>
          <w:rFonts w:cs="Arial"/>
          <w:b/>
          <w:color w:val="447DB5"/>
          <w:sz w:val="22"/>
          <w:szCs w:val="22"/>
          <w:lang w:val="en-GB"/>
        </w:rPr>
      </w:pPr>
      <w:bookmarkStart w:id="307" w:name="_Toc108259944"/>
      <w:bookmarkStart w:id="308" w:name="_Toc120869213"/>
      <w:bookmarkStart w:id="309" w:name="_Toc122240204"/>
      <w:bookmarkStart w:id="310" w:name="_Toc122246513"/>
      <w:bookmarkStart w:id="311" w:name="_Toc191446355"/>
      <w:bookmarkStart w:id="312" w:name="_Toc456112634"/>
      <w:r w:rsidRPr="00B541A9">
        <w:rPr>
          <w:rFonts w:cs="Arial"/>
          <w:b/>
          <w:color w:val="447DB5"/>
          <w:sz w:val="22"/>
          <w:szCs w:val="22"/>
          <w:lang w:val="en-GB"/>
        </w:rPr>
        <w:t xml:space="preserve">Force </w:t>
      </w:r>
      <w:smartTag w:uri="urn:schemas-microsoft-com:office:smarttags" w:element="PersonName">
        <w:r w:rsidRPr="00B541A9">
          <w:rPr>
            <w:rFonts w:cs="Arial"/>
            <w:b/>
            <w:color w:val="447DB5"/>
            <w:sz w:val="22"/>
            <w:szCs w:val="22"/>
            <w:lang w:val="en-GB"/>
          </w:rPr>
          <w:t>Ma</w:t>
        </w:r>
      </w:smartTag>
      <w:r w:rsidRPr="00B541A9">
        <w:rPr>
          <w:rFonts w:cs="Arial"/>
          <w:b/>
          <w:color w:val="447DB5"/>
          <w:sz w:val="22"/>
          <w:szCs w:val="22"/>
          <w:lang w:val="en-GB"/>
        </w:rPr>
        <w:t>jeure</w:t>
      </w:r>
      <w:bookmarkEnd w:id="307"/>
      <w:bookmarkEnd w:id="308"/>
      <w:bookmarkEnd w:id="309"/>
      <w:bookmarkEnd w:id="310"/>
      <w:bookmarkEnd w:id="311"/>
      <w:bookmarkEnd w:id="312"/>
    </w:p>
    <w:p w:rsidR="00B541A9" w:rsidRPr="00B541A9" w:rsidRDefault="00B541A9" w:rsidP="00B541A9">
      <w:pPr>
        <w:keepNext/>
        <w:tabs>
          <w:tab w:val="left" w:pos="1440"/>
        </w:tabs>
        <w:autoSpaceDE w:val="0"/>
        <w:autoSpaceDN w:val="0"/>
        <w:adjustRightInd w:val="0"/>
        <w:ind w:left="539" w:right="238"/>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No party to the Contract shall be responsible for a delay caused by </w:t>
      </w:r>
      <w:r w:rsidRPr="00B541A9">
        <w:rPr>
          <w:rFonts w:cs="Arial"/>
          <w:i/>
          <w:iCs/>
          <w:sz w:val="22"/>
          <w:szCs w:val="22"/>
          <w:lang w:val="en-GB"/>
        </w:rPr>
        <w:t>force majeure</w:t>
      </w:r>
      <w:r w:rsidRPr="00B541A9">
        <w:rPr>
          <w:rFonts w:cs="Arial"/>
          <w:sz w:val="22"/>
          <w:szCs w:val="22"/>
          <w:lang w:val="en-GB"/>
        </w:rPr>
        <w:t xml:space="preserve">, that is, a delay caused by reasons outside such party's reasonable control it being agreed, however, that WHO shall be entitled to terminate the Contract (or any part of the Contract) forthwith if the implementation of the work is delayed or prevented by any such reason for an aggregate of thirty (30) days. Such termination shall be subject to payment of an equitable part of the Contract sum and/or other reasonable charges. In the event of such termination, the Contractor shall, in accordance with the ownership rights referred to in section </w:t>
      </w:r>
      <w:r w:rsidRPr="00B541A9">
        <w:rPr>
          <w:rFonts w:cs="Arial"/>
          <w:i/>
          <w:iCs/>
          <w:sz w:val="22"/>
          <w:szCs w:val="22"/>
          <w:lang w:val="en-GB"/>
        </w:rPr>
        <w:fldChar w:fldCharType="begin"/>
      </w:r>
      <w:r w:rsidRPr="00B541A9">
        <w:rPr>
          <w:rFonts w:cs="Arial"/>
          <w:i/>
          <w:iCs/>
          <w:sz w:val="22"/>
          <w:szCs w:val="22"/>
          <w:lang w:val="en-GB"/>
        </w:rPr>
        <w:instrText xml:space="preserve"> REF _Ref121587772 \r \h  \* MERGEFORMAT </w:instrText>
      </w:r>
      <w:r w:rsidRPr="00B541A9">
        <w:rPr>
          <w:rFonts w:cs="Arial"/>
          <w:i/>
          <w:iCs/>
          <w:sz w:val="22"/>
          <w:szCs w:val="22"/>
          <w:lang w:val="en-GB"/>
        </w:rPr>
      </w:r>
      <w:r w:rsidRPr="00B541A9">
        <w:rPr>
          <w:rFonts w:cs="Arial"/>
          <w:i/>
          <w:iCs/>
          <w:sz w:val="22"/>
          <w:szCs w:val="22"/>
          <w:lang w:val="en-GB"/>
        </w:rPr>
        <w:fldChar w:fldCharType="separate"/>
      </w:r>
      <w:r w:rsidR="00CC74D1">
        <w:rPr>
          <w:rFonts w:cs="Arial"/>
          <w:i/>
          <w:iCs/>
          <w:sz w:val="22"/>
          <w:szCs w:val="22"/>
          <w:lang w:val="en-GB"/>
        </w:rPr>
        <w:t>7.17</w:t>
      </w:r>
      <w:r w:rsidRPr="00B541A9">
        <w:rPr>
          <w:rFonts w:cs="Arial"/>
          <w:i/>
          <w:iCs/>
          <w:sz w:val="22"/>
          <w:szCs w:val="22"/>
          <w:lang w:val="en-GB"/>
        </w:rPr>
        <w:fldChar w:fldCharType="end"/>
      </w:r>
      <w:r w:rsidRPr="00B541A9">
        <w:rPr>
          <w:rFonts w:cs="Arial"/>
          <w:i/>
          <w:iCs/>
          <w:sz w:val="22"/>
          <w:szCs w:val="22"/>
          <w:lang w:val="en-GB"/>
        </w:rPr>
        <w:t xml:space="preserve"> Title rights</w:t>
      </w:r>
      <w:r w:rsidRPr="00B541A9">
        <w:rPr>
          <w:rFonts w:cs="Arial"/>
          <w:sz w:val="22"/>
          <w:szCs w:val="22"/>
          <w:lang w:val="en-GB"/>
        </w:rPr>
        <w:t>, deliver to WHO all work products and other materials so far produced.</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widowControl w:val="0"/>
        <w:tabs>
          <w:tab w:val="left" w:pos="1440"/>
        </w:tabs>
        <w:autoSpaceDE w:val="0"/>
        <w:autoSpaceDN w:val="0"/>
        <w:adjustRightInd w:val="0"/>
        <w:spacing w:after="120" w:line="240" w:lineRule="atLeast"/>
        <w:ind w:left="540" w:right="239"/>
        <w:rPr>
          <w:rFonts w:cs="Arial"/>
          <w:sz w:val="22"/>
          <w:szCs w:val="22"/>
          <w:lang w:val="en-GB"/>
        </w:rPr>
      </w:pPr>
      <w:r w:rsidRPr="00B541A9">
        <w:rPr>
          <w:rFonts w:cs="Arial"/>
          <w:sz w:val="22"/>
          <w:szCs w:val="22"/>
          <w:lang w:val="en-GB"/>
        </w:rPr>
        <w:lastRenderedPageBreak/>
        <w:t xml:space="preserve">In the event of and as soon as possible after the occurrence of any cause constituting </w:t>
      </w:r>
      <w:r w:rsidRPr="00B541A9">
        <w:rPr>
          <w:rFonts w:cs="Arial"/>
          <w:i/>
          <w:iCs/>
          <w:sz w:val="22"/>
          <w:szCs w:val="22"/>
          <w:lang w:val="en-GB"/>
        </w:rPr>
        <w:t>force majeure</w:t>
      </w:r>
      <w:r w:rsidRPr="00B541A9">
        <w:rPr>
          <w:rFonts w:cs="Arial"/>
          <w:sz w:val="22"/>
          <w:szCs w:val="22"/>
          <w:lang w:val="en-GB"/>
        </w:rPr>
        <w:t xml:space="preserve">, the Contractor shall give notice and full particulars in writing to WHO, of such occurrence or change if the Contractor is thereby rendered unable, wholly or in part, to perform its obligations and meet its responsibilities under the Contract. The Contractor shall also notify WHO of any other changes in conditions or the occurrence of any event which interferes or threatens to interfere with its performance of the Contract. The notice shall include steps proposed by the Contractor to be taken including any reasonable alternative means for performance that is not prevented by </w:t>
      </w:r>
      <w:r w:rsidRPr="00B541A9">
        <w:rPr>
          <w:rFonts w:cs="Arial"/>
          <w:i/>
          <w:iCs/>
          <w:sz w:val="22"/>
          <w:szCs w:val="22"/>
          <w:lang w:val="en-GB"/>
        </w:rPr>
        <w:t>force majeure</w:t>
      </w:r>
      <w:r w:rsidRPr="00B541A9">
        <w:rPr>
          <w:rFonts w:cs="Arial"/>
          <w:sz w:val="22"/>
          <w:szCs w:val="22"/>
          <w:lang w:val="en-GB"/>
        </w:rPr>
        <w:t xml:space="preserve">. On receipt of the notice required under this section, WHO shall take such action as it, in its sole discretion, considers to be appropriate or necessary in the circumstances, including the granting to the Contractor of a reasonable extension of time in which to perform its obligations under the Contract. </w:t>
      </w:r>
    </w:p>
    <w:p w:rsidR="00B541A9" w:rsidRPr="00B541A9" w:rsidRDefault="00B541A9" w:rsidP="00B541A9">
      <w:pPr>
        <w:widowControl w:val="0"/>
        <w:tabs>
          <w:tab w:val="left" w:pos="1440"/>
        </w:tabs>
        <w:autoSpaceDE w:val="0"/>
        <w:autoSpaceDN w:val="0"/>
        <w:adjustRightInd w:val="0"/>
        <w:spacing w:after="120" w:line="240" w:lineRule="atLeast"/>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13" w:name="_Toc456112635"/>
      <w:bookmarkStart w:id="314" w:name="_Toc108259945"/>
      <w:bookmarkStart w:id="315" w:name="_Toc120869214"/>
      <w:bookmarkStart w:id="316" w:name="_Toc122240205"/>
      <w:bookmarkStart w:id="317" w:name="_Toc122246514"/>
      <w:bookmarkStart w:id="318" w:name="_Toc191446356"/>
      <w:r w:rsidRPr="00B541A9">
        <w:rPr>
          <w:rFonts w:cs="Arial"/>
          <w:b/>
          <w:color w:val="447DB5"/>
          <w:sz w:val="22"/>
          <w:szCs w:val="22"/>
          <w:lang w:val="en-GB"/>
        </w:rPr>
        <w:t>Surviving Provisions</w:t>
      </w:r>
      <w:bookmarkEnd w:id="313"/>
    </w:p>
    <w:p w:rsidR="00B541A9" w:rsidRPr="00B541A9" w:rsidRDefault="00B541A9" w:rsidP="00B541A9">
      <w:pPr>
        <w:pBdr>
          <w:top w:val="single" w:sz="4" w:space="1" w:color="447DB5"/>
        </w:pBdr>
        <w:tabs>
          <w:tab w:val="left" w:pos="1440"/>
        </w:tabs>
        <w:spacing w:before="120"/>
        <w:ind w:left="540" w:right="239"/>
        <w:outlineLvl w:val="1"/>
        <w:rPr>
          <w:rFonts w:cs="Arial"/>
          <w:bCs/>
          <w:color w:val="447DB5"/>
          <w:sz w:val="22"/>
          <w:szCs w:val="22"/>
          <w:lang w:val="en-GB"/>
        </w:rPr>
      </w:pPr>
    </w:p>
    <w:p w:rsidR="00B541A9" w:rsidRPr="00B541A9" w:rsidRDefault="00B541A9" w:rsidP="00B541A9">
      <w:pPr>
        <w:tabs>
          <w:tab w:val="left" w:pos="600"/>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Those rights and obligations of the Parties as set forth in sections 7 and 8 that are intended by their nature to survive the expiration or earlier termination of the Contract shall survive indefinitely. This includes, </w:t>
      </w:r>
      <w:r w:rsidRPr="00B541A9">
        <w:rPr>
          <w:rFonts w:cs="Arial"/>
          <w:b/>
          <w:bCs/>
          <w:sz w:val="22"/>
          <w:szCs w:val="22"/>
          <w:lang w:val="en-GB"/>
        </w:rPr>
        <w:t>but is expressly not limited to</w:t>
      </w:r>
      <w:r w:rsidRPr="00B541A9">
        <w:rPr>
          <w:rFonts w:cs="Arial"/>
          <w:sz w:val="22"/>
          <w:szCs w:val="22"/>
          <w:lang w:val="en-GB"/>
        </w:rPr>
        <w:t xml:space="preserve">, any provisions relating to WHO's right to financial and operational audit, conditions of contract, warranties, legal status and relationship between the parties, breach, liability, indemnification, subcontracting, confidentiality, title rights, use of the WHO name and emblem, successors and assignees, </w:t>
      </w:r>
      <w:smartTag w:uri="urn:schemas-microsoft-com:office:smarttags" w:element="PersonName">
        <w:r w:rsidRPr="00B541A9">
          <w:rPr>
            <w:rFonts w:cs="Arial"/>
            <w:sz w:val="22"/>
            <w:szCs w:val="22"/>
            <w:lang w:val="en-GB"/>
          </w:rPr>
          <w:t>insurance</w:t>
        </w:r>
      </w:smartTag>
      <w:r w:rsidRPr="00B541A9">
        <w:rPr>
          <w:rFonts w:cs="Arial"/>
          <w:sz w:val="22"/>
          <w:szCs w:val="22"/>
          <w:lang w:val="en-GB"/>
        </w:rPr>
        <w:t xml:space="preserve"> and liabilities to third parties, settlement of disputes, observance of laws, privileges and immunities, no terrorism or corruption, foreign nationals and compliance with WHO policies.</w:t>
      </w:r>
    </w:p>
    <w:p w:rsidR="00B541A9" w:rsidRPr="00B541A9" w:rsidRDefault="00B541A9" w:rsidP="00B541A9">
      <w:pPr>
        <w:tabs>
          <w:tab w:val="left" w:pos="600"/>
        </w:tabs>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19" w:name="_Toc456112636"/>
      <w:r w:rsidRPr="00B541A9">
        <w:rPr>
          <w:rFonts w:cs="Arial"/>
          <w:b/>
          <w:color w:val="447DB5"/>
          <w:sz w:val="22"/>
          <w:szCs w:val="22"/>
          <w:lang w:val="en-GB"/>
        </w:rPr>
        <w:t>Use of WHO name and emblem</w:t>
      </w:r>
      <w:bookmarkEnd w:id="319"/>
      <w:r w:rsidRPr="00B541A9">
        <w:rPr>
          <w:rFonts w:cs="Arial"/>
          <w:b/>
          <w:color w:val="447DB5"/>
          <w:sz w:val="22"/>
          <w:szCs w:val="22"/>
          <w:lang w:val="en-GB"/>
        </w:rPr>
        <w:t xml:space="preserve"> </w:t>
      </w:r>
      <w:bookmarkEnd w:id="314"/>
      <w:bookmarkEnd w:id="315"/>
      <w:bookmarkEnd w:id="316"/>
      <w:bookmarkEnd w:id="317"/>
      <w:bookmarkEnd w:id="318"/>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Without WHO’s prior written approval, the Contractor shall not, in any statement of an advertising or promotional nature, refer to the Contract or its relationship with WHO. In no case shall the Contractor use the name or emblem of the World Health Organization, or any abbreviation thereof, in relation to its business or otherwise.</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20" w:name="_Toc456112637"/>
      <w:r w:rsidRPr="00B541A9">
        <w:rPr>
          <w:rFonts w:cs="Arial"/>
          <w:b/>
          <w:color w:val="447DB5"/>
          <w:sz w:val="22"/>
          <w:szCs w:val="22"/>
          <w:lang w:val="en-GB"/>
        </w:rPr>
        <w:t>Publication by WHO of Contract awards</w:t>
      </w:r>
      <w:bookmarkEnd w:id="320"/>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sz w:val="22"/>
          <w:szCs w:val="22"/>
        </w:rPr>
      </w:pPr>
      <w:r w:rsidRPr="00B541A9">
        <w:rPr>
          <w:sz w:val="22"/>
          <w:szCs w:val="22"/>
        </w:rPr>
        <w:t xml:space="preserve">WHO reserves the right to publish (e.g. on the procurement page of its internet site) or otherwise make public the Contractor’s name and address, information regarding the Contract, including a description of the goods or services provided under the Contract and the Contract value.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21" w:name="_Toc108259946"/>
      <w:bookmarkStart w:id="322" w:name="_Toc120869215"/>
      <w:bookmarkStart w:id="323" w:name="_Toc122240206"/>
      <w:bookmarkStart w:id="324" w:name="_Toc122246515"/>
      <w:bookmarkStart w:id="325" w:name="_Toc191446357"/>
      <w:bookmarkStart w:id="326" w:name="_Toc456112638"/>
      <w:r w:rsidRPr="00B541A9">
        <w:rPr>
          <w:rFonts w:cs="Arial"/>
          <w:b/>
          <w:color w:val="447DB5"/>
          <w:sz w:val="22"/>
          <w:szCs w:val="22"/>
          <w:lang w:val="en-GB"/>
        </w:rPr>
        <w:t>Successors and Assignees</w:t>
      </w:r>
      <w:bookmarkEnd w:id="321"/>
      <w:bookmarkEnd w:id="322"/>
      <w:bookmarkEnd w:id="323"/>
      <w:bookmarkEnd w:id="324"/>
      <w:bookmarkEnd w:id="325"/>
      <w:bookmarkEnd w:id="326"/>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The Contract shall be binding upon the successors and assignees of the Contractor and the Contract shall be deemed to include the Contractor’s successors and assignees, provided, however, that nothing in the Contract shall permit any assignment without the prior written approval of WHO.</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27" w:name="_Toc108259947"/>
      <w:bookmarkStart w:id="328" w:name="_Toc120869216"/>
      <w:bookmarkStart w:id="329" w:name="_Toc122240207"/>
      <w:bookmarkStart w:id="330" w:name="_Toc122246516"/>
      <w:bookmarkStart w:id="331" w:name="_Toc191446358"/>
      <w:bookmarkStart w:id="332" w:name="_Toc456112639"/>
      <w:r w:rsidRPr="00B541A9">
        <w:rPr>
          <w:rFonts w:cs="Arial"/>
          <w:b/>
          <w:color w:val="447DB5"/>
          <w:sz w:val="22"/>
          <w:szCs w:val="22"/>
          <w:lang w:val="en-GB"/>
        </w:rPr>
        <w:t>Payment</w:t>
      </w:r>
      <w:bookmarkEnd w:id="327"/>
      <w:bookmarkEnd w:id="328"/>
      <w:bookmarkEnd w:id="329"/>
      <w:bookmarkEnd w:id="330"/>
      <w:bookmarkEnd w:id="331"/>
      <w:bookmarkEnd w:id="332"/>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rPr>
      </w:pPr>
      <w:r w:rsidRPr="00B541A9">
        <w:rPr>
          <w:rFonts w:cs="Arial"/>
          <w:sz w:val="22"/>
          <w:szCs w:val="22"/>
          <w:lang w:val="en-GB"/>
        </w:rPr>
        <w:t xml:space="preserve">Payment will be made against presentation of an invoice in </w:t>
      </w:r>
      <w:bookmarkStart w:id="333" w:name="OLE_LINK9"/>
      <w:bookmarkStart w:id="334" w:name="OLE_LINK10"/>
      <w:r w:rsidRPr="00B541A9">
        <w:rPr>
          <w:rFonts w:cs="Arial"/>
          <w:sz w:val="22"/>
          <w:szCs w:val="22"/>
          <w:lang w:val="en-GB"/>
        </w:rPr>
        <w:t xml:space="preserve">a UN convertible currency (preferably US Dollars) </w:t>
      </w:r>
      <w:bookmarkEnd w:id="333"/>
      <w:bookmarkEnd w:id="334"/>
      <w:r w:rsidRPr="00B541A9">
        <w:rPr>
          <w:rFonts w:cs="Arial"/>
          <w:sz w:val="22"/>
          <w:szCs w:val="22"/>
          <w:lang w:val="en-GB"/>
        </w:rPr>
        <w:t xml:space="preserve">in accordance with the payment schedule contained in the Contract, subject to satisfactory performance of the work. The price shall reflect any tax exemption to which WHO may be entitled by reason of the immunity it enjoys.  WHO is, as a general rule,  exempt from all direct taxes, custom duties and the like, and the Contractor will consult with WHO so as to avoid the imposition of such charges  with respect to this contract and the goods supplied and/or services rendered hereunder.  As regards excise duties and other taxes imposed on the sale of </w:t>
      </w:r>
      <w:r w:rsidRPr="00B541A9">
        <w:rPr>
          <w:rFonts w:cs="Arial"/>
          <w:sz w:val="22"/>
          <w:szCs w:val="22"/>
          <w:lang w:val="en-GB"/>
        </w:rPr>
        <w:lastRenderedPageBreak/>
        <w:t>goods or services (e.g. VAT), the Contractor agrees to verify in consultation with WHO whether in the country where the VAT would be payable, WHO is exempt from such VAT at the source, or entitled to claim reimbursement thereof. If WHO is exempt from VAT, this shall be indicated on the invoice, whereas if WHO can claim reimbursement thereof, the Contractor agrees to list such charges on its invoices as a separate item and, to the extent required, cooperate with WHO to enable reimbursement thereof.</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35" w:name="_Toc108259948"/>
      <w:bookmarkStart w:id="336" w:name="_Toc122240208"/>
      <w:bookmarkStart w:id="337" w:name="_Toc122246517"/>
      <w:bookmarkStart w:id="338" w:name="_Toc191446359"/>
      <w:bookmarkStart w:id="339" w:name="_Toc456112640"/>
      <w:r w:rsidRPr="00B541A9">
        <w:rPr>
          <w:rFonts w:cs="Arial"/>
          <w:b/>
          <w:color w:val="447DB5"/>
          <w:sz w:val="22"/>
          <w:szCs w:val="22"/>
          <w:lang w:val="en-GB"/>
        </w:rPr>
        <w:t>Title to Equipment</w:t>
      </w:r>
      <w:bookmarkEnd w:id="335"/>
      <w:bookmarkEnd w:id="336"/>
      <w:bookmarkEnd w:id="337"/>
      <w:bookmarkEnd w:id="338"/>
      <w:bookmarkEnd w:id="339"/>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Title to any equipment and supplies that may be furnished by WHO shall remain with WHO and any such equipment shall be returned to WHO at the conclusion of the Contract or when no longer needed by the Contractor. Such equipment, when returned to WHO, shall be in the same condition as when delivered to the Contractor, subject to normal wear and tear. The Contractor shall be liable to compensate WHO for equipment determined to be damaged or degraded beyond normal wear and tear.</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40" w:name="_Toc108259949"/>
      <w:bookmarkStart w:id="341" w:name="_Toc122240209"/>
      <w:bookmarkStart w:id="342" w:name="_Toc122246518"/>
      <w:bookmarkStart w:id="343" w:name="_Toc191446360"/>
      <w:bookmarkStart w:id="344" w:name="_Toc456112641"/>
      <w:r w:rsidRPr="00B541A9">
        <w:rPr>
          <w:rFonts w:cs="Arial"/>
          <w:b/>
          <w:color w:val="447DB5"/>
          <w:sz w:val="22"/>
          <w:szCs w:val="22"/>
          <w:lang w:val="en-GB"/>
        </w:rPr>
        <w:t>Insurance and Liabilities to Third Parties</w:t>
      </w:r>
      <w:bookmarkEnd w:id="340"/>
      <w:bookmarkEnd w:id="341"/>
      <w:bookmarkEnd w:id="342"/>
      <w:bookmarkEnd w:id="343"/>
      <w:bookmarkEnd w:id="344"/>
      <w:r w:rsidRPr="00B541A9">
        <w:rPr>
          <w:rFonts w:cs="Arial"/>
          <w:b/>
          <w:color w:val="447DB5"/>
          <w:sz w:val="22"/>
          <w:szCs w:val="22"/>
          <w:lang w:val="en-GB"/>
        </w:rPr>
        <w:t xml:space="preserve">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The Contractor shall provide and thereafter maintain:</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(i) insurance against all risks in respect of its property and any equipment used for the execution of the Contract;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(ii) all appropriate workmen's compensation insurance, or its equivalent, with respect to its employees to cover claims for personal injury or death in connection with the Contract; and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(iii) liability insurance in an adequate amount to cover third party claims for death or bodily injury, or loss of or damage to property, arising from or in connection with the performance of the work under the Contract or the operation of any vehicles, boats, airplanes or other equipment owned or leased by the Contractor or its agents, servants, employees, partners or sub-contractors performing work in connection with the Contract.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Except for the workmen's compensation insurance, the insurance policies under this section shall: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widowControl w:val="0"/>
        <w:numPr>
          <w:ilvl w:val="0"/>
          <w:numId w:val="17"/>
        </w:numPr>
        <w:autoSpaceDE w:val="0"/>
        <w:autoSpaceDN w:val="0"/>
        <w:adjustRightInd w:val="0"/>
        <w:spacing w:after="120" w:line="240" w:lineRule="atLeast"/>
        <w:ind w:left="1260" w:right="239" w:hanging="540"/>
        <w:rPr>
          <w:rFonts w:cs="Arial"/>
          <w:sz w:val="22"/>
          <w:szCs w:val="22"/>
          <w:lang w:val="en-GB"/>
        </w:rPr>
      </w:pPr>
      <w:r w:rsidRPr="00B541A9">
        <w:rPr>
          <w:rFonts w:cs="Arial"/>
          <w:sz w:val="22"/>
          <w:szCs w:val="22"/>
          <w:lang w:val="en-GB"/>
        </w:rPr>
        <w:t xml:space="preserve">Name WHO as additional insured; </w:t>
      </w:r>
    </w:p>
    <w:p w:rsidR="00B541A9" w:rsidRPr="00B541A9" w:rsidRDefault="00B541A9" w:rsidP="00B541A9">
      <w:pPr>
        <w:widowControl w:val="0"/>
        <w:numPr>
          <w:ilvl w:val="0"/>
          <w:numId w:val="17"/>
        </w:numPr>
        <w:autoSpaceDE w:val="0"/>
        <w:autoSpaceDN w:val="0"/>
        <w:adjustRightInd w:val="0"/>
        <w:spacing w:after="120" w:line="240" w:lineRule="atLeast"/>
        <w:ind w:left="1260" w:right="239" w:hanging="540"/>
        <w:rPr>
          <w:rFonts w:cs="Arial"/>
          <w:sz w:val="22"/>
          <w:szCs w:val="22"/>
          <w:lang w:val="en-GB"/>
        </w:rPr>
      </w:pPr>
      <w:r w:rsidRPr="00B541A9">
        <w:rPr>
          <w:rFonts w:cs="Arial"/>
          <w:sz w:val="22"/>
          <w:szCs w:val="22"/>
          <w:lang w:val="en-GB"/>
        </w:rPr>
        <w:t xml:space="preserve">Include a waiver of subrogation to the insurance carrier of the Contractor's rights against WHO; </w:t>
      </w:r>
    </w:p>
    <w:p w:rsidR="00B541A9" w:rsidRPr="00B541A9" w:rsidRDefault="00B541A9" w:rsidP="00B541A9">
      <w:pPr>
        <w:widowControl w:val="0"/>
        <w:numPr>
          <w:ilvl w:val="0"/>
          <w:numId w:val="17"/>
        </w:numPr>
        <w:autoSpaceDE w:val="0"/>
        <w:autoSpaceDN w:val="0"/>
        <w:adjustRightInd w:val="0"/>
        <w:spacing w:after="120" w:line="240" w:lineRule="atLeast"/>
        <w:ind w:left="1260" w:right="239" w:hanging="540"/>
        <w:rPr>
          <w:rFonts w:cs="Arial"/>
          <w:sz w:val="22"/>
          <w:szCs w:val="22"/>
          <w:lang w:val="en-GB"/>
        </w:rPr>
      </w:pPr>
      <w:r w:rsidRPr="00B541A9">
        <w:rPr>
          <w:rFonts w:cs="Arial"/>
          <w:sz w:val="22"/>
          <w:szCs w:val="22"/>
          <w:lang w:val="en-GB"/>
        </w:rPr>
        <w:t xml:space="preserve">Provide that WHO shall receive written notice from the Contractor's insurance carrier not less than thirty (30) days prior to any cancellation or material change of coverage. </w:t>
      </w:r>
    </w:p>
    <w:p w:rsidR="00B541A9" w:rsidRPr="00B541A9" w:rsidRDefault="00B541A9" w:rsidP="00B541A9">
      <w:pPr>
        <w:autoSpaceDE w:val="0"/>
        <w:autoSpaceDN w:val="0"/>
        <w:adjustRightInd w:val="0"/>
        <w:rPr>
          <w:rFonts w:cs="Arial"/>
          <w:sz w:val="22"/>
          <w:szCs w:val="22"/>
          <w:lang w:val="en-GB"/>
        </w:rPr>
      </w:pPr>
    </w:p>
    <w:p w:rsidR="00B541A9" w:rsidRPr="00B541A9" w:rsidRDefault="00B541A9" w:rsidP="00B541A9">
      <w:pPr>
        <w:autoSpaceDE w:val="0"/>
        <w:autoSpaceDN w:val="0"/>
        <w:adjustRightInd w:val="0"/>
        <w:ind w:left="540" w:right="239"/>
        <w:rPr>
          <w:rFonts w:cs="Arial"/>
          <w:sz w:val="22"/>
          <w:szCs w:val="22"/>
          <w:lang w:val="en-GB"/>
        </w:rPr>
      </w:pPr>
      <w:r w:rsidRPr="00B541A9">
        <w:rPr>
          <w:rFonts w:cs="Arial"/>
          <w:sz w:val="22"/>
          <w:szCs w:val="22"/>
          <w:lang w:val="en-GB"/>
        </w:rPr>
        <w:t xml:space="preserve">The Contractor shall, upon request, provide WHO with satisfactory evidence of the </w:t>
      </w:r>
      <w:smartTag w:uri="urn:schemas-microsoft-com:office:smarttags" w:element="PersonName">
        <w:r w:rsidRPr="00B541A9">
          <w:rPr>
            <w:rFonts w:cs="Arial"/>
            <w:sz w:val="22"/>
            <w:szCs w:val="22"/>
            <w:lang w:val="en-GB"/>
          </w:rPr>
          <w:t>insurance</w:t>
        </w:r>
      </w:smartTag>
      <w:r w:rsidRPr="00B541A9">
        <w:rPr>
          <w:rFonts w:cs="Arial"/>
          <w:sz w:val="22"/>
          <w:szCs w:val="22"/>
          <w:lang w:val="en-GB"/>
        </w:rPr>
        <w:t xml:space="preserve"> required under this section. </w:t>
      </w:r>
    </w:p>
    <w:p w:rsidR="00B541A9" w:rsidRPr="00B541A9" w:rsidRDefault="00B541A9" w:rsidP="00B541A9">
      <w:pPr>
        <w:autoSpaceDE w:val="0"/>
        <w:autoSpaceDN w:val="0"/>
        <w:adjustRightInd w:val="0"/>
        <w:ind w:left="540" w:right="239"/>
        <w:rPr>
          <w:rFonts w:cs="Arial"/>
          <w:sz w:val="22"/>
          <w:szCs w:val="22"/>
          <w:lang w:val="en-GB"/>
        </w:rPr>
      </w:pPr>
    </w:p>
    <w:p w:rsidR="00B541A9" w:rsidRPr="00B541A9" w:rsidRDefault="00B541A9" w:rsidP="00B541A9">
      <w:pPr>
        <w:keepNext/>
        <w:numPr>
          <w:ilvl w:val="1"/>
          <w:numId w:val="9"/>
        </w:numPr>
        <w:pBdr>
          <w:top w:val="single" w:sz="4" w:space="1" w:color="447DB5"/>
        </w:pBdr>
        <w:tabs>
          <w:tab w:val="clear" w:pos="720"/>
          <w:tab w:val="left" w:pos="1440"/>
        </w:tabs>
        <w:spacing w:before="120"/>
        <w:ind w:left="539" w:right="238"/>
        <w:outlineLvl w:val="1"/>
        <w:rPr>
          <w:rFonts w:cs="Arial"/>
          <w:b/>
          <w:color w:val="447DB5"/>
          <w:sz w:val="22"/>
          <w:szCs w:val="22"/>
          <w:lang w:val="en-GB"/>
        </w:rPr>
      </w:pPr>
      <w:bookmarkStart w:id="345" w:name="_Toc108259951"/>
      <w:bookmarkStart w:id="346" w:name="_Toc122240210"/>
      <w:bookmarkStart w:id="347" w:name="_Toc122246519"/>
      <w:bookmarkStart w:id="348" w:name="_Toc191446361"/>
      <w:bookmarkStart w:id="349" w:name="_Toc456112642"/>
      <w:r w:rsidRPr="00B541A9">
        <w:rPr>
          <w:rFonts w:cs="Arial"/>
          <w:b/>
          <w:color w:val="447DB5"/>
          <w:sz w:val="22"/>
          <w:szCs w:val="22"/>
          <w:lang w:val="en-GB"/>
        </w:rPr>
        <w:lastRenderedPageBreak/>
        <w:t>Settlement of Disputes</w:t>
      </w:r>
      <w:bookmarkEnd w:id="345"/>
      <w:bookmarkEnd w:id="346"/>
      <w:bookmarkEnd w:id="347"/>
      <w:bookmarkEnd w:id="348"/>
      <w:bookmarkEnd w:id="349"/>
    </w:p>
    <w:p w:rsidR="00B541A9" w:rsidRPr="00B541A9" w:rsidRDefault="00B541A9" w:rsidP="00B541A9">
      <w:pPr>
        <w:keepNext/>
        <w:tabs>
          <w:tab w:val="left" w:pos="1440"/>
        </w:tabs>
        <w:ind w:left="539" w:right="238"/>
        <w:rPr>
          <w:rFonts w:cs="Arial"/>
          <w:sz w:val="22"/>
          <w:szCs w:val="22"/>
          <w:lang w:val="en-GB"/>
        </w:rPr>
      </w:pPr>
      <w:bookmarkStart w:id="350" w:name="_Toc108259952"/>
      <w:bookmarkStart w:id="351" w:name="_Toc120869217"/>
    </w:p>
    <w:p w:rsidR="00B541A9" w:rsidRPr="00B541A9" w:rsidRDefault="00B541A9" w:rsidP="00B541A9">
      <w:pPr>
        <w:keepNext/>
        <w:tabs>
          <w:tab w:val="left" w:pos="1440"/>
        </w:tabs>
        <w:ind w:left="539" w:right="238"/>
        <w:rPr>
          <w:rFonts w:cs="Arial"/>
          <w:sz w:val="22"/>
          <w:szCs w:val="22"/>
          <w:lang w:val="en-GB"/>
        </w:rPr>
      </w:pPr>
      <w:r w:rsidRPr="00B541A9">
        <w:rPr>
          <w:rFonts w:cs="Arial"/>
          <w:sz w:val="22"/>
          <w:szCs w:val="22"/>
          <w:lang w:eastAsia="zh-CN"/>
        </w:rPr>
        <w:t xml:space="preserve">Any matter relating to the interpretation </w:t>
      </w:r>
      <w:r w:rsidRPr="00B541A9">
        <w:rPr>
          <w:rFonts w:cs="Arial"/>
          <w:sz w:val="22"/>
          <w:szCs w:val="22"/>
        </w:rPr>
        <w:t>of the Contract which is not covered by its terms shall be resolved by reference to Swiss law.</w:t>
      </w:r>
      <w:r w:rsidRPr="00B541A9">
        <w:rPr>
          <w:rFonts w:cs="Arial"/>
          <w:sz w:val="22"/>
          <w:szCs w:val="22"/>
          <w:lang w:val="en-GB"/>
        </w:rPr>
        <w:t xml:space="preserve"> Any dispute relating to the interpretation or application of the Contract shall, unless amicably </w:t>
      </w:r>
      <w:r w:rsidRPr="00B541A9">
        <w:rPr>
          <w:rFonts w:cs="Arial"/>
          <w:sz w:val="22"/>
          <w:szCs w:val="22"/>
          <w:lang w:eastAsia="zh-CN"/>
        </w:rPr>
        <w:t>settled</w:t>
      </w:r>
      <w:r w:rsidRPr="00B541A9">
        <w:rPr>
          <w:rFonts w:cs="Arial"/>
          <w:sz w:val="22"/>
          <w:szCs w:val="22"/>
          <w:lang w:val="en-GB"/>
        </w:rPr>
        <w:t>,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B541A9" w:rsidRPr="00B541A9" w:rsidRDefault="00B541A9" w:rsidP="00B541A9">
      <w:pPr>
        <w:keepNext/>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52" w:name="_Toc108259954"/>
      <w:bookmarkStart w:id="353" w:name="_Toc122240211"/>
      <w:bookmarkStart w:id="354" w:name="_Toc122246520"/>
      <w:bookmarkStart w:id="355" w:name="_Toc191446362"/>
      <w:bookmarkStart w:id="356" w:name="_Toc456112643"/>
      <w:bookmarkEnd w:id="350"/>
      <w:bookmarkEnd w:id="351"/>
      <w:r w:rsidRPr="00B541A9">
        <w:rPr>
          <w:rFonts w:cs="Arial"/>
          <w:b/>
          <w:color w:val="447DB5"/>
          <w:sz w:val="22"/>
          <w:szCs w:val="22"/>
          <w:lang w:val="en-GB"/>
        </w:rPr>
        <w:t>Observance of Law</w:t>
      </w:r>
      <w:bookmarkEnd w:id="352"/>
      <w:bookmarkEnd w:id="353"/>
      <w:bookmarkEnd w:id="354"/>
      <w:bookmarkEnd w:id="355"/>
      <w:r w:rsidRPr="00B541A9">
        <w:rPr>
          <w:rFonts w:cs="Arial"/>
          <w:b/>
          <w:color w:val="447DB5"/>
          <w:sz w:val="22"/>
          <w:szCs w:val="22"/>
          <w:lang w:val="en-GB"/>
        </w:rPr>
        <w:t>s</w:t>
      </w:r>
      <w:bookmarkEnd w:id="356"/>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 xml:space="preserve">The Contractor shall comply with all laws, ordinances, rules, and regulations bearing upon the performance of its obligations under the terms of the Contract. </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57" w:name="_Toc108259955"/>
      <w:bookmarkStart w:id="358" w:name="_Toc122240212"/>
      <w:bookmarkStart w:id="359" w:name="_Toc122246521"/>
      <w:bookmarkStart w:id="360" w:name="_Toc191446363"/>
      <w:bookmarkStart w:id="361" w:name="_Toc456112644"/>
      <w:r w:rsidRPr="00B541A9">
        <w:rPr>
          <w:rFonts w:cs="Arial"/>
          <w:b/>
          <w:color w:val="447DB5"/>
          <w:sz w:val="22"/>
          <w:szCs w:val="22"/>
          <w:lang w:val="en-GB"/>
        </w:rPr>
        <w:t>Authority to Modify</w:t>
      </w:r>
      <w:bookmarkEnd w:id="357"/>
      <w:bookmarkEnd w:id="358"/>
      <w:bookmarkEnd w:id="359"/>
      <w:bookmarkEnd w:id="360"/>
      <w:bookmarkEnd w:id="361"/>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tabs>
          <w:tab w:val="left" w:pos="1440"/>
        </w:tabs>
        <w:autoSpaceDE w:val="0"/>
        <w:autoSpaceDN w:val="0"/>
        <w:adjustRightInd w:val="0"/>
        <w:ind w:left="540" w:right="239"/>
        <w:rPr>
          <w:rFonts w:cs="Arial"/>
          <w:sz w:val="22"/>
          <w:szCs w:val="22"/>
          <w:lang w:val="en-GB"/>
        </w:rPr>
      </w:pPr>
      <w:r w:rsidRPr="00B541A9">
        <w:rPr>
          <w:rFonts w:cs="Arial"/>
          <w:sz w:val="22"/>
          <w:szCs w:val="22"/>
          <w:lang w:val="en-GB"/>
        </w:rPr>
        <w:t>No modification or change of the Contract, no waiver of any of its provisions or any additional contractual relationship of any kind shall be valid and enforceable unless signed by a duly authorized representative of both parties.</w:t>
      </w:r>
    </w:p>
    <w:p w:rsidR="00B541A9" w:rsidRPr="00B541A9" w:rsidRDefault="00B541A9" w:rsidP="00B541A9">
      <w:pPr>
        <w:tabs>
          <w:tab w:val="left" w:pos="1440"/>
        </w:tabs>
        <w:autoSpaceDE w:val="0"/>
        <w:autoSpaceDN w:val="0"/>
        <w:adjustRightInd w:val="0"/>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62" w:name="_Toc122240213"/>
      <w:bookmarkStart w:id="363" w:name="_Toc122246522"/>
      <w:bookmarkStart w:id="364" w:name="_Toc191446364"/>
      <w:bookmarkStart w:id="365" w:name="_Toc456112645"/>
      <w:r w:rsidRPr="00B541A9">
        <w:rPr>
          <w:rFonts w:cs="Arial"/>
          <w:b/>
          <w:color w:val="447DB5"/>
          <w:sz w:val="22"/>
          <w:szCs w:val="22"/>
          <w:lang w:val="en-GB"/>
        </w:rPr>
        <w:t>Privileges and Immunities</w:t>
      </w:r>
      <w:bookmarkEnd w:id="362"/>
      <w:bookmarkEnd w:id="363"/>
      <w:bookmarkEnd w:id="364"/>
      <w:bookmarkEnd w:id="365"/>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Nothing in or relating to the Contract shall:</w:t>
      </w: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be deemed a waiver of any of the privileges and immunities of WHO in conformity with the  Convention on the Privileges and Immunities of the Specialized Agencies approved by the General Assembly of the United Nations on November 21, 1947 or otherwise under any national or international law, convention or agreement; and/or</w:t>
      </w: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be construed as submitting WHO to any national court jurisdiction.</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numPr>
          <w:ilvl w:val="1"/>
          <w:numId w:val="9"/>
        </w:numPr>
        <w:pBdr>
          <w:top w:val="single" w:sz="4" w:space="0" w:color="447DB5"/>
        </w:pBdr>
        <w:tabs>
          <w:tab w:val="clear" w:pos="720"/>
          <w:tab w:val="left" w:pos="1440"/>
        </w:tabs>
        <w:spacing w:before="120"/>
        <w:ind w:left="540" w:right="239"/>
        <w:outlineLvl w:val="1"/>
        <w:rPr>
          <w:rFonts w:cs="Arial"/>
          <w:b/>
          <w:color w:val="447DB5"/>
          <w:sz w:val="22"/>
          <w:szCs w:val="22"/>
          <w:lang w:val="en-GB"/>
        </w:rPr>
      </w:pPr>
      <w:bookmarkStart w:id="366" w:name="_Toc456112646"/>
      <w:r w:rsidRPr="00B541A9">
        <w:rPr>
          <w:rFonts w:cs="Arial"/>
          <w:b/>
          <w:color w:val="447DB5"/>
          <w:sz w:val="22"/>
          <w:szCs w:val="22"/>
          <w:lang w:val="en-GB"/>
        </w:rPr>
        <w:t>No Terrorism or Corruption</w:t>
      </w:r>
      <w:bookmarkEnd w:id="366"/>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The Contractor warrants that:</w:t>
      </w:r>
    </w:p>
    <w:p w:rsidR="00B541A9" w:rsidRPr="00B541A9" w:rsidRDefault="00B541A9" w:rsidP="00B541A9">
      <w:pPr>
        <w:rPr>
          <w:rFonts w:cs="Arial"/>
          <w:sz w:val="22"/>
          <w:szCs w:val="22"/>
          <w:lang w:val="en-GB"/>
        </w:rPr>
      </w:pPr>
    </w:p>
    <w:p w:rsidR="00B541A9" w:rsidRPr="00B541A9" w:rsidRDefault="00B541A9" w:rsidP="00B541A9">
      <w:pPr>
        <w:ind w:left="540" w:right="239"/>
        <w:rPr>
          <w:rFonts w:cs="Arial"/>
          <w:color w:val="447DB5"/>
          <w:sz w:val="22"/>
          <w:szCs w:val="22"/>
          <w:lang w:val="en-GB"/>
        </w:rPr>
      </w:pPr>
      <w:r w:rsidRPr="00B541A9">
        <w:rPr>
          <w:rFonts w:cs="Arial"/>
          <w:sz w:val="22"/>
          <w:szCs w:val="22"/>
          <w:lang w:val="en-GB"/>
        </w:rPr>
        <w:t xml:space="preserve">(i) it is not and will not be involved in, or associated with, any person or entity involved in terrorism, that it will not make any payment to any such person or entity and that it will not enter into any employment or subcontracting relationship with any such person or entity; and </w:t>
      </w:r>
    </w:p>
    <w:p w:rsidR="00B541A9" w:rsidRPr="00B541A9" w:rsidRDefault="00B541A9" w:rsidP="00B541A9">
      <w:pPr>
        <w:ind w:left="540" w:right="239"/>
        <w:rPr>
          <w:rFonts w:cs="Arial"/>
          <w:sz w:val="22"/>
          <w:szCs w:val="22"/>
          <w:lang w:val="en-GB"/>
        </w:rPr>
      </w:pP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(ii) it shall not engage in any illegal, corrupt, fraudulent, collusive or coercive practices in connection with execution of the Contract. </w:t>
      </w:r>
    </w:p>
    <w:p w:rsidR="00B541A9" w:rsidRPr="00B541A9" w:rsidRDefault="00B541A9" w:rsidP="00B541A9">
      <w:pPr>
        <w:ind w:left="540" w:right="239"/>
        <w:rPr>
          <w:rFonts w:cs="Arial"/>
          <w:sz w:val="22"/>
          <w:szCs w:val="22"/>
          <w:lang w:val="en-GB"/>
        </w:rPr>
      </w:pPr>
    </w:p>
    <w:p w:rsidR="00B541A9" w:rsidRPr="00B541A9" w:rsidRDefault="00B541A9" w:rsidP="00B541A9">
      <w:pPr>
        <w:ind w:left="540" w:right="239"/>
        <w:rPr>
          <w:rFonts w:cs="Arial"/>
          <w:color w:val="447DB5"/>
          <w:sz w:val="22"/>
          <w:szCs w:val="22"/>
          <w:lang w:val="en-GB"/>
        </w:rPr>
      </w:pPr>
      <w:r w:rsidRPr="00B541A9">
        <w:rPr>
          <w:rFonts w:cs="Arial"/>
          <w:sz w:val="22"/>
          <w:szCs w:val="22"/>
          <w:lang w:val="en-GB"/>
        </w:rPr>
        <w:t>The Contractor agrees that breach of this provision is a breach of an essential term of the Contract.</w:t>
      </w:r>
    </w:p>
    <w:p w:rsidR="00B541A9" w:rsidRPr="00B541A9" w:rsidRDefault="00B541A9" w:rsidP="00B541A9">
      <w:pPr>
        <w:ind w:left="540" w:right="239"/>
        <w:rPr>
          <w:rFonts w:cs="Arial"/>
          <w:sz w:val="22"/>
          <w:szCs w:val="22"/>
          <w:lang w:val="en-GB"/>
        </w:rPr>
      </w:pPr>
    </w:p>
    <w:p w:rsidR="00B541A9" w:rsidRPr="00B541A9" w:rsidRDefault="00B541A9" w:rsidP="00B541A9">
      <w:pPr>
        <w:ind w:left="540" w:right="239"/>
        <w:rPr>
          <w:rFonts w:cs="Arial"/>
          <w:sz w:val="22"/>
          <w:szCs w:val="22"/>
          <w:lang w:val="en-GB"/>
        </w:rPr>
      </w:pPr>
      <w:r w:rsidRPr="00B541A9">
        <w:rPr>
          <w:rFonts w:cs="Arial"/>
          <w:sz w:val="22"/>
          <w:szCs w:val="22"/>
          <w:lang w:val="en-GB"/>
        </w:rPr>
        <w:t>Any payments used by the Contractor for the promotion of any terrorist activity or any illegal, corrupt, fraudulent, collusive or coercive practice shall be repaid to WHO without delay.</w:t>
      </w:r>
    </w:p>
    <w:p w:rsidR="00B541A9" w:rsidRPr="00B541A9" w:rsidRDefault="00B541A9" w:rsidP="00B541A9">
      <w:pPr>
        <w:rPr>
          <w:rFonts w:cs="Arial"/>
          <w:sz w:val="22"/>
          <w:szCs w:val="22"/>
          <w:lang w:val="en-GB"/>
        </w:rPr>
      </w:pPr>
    </w:p>
    <w:p w:rsidR="00B541A9" w:rsidRPr="00B541A9" w:rsidRDefault="00B541A9" w:rsidP="00B541A9">
      <w:pPr>
        <w:keepNext/>
        <w:widowControl w:val="0"/>
        <w:numPr>
          <w:ilvl w:val="0"/>
          <w:numId w:val="9"/>
        </w:numPr>
        <w:tabs>
          <w:tab w:val="clear" w:pos="540"/>
        </w:tabs>
        <w:spacing w:before="240" w:after="240" w:line="240" w:lineRule="atLeast"/>
        <w:ind w:left="1260" w:right="239" w:hanging="720"/>
        <w:jc w:val="lowKashida"/>
        <w:outlineLvl w:val="0"/>
        <w:rPr>
          <w:rFonts w:eastAsia="SimSun" w:cs="Arial"/>
          <w:b/>
          <w:caps/>
          <w:color w:val="447DB5"/>
          <w:sz w:val="22"/>
          <w:szCs w:val="22"/>
          <w:lang w:val="en-GB"/>
        </w:rPr>
      </w:pPr>
      <w:bookmarkStart w:id="367" w:name="_Toc122240214"/>
      <w:bookmarkStart w:id="368" w:name="_Toc122246523"/>
      <w:bookmarkStart w:id="369" w:name="_Toc191446365"/>
      <w:bookmarkStart w:id="370" w:name="_Toc456112647"/>
      <w:r w:rsidRPr="00B541A9">
        <w:rPr>
          <w:rFonts w:eastAsia="SimSun" w:cs="Arial"/>
          <w:b/>
          <w:caps/>
          <w:color w:val="447DB5"/>
          <w:sz w:val="22"/>
          <w:szCs w:val="22"/>
          <w:lang w:val="en-GB"/>
        </w:rPr>
        <w:t>Personnel</w:t>
      </w:r>
      <w:bookmarkEnd w:id="367"/>
      <w:bookmarkEnd w:id="368"/>
      <w:bookmarkEnd w:id="369"/>
      <w:bookmarkEnd w:id="370"/>
    </w:p>
    <w:p w:rsidR="00B541A9" w:rsidRPr="00B541A9" w:rsidRDefault="00B541A9" w:rsidP="00B541A9">
      <w:pPr>
        <w:keepNext/>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71" w:name="_Toc89015204"/>
      <w:bookmarkStart w:id="372" w:name="_Toc122240215"/>
      <w:bookmarkStart w:id="373" w:name="_Toc122246524"/>
      <w:bookmarkStart w:id="374" w:name="_Toc191446366"/>
      <w:bookmarkStart w:id="375" w:name="_Toc456112648"/>
      <w:r w:rsidRPr="00B541A9">
        <w:rPr>
          <w:rFonts w:cs="Arial"/>
          <w:b/>
          <w:color w:val="447DB5"/>
          <w:sz w:val="22"/>
          <w:szCs w:val="22"/>
          <w:lang w:val="en-GB"/>
        </w:rPr>
        <w:t>Approval of Contractor Personnel</w:t>
      </w:r>
      <w:bookmarkEnd w:id="371"/>
      <w:bookmarkEnd w:id="372"/>
      <w:bookmarkEnd w:id="373"/>
      <w:bookmarkEnd w:id="374"/>
      <w:bookmarkEnd w:id="375"/>
    </w:p>
    <w:p w:rsidR="00B541A9" w:rsidRPr="00B541A9" w:rsidRDefault="00B541A9" w:rsidP="00B541A9">
      <w:pPr>
        <w:keepNext/>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WHO reserves the right to approve any employee, subcontractor or agent furnished by the Contractor and Contractor's consortium partners for the performance of the work under the </w:t>
      </w:r>
      <w:r w:rsidRPr="00B541A9">
        <w:rPr>
          <w:rFonts w:cs="Arial"/>
          <w:sz w:val="22"/>
          <w:szCs w:val="22"/>
          <w:lang w:val="en-GB"/>
        </w:rPr>
        <w:lastRenderedPageBreak/>
        <w:t>Contract (hereinafter jointly referred to as "Contractor Personnel"). All Contractor Personnel must have appropriate qualifications, skills, and levels of experience and otherwise be adequately trained to perform the work. WHO reserves the right to undertake an interview process as part of the approval of Contractor Personnel.</w:t>
      </w:r>
    </w:p>
    <w:p w:rsidR="00B541A9" w:rsidRPr="00B541A9" w:rsidRDefault="00B541A9" w:rsidP="00B541A9">
      <w:pPr>
        <w:rPr>
          <w:rFonts w:cs="Arial"/>
          <w:sz w:val="22"/>
          <w:szCs w:val="22"/>
          <w:lang w:val="en-GB"/>
        </w:rPr>
      </w:pP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The Contractor acknowledges that the qualifications, skills and experience of the Contractor Personnel proposed to be assigned to the project are material elements in WHO’s engaging the Contractor for the project.  Therefore, in order to ensure timely and cohesive completion of the project, both parties intend that Personnel initially assigned to the project continue through to project completion. Once an individual has been approved and assigned to the project, such individual will not, in principle, thereafter be taken off the project by the Contractor, or reassigned by the Contractor to other duties.  Circumstances may arise, however, which necessitate that Personnel be substituted in the course of the work, e.g. in the event of promotions, termination of employment, sickness, vacation or other similar circumstances, at which time a replacement with comparable qualifications, skills and experience may be assigned to the project, subject to approval of WHO. </w:t>
      </w: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 </w:t>
      </w: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WHO may refuse access to or require replacement of any Contractor Personnel if such individual renders, in the sole judgment of WHO, inadequate or unacceptable performance, or if for any other reason WHO finds that such individual does not meet his/her </w:t>
      </w:r>
      <w:smartTag w:uri="urn:schemas-microsoft-com:office:smarttags" w:element="PersonName">
        <w:r w:rsidRPr="00B541A9">
          <w:rPr>
            <w:rFonts w:cs="Arial"/>
            <w:sz w:val="22"/>
            <w:szCs w:val="22"/>
            <w:lang w:val="en-GB"/>
          </w:rPr>
          <w:t>security</w:t>
        </w:r>
      </w:smartTag>
      <w:r w:rsidRPr="00B541A9">
        <w:rPr>
          <w:rFonts w:cs="Arial"/>
          <w:sz w:val="22"/>
          <w:szCs w:val="22"/>
          <w:lang w:val="en-GB"/>
        </w:rPr>
        <w:t xml:space="preserve"> or responsibility requirements. The Contractor shall replace such an individual within fifteen (15) business days of receipt of written notice from WHO.  The replacement will have  the required qualifications, skills and experience and will be billed at a rate that is equal to or less than the rate of the individual being replaced.</w:t>
      </w:r>
    </w:p>
    <w:p w:rsidR="00B541A9" w:rsidRPr="00B541A9" w:rsidRDefault="00B541A9" w:rsidP="00B541A9">
      <w:pPr>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76" w:name="_Toc89015205"/>
      <w:bookmarkStart w:id="377" w:name="_Toc122240216"/>
      <w:bookmarkStart w:id="378" w:name="_Toc122246525"/>
      <w:bookmarkStart w:id="379" w:name="_Toc191446367"/>
      <w:bookmarkStart w:id="380" w:name="_Toc456112649"/>
      <w:r w:rsidRPr="00B541A9">
        <w:rPr>
          <w:rFonts w:cs="Arial"/>
          <w:b/>
          <w:color w:val="447DB5"/>
          <w:sz w:val="22"/>
          <w:szCs w:val="22"/>
          <w:lang w:val="en-GB"/>
        </w:rPr>
        <w:t xml:space="preserve">Project </w:t>
      </w:r>
      <w:smartTag w:uri="urn:schemas-microsoft-com:office:smarttags" w:element="PersonName">
        <w:r w:rsidRPr="00B541A9">
          <w:rPr>
            <w:rFonts w:cs="Arial"/>
            <w:b/>
            <w:color w:val="447DB5"/>
            <w:sz w:val="22"/>
            <w:szCs w:val="22"/>
            <w:lang w:val="en-GB"/>
          </w:rPr>
          <w:t>Ma</w:t>
        </w:r>
      </w:smartTag>
      <w:r w:rsidRPr="00B541A9">
        <w:rPr>
          <w:rFonts w:cs="Arial"/>
          <w:b/>
          <w:color w:val="447DB5"/>
          <w:sz w:val="22"/>
          <w:szCs w:val="22"/>
          <w:lang w:val="en-GB"/>
        </w:rPr>
        <w:t>nagers</w:t>
      </w:r>
      <w:bookmarkEnd w:id="376"/>
      <w:bookmarkEnd w:id="377"/>
      <w:bookmarkEnd w:id="378"/>
      <w:bookmarkEnd w:id="379"/>
      <w:bookmarkEnd w:id="380"/>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Each party shall appoint a qualified project manager (“Project </w:t>
      </w:r>
      <w:smartTag w:uri="urn:schemas-microsoft-com:office:smarttags" w:element="PersonName">
        <w:r w:rsidRPr="00B541A9">
          <w:rPr>
            <w:rFonts w:cs="Arial"/>
            <w:sz w:val="22"/>
            <w:szCs w:val="22"/>
            <w:lang w:val="en-GB"/>
          </w:rPr>
          <w:t>Ma</w:t>
        </w:r>
      </w:smartTag>
      <w:r w:rsidRPr="00B541A9">
        <w:rPr>
          <w:rFonts w:cs="Arial"/>
          <w:sz w:val="22"/>
          <w:szCs w:val="22"/>
          <w:lang w:val="en-GB"/>
        </w:rPr>
        <w:t xml:space="preserve">nager”) who shall serve as such party’s primary liaison throughout the course of the project.  The Project </w:t>
      </w:r>
      <w:smartTag w:uri="urn:schemas-microsoft-com:office:smarttags" w:element="PersonName">
        <w:r w:rsidRPr="00B541A9">
          <w:rPr>
            <w:rFonts w:cs="Arial"/>
            <w:sz w:val="22"/>
            <w:szCs w:val="22"/>
            <w:lang w:val="en-GB"/>
          </w:rPr>
          <w:t>Ma</w:t>
        </w:r>
      </w:smartTag>
      <w:r w:rsidRPr="00B541A9">
        <w:rPr>
          <w:rFonts w:cs="Arial"/>
          <w:sz w:val="22"/>
          <w:szCs w:val="22"/>
          <w:lang w:val="en-GB"/>
        </w:rPr>
        <w:t xml:space="preserve">nager shall be authorized by the respective party to answer all questions posed by the other party and convey all decisions made by such party during the course of the project and the other party shall be entitled to rely on such information as conveyed by the Project </w:t>
      </w:r>
      <w:smartTag w:uri="urn:schemas-microsoft-com:office:smarttags" w:element="PersonName">
        <w:r w:rsidRPr="00B541A9">
          <w:rPr>
            <w:rFonts w:cs="Arial"/>
            <w:sz w:val="22"/>
            <w:szCs w:val="22"/>
            <w:lang w:val="en-GB"/>
          </w:rPr>
          <w:t>Ma</w:t>
        </w:r>
      </w:smartTag>
      <w:r w:rsidRPr="00B541A9">
        <w:rPr>
          <w:rFonts w:cs="Arial"/>
          <w:sz w:val="22"/>
          <w:szCs w:val="22"/>
          <w:lang w:val="en-GB"/>
        </w:rPr>
        <w:t>nager.</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The Project </w:t>
      </w:r>
      <w:smartTag w:uri="urn:schemas-microsoft-com:office:smarttags" w:element="PersonName">
        <w:r w:rsidRPr="00B541A9">
          <w:rPr>
            <w:rFonts w:cs="Arial"/>
            <w:sz w:val="22"/>
            <w:szCs w:val="22"/>
            <w:lang w:val="en-GB"/>
          </w:rPr>
          <w:t>Ma</w:t>
        </w:r>
      </w:smartTag>
      <w:r w:rsidRPr="00B541A9">
        <w:rPr>
          <w:rFonts w:cs="Arial"/>
          <w:sz w:val="22"/>
          <w:szCs w:val="22"/>
          <w:lang w:val="en-GB"/>
        </w:rPr>
        <w:t>nagers shall meet on a monthly basis in order to review the status of the project and provide WHO with reports.  Such reports shall include detailed time distribution information in the form requested by WHO and shall cover problems, meetings, progress and status against the implementation timetable.</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keepNext/>
        <w:numPr>
          <w:ilvl w:val="1"/>
          <w:numId w:val="9"/>
        </w:numPr>
        <w:pBdr>
          <w:top w:val="single" w:sz="4" w:space="1" w:color="447DB5"/>
        </w:pBdr>
        <w:tabs>
          <w:tab w:val="clear" w:pos="720"/>
          <w:tab w:val="left" w:pos="1440"/>
        </w:tabs>
        <w:spacing w:before="120"/>
        <w:ind w:left="539" w:right="238"/>
        <w:outlineLvl w:val="1"/>
        <w:rPr>
          <w:rFonts w:cs="Arial"/>
          <w:b/>
          <w:color w:val="447DB5"/>
          <w:sz w:val="22"/>
          <w:szCs w:val="22"/>
          <w:lang w:val="en-GB"/>
        </w:rPr>
      </w:pPr>
      <w:bookmarkStart w:id="381" w:name="_Toc89015206"/>
      <w:bookmarkStart w:id="382" w:name="_Toc122240217"/>
      <w:bookmarkStart w:id="383" w:name="_Toc122246526"/>
      <w:bookmarkStart w:id="384" w:name="_Toc191446368"/>
      <w:bookmarkStart w:id="385" w:name="_Toc456112650"/>
      <w:r w:rsidRPr="00B541A9">
        <w:rPr>
          <w:rFonts w:cs="Arial"/>
          <w:b/>
          <w:color w:val="447DB5"/>
          <w:sz w:val="22"/>
          <w:szCs w:val="22"/>
          <w:lang w:val="en-GB"/>
        </w:rPr>
        <w:t>Foreign Nationals</w:t>
      </w:r>
      <w:bookmarkEnd w:id="381"/>
      <w:bookmarkEnd w:id="382"/>
      <w:bookmarkEnd w:id="383"/>
      <w:bookmarkEnd w:id="384"/>
      <w:bookmarkEnd w:id="385"/>
    </w:p>
    <w:p w:rsidR="00B541A9" w:rsidRPr="00B541A9" w:rsidRDefault="00B541A9" w:rsidP="00B541A9">
      <w:pPr>
        <w:keepNext/>
        <w:tabs>
          <w:tab w:val="left" w:pos="1440"/>
        </w:tabs>
        <w:ind w:left="539" w:right="238"/>
        <w:rPr>
          <w:rFonts w:cs="Arial"/>
          <w:sz w:val="22"/>
          <w:szCs w:val="22"/>
          <w:lang w:val="en-GB"/>
        </w:rPr>
      </w:pPr>
    </w:p>
    <w:p w:rsidR="00B541A9" w:rsidRPr="00B541A9" w:rsidRDefault="00B541A9" w:rsidP="00B541A9">
      <w:pPr>
        <w:keepNext/>
        <w:tabs>
          <w:tab w:val="left" w:pos="1440"/>
        </w:tabs>
        <w:ind w:left="539" w:right="238"/>
        <w:rPr>
          <w:rFonts w:cs="Arial"/>
          <w:sz w:val="22"/>
          <w:szCs w:val="22"/>
          <w:lang w:val="en-GB"/>
        </w:rPr>
      </w:pPr>
      <w:r w:rsidRPr="00B541A9">
        <w:rPr>
          <w:rFonts w:cs="Arial"/>
          <w:sz w:val="22"/>
          <w:szCs w:val="22"/>
          <w:lang w:val="en-GB"/>
        </w:rPr>
        <w:t>The Contractor shall verify that all Contractor Personnel</w:t>
      </w:r>
      <w:r w:rsidRPr="00B541A9" w:rsidDel="00F6599E">
        <w:rPr>
          <w:rFonts w:cs="Arial"/>
          <w:sz w:val="22"/>
          <w:szCs w:val="22"/>
          <w:lang w:val="en-GB"/>
        </w:rPr>
        <w:t xml:space="preserve"> </w:t>
      </w:r>
      <w:r w:rsidRPr="00B541A9">
        <w:rPr>
          <w:rFonts w:cs="Arial"/>
          <w:sz w:val="22"/>
          <w:szCs w:val="22"/>
          <w:lang w:val="en-GB"/>
        </w:rPr>
        <w:t xml:space="preserve">is legally entitled to work in the country or countries where the work is to be carried out.  WHO reserves the right to request the Contractor to provide WHO with adequate documentary evidence attesting this for each Contractor Personnel.  </w:t>
      </w:r>
    </w:p>
    <w:p w:rsidR="00B541A9" w:rsidRPr="00B541A9" w:rsidRDefault="00B541A9" w:rsidP="00B541A9">
      <w:pPr>
        <w:keepNext/>
        <w:tabs>
          <w:tab w:val="left" w:pos="1440"/>
        </w:tabs>
        <w:ind w:left="539" w:right="238"/>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Each party hereby represents that it does not discriminate against individuals on the basis of race, gender, creed, national origin, citizenship.</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86" w:name="_Toc89015209"/>
      <w:bookmarkStart w:id="387" w:name="_Toc122240218"/>
      <w:bookmarkStart w:id="388" w:name="_Toc122246527"/>
      <w:bookmarkStart w:id="389" w:name="_Toc191446369"/>
      <w:bookmarkStart w:id="390" w:name="_Toc456112651"/>
      <w:r w:rsidRPr="00B541A9">
        <w:rPr>
          <w:rFonts w:cs="Arial"/>
          <w:b/>
          <w:color w:val="447DB5"/>
          <w:sz w:val="22"/>
          <w:szCs w:val="22"/>
          <w:lang w:val="en-GB"/>
        </w:rPr>
        <w:t>Compliance with WHO’s Policies</w:t>
      </w:r>
      <w:bookmarkEnd w:id="386"/>
      <w:bookmarkEnd w:id="387"/>
      <w:bookmarkEnd w:id="388"/>
      <w:bookmarkEnd w:id="389"/>
      <w:bookmarkEnd w:id="390"/>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The Contractor shall at all times comply with and ensure that the Contractor and each of its partners, subcontractors and their employees and agents comply with any applicable laws and regulations and with all WHO policies and reasonable written directions and procedures relating to:  (i) occupational health and safety, (ii) </w:t>
      </w:r>
      <w:smartTag w:uri="urn:schemas-microsoft-com:office:smarttags" w:element="PersonName">
        <w:r w:rsidRPr="00B541A9">
          <w:rPr>
            <w:rFonts w:cs="Arial"/>
            <w:sz w:val="22"/>
            <w:szCs w:val="22"/>
            <w:lang w:val="en-GB"/>
          </w:rPr>
          <w:t>security</w:t>
        </w:r>
      </w:smartTag>
      <w:r w:rsidRPr="00B541A9">
        <w:rPr>
          <w:rFonts w:cs="Arial"/>
          <w:sz w:val="22"/>
          <w:szCs w:val="22"/>
          <w:lang w:val="en-GB"/>
        </w:rPr>
        <w:t xml:space="preserve"> and administrative requirements, including, but not limited to computer network </w:t>
      </w:r>
      <w:smartTag w:uri="urn:schemas-microsoft-com:office:smarttags" w:element="PersonName">
        <w:r w:rsidRPr="00B541A9">
          <w:rPr>
            <w:rFonts w:cs="Arial"/>
            <w:sz w:val="22"/>
            <w:szCs w:val="22"/>
            <w:lang w:val="en-GB"/>
          </w:rPr>
          <w:t>security</w:t>
        </w:r>
      </w:smartTag>
      <w:r w:rsidRPr="00B541A9">
        <w:rPr>
          <w:rFonts w:cs="Arial"/>
          <w:sz w:val="22"/>
          <w:szCs w:val="22"/>
          <w:lang w:val="en-GB"/>
        </w:rPr>
        <w:t xml:space="preserve"> procedures, (iii) sexual harassment, (iv) privacy, (v) </w:t>
      </w:r>
      <w:r w:rsidRPr="00B541A9">
        <w:rPr>
          <w:rFonts w:cs="Arial"/>
          <w:sz w:val="22"/>
          <w:szCs w:val="22"/>
          <w:lang w:val="en-GB"/>
        </w:rPr>
        <w:lastRenderedPageBreak/>
        <w:t>general business conduct and disclosure, (vi) conflicts of interest</w:t>
      </w:r>
      <w:r w:rsidRPr="00B541A9">
        <w:rPr>
          <w:rFonts w:cs="Arial"/>
          <w:b/>
          <w:bCs/>
          <w:sz w:val="22"/>
          <w:szCs w:val="22"/>
          <w:lang w:val="en-GB"/>
        </w:rPr>
        <w:t xml:space="preserve"> </w:t>
      </w:r>
      <w:r w:rsidRPr="00B541A9">
        <w:rPr>
          <w:rFonts w:cs="Arial"/>
          <w:sz w:val="22"/>
          <w:szCs w:val="22"/>
          <w:lang w:val="en-GB"/>
        </w:rPr>
        <w:t>and (vii) business working hours and official holidays.</w:t>
      </w:r>
    </w:p>
    <w:p w:rsidR="00B541A9" w:rsidRPr="00B541A9" w:rsidRDefault="00B541A9" w:rsidP="00B541A9">
      <w:pPr>
        <w:ind w:left="540" w:right="239"/>
        <w:rPr>
          <w:rFonts w:cs="Arial"/>
          <w:sz w:val="22"/>
          <w:szCs w:val="22"/>
          <w:lang w:val="en-GB"/>
        </w:rPr>
      </w:pPr>
    </w:p>
    <w:p w:rsidR="00B541A9" w:rsidRPr="00B541A9" w:rsidRDefault="00B541A9" w:rsidP="00B541A9">
      <w:pPr>
        <w:ind w:left="540" w:right="239"/>
        <w:rPr>
          <w:rFonts w:cs="Arial"/>
          <w:sz w:val="22"/>
          <w:szCs w:val="22"/>
          <w:lang w:val="en-GB"/>
        </w:rPr>
      </w:pPr>
      <w:r w:rsidRPr="00B541A9">
        <w:rPr>
          <w:rFonts w:cs="Arial"/>
          <w:sz w:val="22"/>
          <w:szCs w:val="22"/>
          <w:lang w:val="en-GB"/>
        </w:rPr>
        <w:t xml:space="preserve">In the event that the Contractor becomes aware of any violation or potential violation by the Contractor, its partners, subcontractors or any of their employees or agents, of any laws, regulations, WHO policies or other reasonable written directions and procedures, the Contractor shall immediately notify WHO of such violation or potential violation. WHO, in </w:t>
      </w:r>
      <w:proofErr w:type="spellStart"/>
      <w:r w:rsidRPr="00B541A9">
        <w:rPr>
          <w:rFonts w:cs="Arial"/>
          <w:sz w:val="22"/>
          <w:szCs w:val="22"/>
          <w:lang w:val="en-GB"/>
        </w:rPr>
        <w:t>it</w:t>
      </w:r>
      <w:proofErr w:type="spellEnd"/>
      <w:r w:rsidRPr="00B541A9">
        <w:rPr>
          <w:rFonts w:cs="Arial"/>
          <w:sz w:val="22"/>
          <w:szCs w:val="22"/>
          <w:lang w:val="en-GB"/>
        </w:rPr>
        <w:t xml:space="preserve"> sole discretion, shall determine the course of action to remedy such violation or prevent such potential violation, in addition to any other remedy available to WHO under the Contract or otherwise.</w:t>
      </w:r>
    </w:p>
    <w:p w:rsidR="00B541A9" w:rsidRPr="00B541A9" w:rsidRDefault="00B541A9" w:rsidP="00B541A9">
      <w:pPr>
        <w:tabs>
          <w:tab w:val="left" w:pos="6675"/>
        </w:tabs>
        <w:ind w:left="540" w:right="239"/>
        <w:rPr>
          <w:rFonts w:cs="Arial"/>
          <w:sz w:val="22"/>
          <w:szCs w:val="22"/>
          <w:lang w:val="en-GB"/>
        </w:rPr>
      </w:pPr>
      <w:r w:rsidRPr="00B541A9">
        <w:rPr>
          <w:rFonts w:cs="Arial"/>
          <w:sz w:val="22"/>
          <w:szCs w:val="22"/>
          <w:lang w:val="en-GB"/>
        </w:rPr>
        <w:tab/>
      </w: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91" w:name="_Toc89015210"/>
      <w:bookmarkStart w:id="392" w:name="_Toc122240219"/>
      <w:bookmarkStart w:id="393" w:name="_Toc122246528"/>
      <w:bookmarkStart w:id="394" w:name="_Toc191446370"/>
      <w:bookmarkStart w:id="395" w:name="_Toc456112652"/>
      <w:r w:rsidRPr="00B541A9">
        <w:rPr>
          <w:rFonts w:cs="Arial"/>
          <w:b/>
          <w:color w:val="447DB5"/>
          <w:sz w:val="22"/>
          <w:szCs w:val="22"/>
          <w:lang w:val="en-GB"/>
        </w:rPr>
        <w:t>Ethical Behaviour</w:t>
      </w:r>
      <w:bookmarkEnd w:id="391"/>
      <w:bookmarkEnd w:id="392"/>
      <w:bookmarkEnd w:id="393"/>
      <w:bookmarkEnd w:id="394"/>
      <w:bookmarkEnd w:id="395"/>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 xml:space="preserve">WHO, the Contractor and each of the Contractor’s partners, subcontractors and their employees and agents shall adhere to the highest ethical standards in the performance of the Contract.  In this regard, the Contractor shall also ensure that neither Contractor nor its partners, subcontractors, agents or employees will engage in activities involving child labour, trafficking in arms, promotion of tobacco or other unhealthy behaviour, or sexual exploitation. </w:t>
      </w:r>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rPr>
      </w:pPr>
      <w:r w:rsidRPr="00B541A9">
        <w:rPr>
          <w:rFonts w:cs="Arial"/>
          <w:sz w:val="22"/>
          <w:szCs w:val="22"/>
        </w:rPr>
        <w:t>By entering into the Contract, the Contractor acknowledges its acceptance of the UN Supplier Code of Conduct, and expressly agrees to adhere to the principles, and meet the standards, set forth therein.</w:t>
      </w:r>
    </w:p>
    <w:p w:rsidR="00B541A9" w:rsidRPr="00B541A9" w:rsidRDefault="00B541A9" w:rsidP="00B541A9">
      <w:pPr>
        <w:tabs>
          <w:tab w:val="left" w:pos="1440"/>
        </w:tabs>
        <w:ind w:left="540" w:right="239"/>
        <w:rPr>
          <w:rFonts w:cs="Arial"/>
          <w:color w:val="4B4B4B"/>
          <w:sz w:val="22"/>
          <w:szCs w:val="22"/>
        </w:rPr>
      </w:pPr>
    </w:p>
    <w:p w:rsidR="00B541A9" w:rsidRPr="00B541A9" w:rsidRDefault="00B541A9" w:rsidP="00B541A9">
      <w:pPr>
        <w:numPr>
          <w:ilvl w:val="1"/>
          <w:numId w:val="9"/>
        </w:numPr>
        <w:pBdr>
          <w:top w:val="single" w:sz="4" w:space="1" w:color="447DB5"/>
        </w:pBdr>
        <w:tabs>
          <w:tab w:val="clear" w:pos="720"/>
          <w:tab w:val="left" w:pos="1440"/>
        </w:tabs>
        <w:spacing w:before="120"/>
        <w:ind w:left="540" w:right="239"/>
        <w:outlineLvl w:val="1"/>
        <w:rPr>
          <w:rFonts w:cs="Arial"/>
          <w:b/>
          <w:color w:val="447DB5"/>
          <w:sz w:val="22"/>
          <w:szCs w:val="22"/>
          <w:lang w:val="en-GB"/>
        </w:rPr>
      </w:pPr>
      <w:bookmarkStart w:id="396" w:name="_Toc89015211"/>
      <w:bookmarkStart w:id="397" w:name="_Toc122240220"/>
      <w:bookmarkStart w:id="398" w:name="_Toc122246529"/>
      <w:bookmarkStart w:id="399" w:name="_Toc191446371"/>
      <w:bookmarkStart w:id="400" w:name="_Toc456112653"/>
      <w:r w:rsidRPr="00B541A9">
        <w:rPr>
          <w:rFonts w:cs="Arial"/>
          <w:b/>
          <w:color w:val="447DB5"/>
          <w:sz w:val="22"/>
          <w:szCs w:val="22"/>
          <w:lang w:val="en-GB"/>
        </w:rPr>
        <w:t>Engagement of Third Parties and use of In-house Resources</w:t>
      </w:r>
      <w:bookmarkEnd w:id="396"/>
      <w:bookmarkEnd w:id="397"/>
      <w:bookmarkEnd w:id="398"/>
      <w:bookmarkEnd w:id="399"/>
      <w:bookmarkEnd w:id="400"/>
    </w:p>
    <w:p w:rsidR="00B541A9" w:rsidRPr="00B541A9" w:rsidRDefault="00B541A9" w:rsidP="00B541A9">
      <w:pPr>
        <w:tabs>
          <w:tab w:val="left" w:pos="1440"/>
        </w:tabs>
        <w:ind w:left="540" w:right="239"/>
        <w:rPr>
          <w:rFonts w:cs="Arial"/>
          <w:sz w:val="22"/>
          <w:szCs w:val="22"/>
          <w:lang w:val="en-GB"/>
        </w:rPr>
      </w:pPr>
    </w:p>
    <w:p w:rsidR="00B541A9" w:rsidRPr="00B541A9" w:rsidRDefault="00B541A9" w:rsidP="00B541A9">
      <w:pPr>
        <w:tabs>
          <w:tab w:val="left" w:pos="1440"/>
        </w:tabs>
        <w:ind w:left="540" w:right="239"/>
        <w:rPr>
          <w:rFonts w:cs="Arial"/>
          <w:sz w:val="22"/>
          <w:szCs w:val="22"/>
          <w:lang w:val="en-GB"/>
        </w:rPr>
      </w:pPr>
      <w:r w:rsidRPr="00B541A9">
        <w:rPr>
          <w:rFonts w:cs="Arial"/>
          <w:sz w:val="22"/>
          <w:szCs w:val="22"/>
          <w:lang w:val="en-GB"/>
        </w:rPr>
        <w:t>The Contractor acknowledges that WHO may elect to engage third parties to participate in or oversee certain aspects of the project and that WHO may elect to use its in-house resources for the performance of certain aspects of the project. The Contractor shall at all times cooperate with and ensure that the Contractor and each of its partners, subcontractors and their employees and agents cooperate, in good faith, with such third parties and with any WHO in-house resources.</w:t>
      </w:r>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p>
    <w:p w:rsidR="00B541A9" w:rsidRPr="00B541A9" w:rsidRDefault="00B541A9" w:rsidP="00B541A9">
      <w:pPr>
        <w:rPr>
          <w:rFonts w:cs="Arial"/>
          <w:sz w:val="22"/>
          <w:szCs w:val="22"/>
          <w:lang w:val="en-GB"/>
        </w:rPr>
      </w:pPr>
    </w:p>
    <w:p w:rsidR="00B541A9" w:rsidRDefault="00B541A9" w:rsidP="00B541A9">
      <w:pPr>
        <w:jc w:val="left"/>
        <w:rPr>
          <w:rFonts w:cs="Arial"/>
          <w:sz w:val="22"/>
          <w:szCs w:val="22"/>
          <w:lang w:val="en-GB"/>
        </w:rPr>
      </w:pPr>
      <w:r w:rsidRPr="00B541A9">
        <w:rPr>
          <w:rFonts w:cs="Arial"/>
          <w:sz w:val="22"/>
          <w:szCs w:val="22"/>
          <w:lang w:val="en-GB"/>
        </w:rPr>
        <w:br w:type="page"/>
      </w:r>
    </w:p>
    <w:p w:rsidR="00E258D6" w:rsidRDefault="00E258D6" w:rsidP="00E258D6">
      <w:pPr>
        <w:pStyle w:val="Heading3"/>
        <w:numPr>
          <w:ilvl w:val="0"/>
          <w:numId w:val="0"/>
        </w:numPr>
        <w:rPr>
          <w:rFonts w:ascii="Times New Roman" w:hAnsi="Times New Roman" w:cs="Times New Roman"/>
          <w:sz w:val="24"/>
          <w:szCs w:val="24"/>
        </w:rPr>
      </w:pPr>
      <w:r>
        <w:lastRenderedPageBreak/>
        <w:t xml:space="preserve">9. </w:t>
      </w:r>
      <w:r>
        <w:rPr>
          <w:rFonts w:ascii="Times New Roman" w:hAnsi="Times New Roman" w:cs="Times New Roman"/>
          <w:sz w:val="24"/>
          <w:szCs w:val="24"/>
        </w:rPr>
        <w:t>Evaluation tools</w:t>
      </w:r>
    </w:p>
    <w:p w:rsidR="00E228DC" w:rsidRDefault="00E228DC" w:rsidP="00E228DC">
      <w:pPr>
        <w:spacing w:after="200" w:line="276" w:lineRule="auto"/>
        <w:jc w:val="left"/>
        <w:rPr>
          <w:rFonts w:ascii="Calibri" w:eastAsia="Calibri" w:hAnsi="Calibri"/>
          <w:b/>
          <w:color w:val="0070C0"/>
          <w:sz w:val="28"/>
          <w:szCs w:val="22"/>
        </w:rPr>
      </w:pPr>
      <w:r w:rsidRPr="00E228DC">
        <w:rPr>
          <w:rFonts w:ascii="Calibri" w:eastAsia="Calibri" w:hAnsi="Calibri"/>
          <w:b/>
          <w:color w:val="0070C0"/>
          <w:sz w:val="28"/>
          <w:szCs w:val="22"/>
        </w:rPr>
        <w:t>Preliminary screening criteria</w:t>
      </w:r>
    </w:p>
    <w:p w:rsidR="005A7550" w:rsidRDefault="005A7550" w:rsidP="00E228DC">
      <w:pPr>
        <w:spacing w:after="200" w:line="276" w:lineRule="auto"/>
        <w:jc w:val="left"/>
        <w:rPr>
          <w:rFonts w:ascii="Calibri" w:eastAsia="Calibri" w:hAnsi="Calibri"/>
          <w:b/>
          <w:color w:val="0070C0"/>
          <w:sz w:val="28"/>
          <w:szCs w:val="22"/>
        </w:rPr>
      </w:pPr>
      <w:bookmarkStart w:id="401" w:name="_GoBack"/>
      <w:bookmarkEnd w:id="401"/>
      <w:r>
        <w:rPr>
          <w:rFonts w:ascii="Calibri" w:eastAsia="Calibri" w:hAnsi="Calibri"/>
          <w:b/>
          <w:noProof/>
          <w:color w:val="0070C0"/>
          <w:sz w:val="28"/>
          <w:szCs w:val="22"/>
        </w:rPr>
        <w:drawing>
          <wp:inline distT="0" distB="0" distL="0" distR="0" wp14:anchorId="5095072D">
            <wp:extent cx="6468110" cy="1000125"/>
            <wp:effectExtent l="0" t="0" r="889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8110" cy="1000125"/>
                    </a:xfrm>
                    <a:prstGeom prst="rect">
                      <a:avLst/>
                    </a:prstGeom>
                    <a:noFill/>
                  </pic:spPr>
                </pic:pic>
              </a:graphicData>
            </a:graphic>
          </wp:inline>
        </w:drawing>
      </w:r>
    </w:p>
    <w:p w:rsidR="005A7550" w:rsidRPr="00E228DC" w:rsidRDefault="005A7550" w:rsidP="00E228DC">
      <w:pPr>
        <w:spacing w:after="200" w:line="276" w:lineRule="auto"/>
        <w:jc w:val="left"/>
        <w:rPr>
          <w:rFonts w:ascii="Calibri" w:eastAsia="Calibri" w:hAnsi="Calibri"/>
          <w:b/>
          <w:color w:val="0070C0"/>
          <w:sz w:val="28"/>
          <w:szCs w:val="22"/>
        </w:rPr>
      </w:pPr>
    </w:p>
    <w:p w:rsidR="00E228DC" w:rsidRPr="00E228DC" w:rsidRDefault="00E228DC" w:rsidP="00E228DC">
      <w:pPr>
        <w:spacing w:after="200" w:line="276" w:lineRule="auto"/>
        <w:ind w:left="3240"/>
        <w:contextualSpacing/>
        <w:jc w:val="left"/>
        <w:rPr>
          <w:rFonts w:ascii="Calibri" w:eastAsia="Calibri" w:hAnsi="Calibri"/>
          <w:b/>
          <w:color w:val="C00000"/>
          <w:sz w:val="22"/>
          <w:szCs w:val="22"/>
        </w:rPr>
      </w:pPr>
      <w:r w:rsidRPr="00E228DC">
        <w:rPr>
          <w:rFonts w:ascii="Calibri" w:eastAsia="Calibri" w:hAnsi="Calibri"/>
          <w:b/>
          <w:noProof/>
          <w:color w:val="C00000"/>
          <w:sz w:val="22"/>
          <w:szCs w:val="22"/>
        </w:rPr>
        <mc:AlternateContent>
          <mc:Choice Requires="wps">
            <w:drawing>
              <wp:anchor distT="0" distB="0" distL="114300" distR="114300" simplePos="0" relativeHeight="251662336" behindDoc="0" locked="0" layoutInCell="1" allowOverlap="1" wp14:anchorId="12D645F1" wp14:editId="4145FAD4">
                <wp:simplePos x="0" y="0"/>
                <wp:positionH relativeFrom="column">
                  <wp:posOffset>3190875</wp:posOffset>
                </wp:positionH>
                <wp:positionV relativeFrom="paragraph">
                  <wp:posOffset>123825</wp:posOffset>
                </wp:positionV>
                <wp:extent cx="41910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rsidR="00E228DC" w:rsidRDefault="00E228DC" w:rsidP="00E2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1.25pt;margin-top:9.75pt;width:33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" fillcolor="window" strokeweight=".5pt">
                <v:textbox>
                  <w:txbxContent>
                    <w:p w:rsidR="00E228DC" w:rsidRDefault="00E228DC" w:rsidP="00E228DC"/>
                  </w:txbxContent>
                </v:textbox>
              </v:shape>
            </w:pict>
          </mc:Fallback>
        </mc:AlternateContent>
      </w:r>
    </w:p>
    <w:p w:rsidR="00E228DC" w:rsidRPr="00E228DC" w:rsidRDefault="00E228DC" w:rsidP="00E228DC">
      <w:pPr>
        <w:numPr>
          <w:ilvl w:val="0"/>
          <w:numId w:val="40"/>
        </w:numPr>
        <w:spacing w:after="200" w:line="276" w:lineRule="auto"/>
        <w:contextualSpacing/>
        <w:jc w:val="left"/>
        <w:rPr>
          <w:rFonts w:ascii="Calibri" w:eastAsia="Calibri" w:hAnsi="Calibri"/>
          <w:b/>
          <w:color w:val="C00000"/>
          <w:sz w:val="22"/>
          <w:szCs w:val="22"/>
        </w:rPr>
      </w:pPr>
      <w:r w:rsidRPr="00E228DC">
        <w:rPr>
          <w:rFonts w:ascii="Calibri" w:eastAsia="Calibri" w:hAnsi="Calibri"/>
          <w:b/>
          <w:color w:val="C00000"/>
          <w:sz w:val="22"/>
          <w:szCs w:val="22"/>
        </w:rPr>
        <w:t xml:space="preserve">Shortlisted? </w:t>
      </w:r>
    </w:p>
    <w:p w:rsidR="00E228DC" w:rsidRPr="00E228DC" w:rsidRDefault="00E228DC" w:rsidP="00E228DC">
      <w:pPr>
        <w:spacing w:after="200" w:line="276" w:lineRule="auto"/>
        <w:jc w:val="left"/>
        <w:rPr>
          <w:rFonts w:ascii="Calibri" w:eastAsia="Calibri" w:hAnsi="Calibri"/>
          <w:b/>
          <w:color w:val="C00000"/>
          <w:sz w:val="22"/>
          <w:szCs w:val="22"/>
        </w:rPr>
      </w:pPr>
      <w:r w:rsidRPr="00E228DC">
        <w:rPr>
          <w:rFonts w:ascii="Calibri" w:eastAsia="Calibri" w:hAnsi="Calibri"/>
          <w:b/>
          <w:noProof/>
          <w:color w:val="C00000"/>
          <w:sz w:val="22"/>
          <w:szCs w:val="22"/>
        </w:rPr>
        <mc:AlternateContent>
          <mc:Choice Requires="wps">
            <w:drawing>
              <wp:anchor distT="0" distB="0" distL="114300" distR="114300" simplePos="0" relativeHeight="251663360" behindDoc="0" locked="0" layoutInCell="1" allowOverlap="1" wp14:anchorId="34B46D69" wp14:editId="08D6192F">
                <wp:simplePos x="0" y="0"/>
                <wp:positionH relativeFrom="column">
                  <wp:posOffset>3190875</wp:posOffset>
                </wp:positionH>
                <wp:positionV relativeFrom="paragraph">
                  <wp:posOffset>156845</wp:posOffset>
                </wp:positionV>
                <wp:extent cx="41910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rsidR="00E228DC" w:rsidRDefault="00E228DC" w:rsidP="00E22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51.25pt;margin-top:12.35pt;width:33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" fillcolor="window" strokeweight=".5pt">
                <v:textbox>
                  <w:txbxContent>
                    <w:p w:rsidR="00E228DC" w:rsidRDefault="00E228DC" w:rsidP="00E228DC"/>
                  </w:txbxContent>
                </v:textbox>
              </v:shape>
            </w:pict>
          </mc:Fallback>
        </mc:AlternateContent>
      </w:r>
    </w:p>
    <w:p w:rsidR="00E228DC" w:rsidRPr="00E228DC" w:rsidRDefault="00E228DC" w:rsidP="00E228DC">
      <w:pPr>
        <w:numPr>
          <w:ilvl w:val="0"/>
          <w:numId w:val="40"/>
        </w:numPr>
        <w:spacing w:after="200" w:line="276" w:lineRule="auto"/>
        <w:contextualSpacing/>
        <w:jc w:val="left"/>
        <w:rPr>
          <w:rFonts w:ascii="Calibri" w:eastAsia="Calibri" w:hAnsi="Calibri"/>
          <w:b/>
          <w:color w:val="C00000"/>
          <w:sz w:val="22"/>
          <w:szCs w:val="22"/>
        </w:rPr>
      </w:pPr>
      <w:r w:rsidRPr="00E228DC">
        <w:rPr>
          <w:rFonts w:ascii="Calibri" w:eastAsia="Calibri" w:hAnsi="Calibri"/>
          <w:b/>
          <w:color w:val="C00000"/>
          <w:sz w:val="22"/>
          <w:szCs w:val="22"/>
        </w:rPr>
        <w:t xml:space="preserve">- Disqualified? </w:t>
      </w:r>
    </w:p>
    <w:p w:rsidR="00E228DC" w:rsidRPr="00E228DC" w:rsidRDefault="00E228DC" w:rsidP="00E228DC">
      <w:pPr>
        <w:spacing w:after="200" w:line="276" w:lineRule="auto"/>
        <w:jc w:val="left"/>
        <w:rPr>
          <w:rFonts w:ascii="Calibri" w:eastAsia="Calibri" w:hAnsi="Calibri"/>
          <w:sz w:val="22"/>
          <w:szCs w:val="22"/>
        </w:rPr>
      </w:pPr>
    </w:p>
    <w:p w:rsidR="00E258D6" w:rsidRPr="0090688C" w:rsidRDefault="00E258D6" w:rsidP="00E258D6">
      <w:pPr>
        <w:pStyle w:val="ListParagraph"/>
        <w:spacing w:before="100" w:beforeAutospacing="1" w:after="240"/>
        <w:ind w:left="0"/>
        <w:contextualSpacing/>
        <w:rPr>
          <w:b/>
        </w:rPr>
      </w:pPr>
      <w:r w:rsidRPr="001650BA">
        <w:rPr>
          <w:rStyle w:val="CaptionChar"/>
          <w:sz w:val="22"/>
          <w:szCs w:val="22"/>
        </w:rPr>
        <w:t>9.1</w:t>
      </w:r>
      <w:r>
        <w:rPr>
          <w:rStyle w:val="CaptionChar"/>
          <w:sz w:val="22"/>
          <w:szCs w:val="22"/>
        </w:rPr>
        <w:t xml:space="preserve"> </w:t>
      </w:r>
      <w:r w:rsidRPr="001650BA">
        <w:rPr>
          <w:rStyle w:val="CaptionChar"/>
          <w:sz w:val="22"/>
          <w:szCs w:val="22"/>
        </w:rPr>
        <w:t xml:space="preserve">Evaluation of the Technical Proposal </w:t>
      </w:r>
      <w:proofErr w:type="gramStart"/>
      <w:r>
        <w:rPr>
          <w:b/>
        </w:rPr>
        <w:t xml:space="preserve">– </w:t>
      </w:r>
      <w:r w:rsidRPr="00056A57">
        <w:rPr>
          <w:b/>
          <w:color w:val="3333FF"/>
        </w:rPr>
        <w:t xml:space="preserve"> vendor</w:t>
      </w:r>
      <w:proofErr w:type="gramEnd"/>
      <w:r w:rsidRPr="00056A57">
        <w:rPr>
          <w:b/>
          <w:color w:val="3333FF"/>
        </w:rPr>
        <w:t xml:space="preserve"> Name___________________</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E258D6" w:rsidRPr="002167FD" w:rsidTr="00900212">
        <w:trPr>
          <w:trHeight w:val="452"/>
        </w:trPr>
        <w:tc>
          <w:tcPr>
            <w:tcW w:w="4149" w:type="dxa"/>
            <w:gridSpan w:val="2"/>
            <w:vMerge w:val="restart"/>
            <w:shd w:val="clear" w:color="auto" w:fill="auto"/>
          </w:tcPr>
          <w:p w:rsidR="00E258D6" w:rsidRPr="009C7A93" w:rsidRDefault="00E258D6" w:rsidP="00900212">
            <w:pPr>
              <w:rPr>
                <w:rFonts w:ascii="Times New Roman" w:hAnsi="Times New Roman"/>
                <w:b/>
              </w:rPr>
            </w:pPr>
          </w:p>
          <w:p w:rsidR="00E258D6" w:rsidRPr="009C7A93" w:rsidRDefault="00E258D6" w:rsidP="00900212">
            <w:pPr>
              <w:rPr>
                <w:rFonts w:ascii="Times New Roman" w:hAnsi="Times New Roman"/>
                <w:b/>
              </w:rPr>
            </w:pPr>
            <w:r w:rsidRPr="009C7A93">
              <w:rPr>
                <w:rFonts w:ascii="Times New Roman" w:hAnsi="Times New Roman"/>
                <w:b/>
              </w:rPr>
              <w:t>Summary of technical proposal</w:t>
            </w:r>
          </w:p>
        </w:tc>
        <w:tc>
          <w:tcPr>
            <w:tcW w:w="989" w:type="dxa"/>
            <w:vMerge w:val="restart"/>
            <w:shd w:val="clear" w:color="auto" w:fill="auto"/>
          </w:tcPr>
          <w:p w:rsidR="00E258D6" w:rsidRPr="009C7A93" w:rsidRDefault="00E258D6" w:rsidP="00900212">
            <w:pPr>
              <w:jc w:val="center"/>
              <w:rPr>
                <w:rFonts w:ascii="Times New Roman" w:hAnsi="Times New Roman"/>
                <w:b/>
              </w:rPr>
            </w:pPr>
            <w:r w:rsidRPr="009C7A93">
              <w:rPr>
                <w:rFonts w:ascii="Times New Roman" w:hAnsi="Times New Roman"/>
                <w:b/>
              </w:rPr>
              <w:t>Score</w:t>
            </w:r>
          </w:p>
          <w:p w:rsidR="00E258D6" w:rsidRPr="009C7A93" w:rsidRDefault="00E258D6" w:rsidP="00900212">
            <w:pPr>
              <w:jc w:val="center"/>
              <w:rPr>
                <w:rFonts w:ascii="Times New Roman" w:hAnsi="Times New Roman"/>
              </w:rPr>
            </w:pPr>
            <w:r w:rsidRPr="009C7A93">
              <w:rPr>
                <w:rFonts w:ascii="Times New Roman" w:hAnsi="Times New Roman"/>
                <w:b/>
              </w:rPr>
              <w:t>Weight</w:t>
            </w:r>
          </w:p>
        </w:tc>
        <w:tc>
          <w:tcPr>
            <w:tcW w:w="1528" w:type="dxa"/>
            <w:vMerge w:val="restart"/>
            <w:shd w:val="clear" w:color="auto" w:fill="auto"/>
          </w:tcPr>
          <w:p w:rsidR="00E258D6" w:rsidRPr="009C7A93" w:rsidRDefault="00E258D6" w:rsidP="00900212">
            <w:pPr>
              <w:jc w:val="center"/>
              <w:rPr>
                <w:rFonts w:ascii="Times New Roman" w:hAnsi="Times New Roman"/>
                <w:b/>
              </w:rPr>
            </w:pPr>
            <w:r w:rsidRPr="009C7A93">
              <w:rPr>
                <w:rFonts w:ascii="Times New Roman" w:hAnsi="Times New Roman"/>
                <w:b/>
              </w:rPr>
              <w:t>Points</w:t>
            </w:r>
          </w:p>
          <w:p w:rsidR="00E258D6" w:rsidRPr="009C7A93" w:rsidRDefault="00E258D6" w:rsidP="00900212">
            <w:pPr>
              <w:jc w:val="center"/>
              <w:rPr>
                <w:rFonts w:ascii="Times New Roman" w:hAnsi="Times New Roman"/>
              </w:rPr>
            </w:pPr>
            <w:r w:rsidRPr="009C7A93">
              <w:rPr>
                <w:rFonts w:ascii="Times New Roman" w:hAnsi="Times New Roman"/>
                <w:b/>
              </w:rPr>
              <w:t>Obtainable</w:t>
            </w:r>
          </w:p>
        </w:tc>
        <w:tc>
          <w:tcPr>
            <w:tcW w:w="3932" w:type="dxa"/>
            <w:gridSpan w:val="6"/>
            <w:tcBorders>
              <w:bottom w:val="single" w:sz="4" w:space="0" w:color="auto"/>
            </w:tcBorders>
            <w:shd w:val="clear" w:color="auto" w:fill="auto"/>
          </w:tcPr>
          <w:p w:rsidR="00E258D6" w:rsidRPr="009C7A93" w:rsidRDefault="00E258D6" w:rsidP="00900212">
            <w:pPr>
              <w:jc w:val="center"/>
              <w:rPr>
                <w:rFonts w:ascii="Times New Roman" w:hAnsi="Times New Roman"/>
                <w:b/>
              </w:rPr>
            </w:pPr>
            <w:r w:rsidRPr="009C7A93">
              <w:rPr>
                <w:rFonts w:ascii="Times New Roman" w:hAnsi="Times New Roman"/>
                <w:b/>
                <w:color w:val="3333FF"/>
              </w:rPr>
              <w:t>LPRC Members</w:t>
            </w:r>
          </w:p>
        </w:tc>
      </w:tr>
      <w:tr w:rsidR="00E258D6" w:rsidRPr="002167FD" w:rsidTr="00900212">
        <w:trPr>
          <w:trHeight w:val="364"/>
        </w:trPr>
        <w:tc>
          <w:tcPr>
            <w:tcW w:w="4149" w:type="dxa"/>
            <w:gridSpan w:val="2"/>
            <w:vMerge/>
            <w:shd w:val="clear" w:color="auto" w:fill="auto"/>
          </w:tcPr>
          <w:p w:rsidR="00E258D6" w:rsidRPr="009C7A93" w:rsidRDefault="00E258D6" w:rsidP="00900212">
            <w:pPr>
              <w:rPr>
                <w:rFonts w:ascii="Times New Roman" w:hAnsi="Times New Roman"/>
                <w:b/>
              </w:rPr>
            </w:pPr>
          </w:p>
        </w:tc>
        <w:tc>
          <w:tcPr>
            <w:tcW w:w="989" w:type="dxa"/>
            <w:vMerge/>
            <w:shd w:val="clear" w:color="auto" w:fill="auto"/>
          </w:tcPr>
          <w:p w:rsidR="00E258D6" w:rsidRPr="009C7A93" w:rsidRDefault="00E258D6" w:rsidP="00900212">
            <w:pPr>
              <w:jc w:val="center"/>
              <w:rPr>
                <w:rFonts w:ascii="Times New Roman" w:hAnsi="Times New Roman"/>
                <w:b/>
              </w:rPr>
            </w:pPr>
          </w:p>
        </w:tc>
        <w:tc>
          <w:tcPr>
            <w:tcW w:w="1528" w:type="dxa"/>
            <w:vMerge/>
            <w:shd w:val="clear" w:color="auto" w:fill="auto"/>
          </w:tcPr>
          <w:p w:rsidR="00E258D6" w:rsidRPr="009C7A93" w:rsidRDefault="00E258D6" w:rsidP="00900212">
            <w:pPr>
              <w:jc w:val="center"/>
              <w:rPr>
                <w:rFonts w:ascii="Times New Roman" w:hAnsi="Times New Roman"/>
                <w:b/>
              </w:rPr>
            </w:pPr>
          </w:p>
        </w:tc>
        <w:tc>
          <w:tcPr>
            <w:tcW w:w="540"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A</w:t>
            </w:r>
          </w:p>
        </w:tc>
        <w:tc>
          <w:tcPr>
            <w:tcW w:w="699"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B</w:t>
            </w:r>
          </w:p>
        </w:tc>
        <w:tc>
          <w:tcPr>
            <w:tcW w:w="567"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C</w:t>
            </w:r>
          </w:p>
        </w:tc>
        <w:tc>
          <w:tcPr>
            <w:tcW w:w="567"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D</w:t>
            </w:r>
          </w:p>
        </w:tc>
        <w:tc>
          <w:tcPr>
            <w:tcW w:w="567"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E</w:t>
            </w:r>
          </w:p>
        </w:tc>
        <w:tc>
          <w:tcPr>
            <w:tcW w:w="992"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Average</w:t>
            </w:r>
          </w:p>
        </w:tc>
      </w:tr>
      <w:tr w:rsidR="00E258D6" w:rsidRPr="00400CB8" w:rsidTr="00900212">
        <w:tc>
          <w:tcPr>
            <w:tcW w:w="463"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A</w:t>
            </w:r>
          </w:p>
        </w:tc>
        <w:tc>
          <w:tcPr>
            <w:tcW w:w="3686"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 xml:space="preserve">Expertise of Firm submitting Proposal           </w:t>
            </w:r>
          </w:p>
        </w:tc>
        <w:tc>
          <w:tcPr>
            <w:tcW w:w="989" w:type="dxa"/>
            <w:shd w:val="clear" w:color="auto" w:fill="DAEEF3"/>
          </w:tcPr>
          <w:p w:rsidR="00E258D6" w:rsidRPr="009C7A93" w:rsidRDefault="00E258D6" w:rsidP="00900212">
            <w:pPr>
              <w:jc w:val="center"/>
              <w:rPr>
                <w:rFonts w:ascii="Times New Roman" w:hAnsi="Times New Roman"/>
                <w:b/>
              </w:rPr>
            </w:pPr>
            <w:r w:rsidRPr="009C7A93">
              <w:rPr>
                <w:rFonts w:ascii="Times New Roman" w:hAnsi="Times New Roman"/>
                <w:b/>
              </w:rPr>
              <w:t>40%</w:t>
            </w:r>
          </w:p>
        </w:tc>
        <w:tc>
          <w:tcPr>
            <w:tcW w:w="1528" w:type="dxa"/>
            <w:tcBorders>
              <w:top w:val="single" w:sz="4" w:space="0" w:color="auto"/>
              <w:right w:val="single" w:sz="4" w:space="0" w:color="auto"/>
            </w:tcBorders>
            <w:shd w:val="clear" w:color="auto" w:fill="DAEEF3"/>
          </w:tcPr>
          <w:p w:rsidR="00E258D6" w:rsidRPr="009C7A93" w:rsidRDefault="00E258D6" w:rsidP="00900212">
            <w:pPr>
              <w:jc w:val="center"/>
              <w:rPr>
                <w:rFonts w:ascii="Times New Roman" w:hAnsi="Times New Roman"/>
                <w:b/>
              </w:rPr>
            </w:pPr>
            <w:r w:rsidRPr="009C7A93">
              <w:rPr>
                <w:rFonts w:ascii="Times New Roman" w:hAnsi="Times New Roman"/>
                <w:b/>
              </w:rPr>
              <w:t>40</w:t>
            </w:r>
          </w:p>
        </w:tc>
        <w:tc>
          <w:tcPr>
            <w:tcW w:w="540"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699"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992" w:type="dxa"/>
            <w:tcBorders>
              <w:top w:val="nil"/>
              <w:left w:val="single" w:sz="4" w:space="0" w:color="auto"/>
            </w:tcBorders>
            <w:shd w:val="clear" w:color="auto" w:fill="DAEEF3"/>
          </w:tcPr>
          <w:p w:rsidR="00E258D6" w:rsidRPr="009C7A93" w:rsidRDefault="00E258D6" w:rsidP="00900212">
            <w:pPr>
              <w:rPr>
                <w:rFonts w:ascii="Times New Roman" w:hAnsi="Times New Roman"/>
                <w:b/>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1.</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 xml:space="preserve">Reputation of contractor (List of clients and financial statements in the last three years, letters of commendation from other companies </w:t>
            </w:r>
          </w:p>
        </w:tc>
        <w:tc>
          <w:tcPr>
            <w:tcW w:w="989" w:type="dxa"/>
            <w:shd w:val="clear" w:color="auto" w:fill="auto"/>
          </w:tcPr>
          <w:p w:rsidR="00E258D6" w:rsidRPr="009C7A93" w:rsidRDefault="00E258D6" w:rsidP="00900212">
            <w:pPr>
              <w:jc w:val="center"/>
              <w:rPr>
                <w:rFonts w:ascii="Times New Roman" w:hAnsi="Times New Roman"/>
              </w:rPr>
            </w:pPr>
          </w:p>
          <w:p w:rsidR="00E258D6" w:rsidRPr="009C7A93" w:rsidRDefault="00E258D6" w:rsidP="00900212">
            <w:pPr>
              <w:jc w:val="center"/>
              <w:rPr>
                <w:rFonts w:ascii="Times New Roman" w:hAnsi="Times New Roman"/>
              </w:rPr>
            </w:pPr>
            <w:r w:rsidRPr="009C7A93">
              <w:rPr>
                <w:rFonts w:ascii="Times New Roman" w:hAnsi="Times New Roman"/>
              </w:rPr>
              <w:t>5%</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r w:rsidRPr="009C7A93">
              <w:rPr>
                <w:rFonts w:ascii="Times New Roman" w:hAnsi="Times New Roman"/>
              </w:rPr>
              <w:t>2.</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Experience on similar assignments (major assignments in the last 5 years and their value and samples of work done).</w:t>
            </w:r>
          </w:p>
        </w:tc>
        <w:tc>
          <w:tcPr>
            <w:tcW w:w="989" w:type="dxa"/>
            <w:shd w:val="clear" w:color="auto" w:fill="auto"/>
          </w:tcPr>
          <w:p w:rsidR="00E258D6" w:rsidRPr="009C7A93" w:rsidRDefault="00E258D6" w:rsidP="00900212">
            <w:pPr>
              <w:jc w:val="center"/>
              <w:rPr>
                <w:rFonts w:ascii="Times New Roman" w:hAnsi="Times New Roman"/>
              </w:rPr>
            </w:pPr>
          </w:p>
          <w:p w:rsidR="00E258D6" w:rsidRPr="009C7A93" w:rsidRDefault="00E258D6" w:rsidP="00900212">
            <w:pPr>
              <w:jc w:val="center"/>
              <w:rPr>
                <w:rFonts w:ascii="Times New Roman" w:hAnsi="Times New Roman"/>
              </w:rPr>
            </w:pPr>
            <w:r w:rsidRPr="009C7A93">
              <w:rPr>
                <w:rFonts w:ascii="Times New Roman" w:hAnsi="Times New Roman"/>
              </w:rPr>
              <w:t>20%</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r w:rsidRPr="009C7A93">
              <w:rPr>
                <w:rFonts w:ascii="Times New Roman" w:hAnsi="Times New Roman"/>
              </w:rPr>
              <w:t>3.</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Work undertaken for UN/major multilateral or bilateral organizations</w:t>
            </w:r>
          </w:p>
        </w:tc>
        <w:tc>
          <w:tcPr>
            <w:tcW w:w="989" w:type="dxa"/>
            <w:shd w:val="clear" w:color="auto" w:fill="auto"/>
          </w:tcPr>
          <w:p w:rsidR="00E258D6" w:rsidRPr="009C7A93" w:rsidRDefault="00E258D6" w:rsidP="00900212">
            <w:pPr>
              <w:jc w:val="center"/>
              <w:rPr>
                <w:rFonts w:ascii="Times New Roman" w:hAnsi="Times New Roman"/>
              </w:rPr>
            </w:pPr>
          </w:p>
          <w:p w:rsidR="00E258D6" w:rsidRPr="009C7A93" w:rsidRDefault="00E258D6" w:rsidP="00900212">
            <w:pPr>
              <w:jc w:val="center"/>
              <w:rPr>
                <w:rFonts w:ascii="Times New Roman" w:hAnsi="Times New Roman"/>
              </w:rPr>
            </w:pPr>
            <w:r w:rsidRPr="009C7A93">
              <w:rPr>
                <w:rFonts w:ascii="Times New Roman" w:hAnsi="Times New Roman"/>
              </w:rPr>
              <w:t>5%</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r w:rsidRPr="009C7A93">
              <w:rPr>
                <w:rFonts w:ascii="Times New Roman" w:hAnsi="Times New Roman"/>
              </w:rPr>
              <w:t>4.</w:t>
            </w:r>
          </w:p>
        </w:tc>
        <w:tc>
          <w:tcPr>
            <w:tcW w:w="3686" w:type="dxa"/>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r w:rsidRPr="009C7A93">
              <w:rPr>
                <w:rFonts w:ascii="Times New Roman" w:hAnsi="Times New Roman"/>
              </w:rPr>
              <w:t>Ability of contractor to deliver task in line with time frame (Reliability)</w:t>
            </w:r>
          </w:p>
        </w:tc>
        <w:tc>
          <w:tcPr>
            <w:tcW w:w="989" w:type="dxa"/>
            <w:shd w:val="clear" w:color="auto" w:fill="auto"/>
          </w:tcPr>
          <w:p w:rsidR="00E258D6" w:rsidRPr="009C7A93" w:rsidRDefault="00E258D6" w:rsidP="00900212">
            <w:pPr>
              <w:jc w:val="center"/>
              <w:rPr>
                <w:rFonts w:ascii="Times New Roman" w:hAnsi="Times New Roman"/>
              </w:rPr>
            </w:pPr>
          </w:p>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tcBorders>
              <w:right w:val="single" w:sz="4" w:space="0" w:color="auto"/>
            </w:tcBorders>
            <w:shd w:val="clear" w:color="auto" w:fill="auto"/>
          </w:tcPr>
          <w:p w:rsidR="00E258D6" w:rsidRPr="009C7A93" w:rsidRDefault="00E258D6" w:rsidP="00900212">
            <w:pPr>
              <w:jc w:val="center"/>
              <w:rPr>
                <w:rFonts w:ascii="Times New Roman" w:hAnsi="Times New Roman"/>
              </w:rPr>
            </w:pPr>
          </w:p>
        </w:tc>
        <w:tc>
          <w:tcPr>
            <w:tcW w:w="540" w:type="dxa"/>
            <w:tcBorders>
              <w:left w:val="single" w:sz="4" w:space="0" w:color="auto"/>
            </w:tcBorders>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400CB8" w:rsidTr="00900212">
        <w:tc>
          <w:tcPr>
            <w:tcW w:w="463"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B</w:t>
            </w:r>
          </w:p>
        </w:tc>
        <w:tc>
          <w:tcPr>
            <w:tcW w:w="3686"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 xml:space="preserve">Proposed Work plan and approach              </w:t>
            </w:r>
          </w:p>
        </w:tc>
        <w:tc>
          <w:tcPr>
            <w:tcW w:w="989" w:type="dxa"/>
            <w:shd w:val="clear" w:color="auto" w:fill="DAEEF3"/>
          </w:tcPr>
          <w:p w:rsidR="00E258D6" w:rsidRPr="009C7A93" w:rsidRDefault="00E258D6" w:rsidP="00900212">
            <w:pPr>
              <w:jc w:val="center"/>
              <w:rPr>
                <w:rFonts w:ascii="Times New Roman" w:hAnsi="Times New Roman"/>
                <w:b/>
              </w:rPr>
            </w:pPr>
            <w:r w:rsidRPr="009C7A93">
              <w:rPr>
                <w:rFonts w:ascii="Times New Roman" w:hAnsi="Times New Roman"/>
                <w:b/>
              </w:rPr>
              <w:t>30%</w:t>
            </w:r>
          </w:p>
        </w:tc>
        <w:tc>
          <w:tcPr>
            <w:tcW w:w="1528" w:type="dxa"/>
            <w:tcBorders>
              <w:top w:val="single" w:sz="4" w:space="0" w:color="auto"/>
              <w:right w:val="single" w:sz="4" w:space="0" w:color="auto"/>
            </w:tcBorders>
            <w:shd w:val="clear" w:color="auto" w:fill="DAEEF3"/>
          </w:tcPr>
          <w:p w:rsidR="00E258D6" w:rsidRPr="009C7A93" w:rsidRDefault="00E258D6" w:rsidP="00900212">
            <w:pPr>
              <w:jc w:val="center"/>
              <w:rPr>
                <w:rFonts w:ascii="Times New Roman" w:hAnsi="Times New Roman"/>
                <w:b/>
              </w:rPr>
            </w:pPr>
            <w:r w:rsidRPr="009C7A93">
              <w:rPr>
                <w:rFonts w:ascii="Times New Roman" w:hAnsi="Times New Roman"/>
                <w:b/>
              </w:rPr>
              <w:t>30</w:t>
            </w:r>
          </w:p>
        </w:tc>
        <w:tc>
          <w:tcPr>
            <w:tcW w:w="540"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699"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E258D6" w:rsidRPr="009C7A93" w:rsidRDefault="00E258D6" w:rsidP="00900212">
            <w:pPr>
              <w:rPr>
                <w:rFonts w:ascii="Times New Roman" w:hAnsi="Times New Roman"/>
                <w:b/>
              </w:rPr>
            </w:pPr>
          </w:p>
        </w:tc>
        <w:tc>
          <w:tcPr>
            <w:tcW w:w="992" w:type="dxa"/>
            <w:tcBorders>
              <w:top w:val="nil"/>
              <w:left w:val="single" w:sz="4" w:space="0" w:color="auto"/>
            </w:tcBorders>
            <w:shd w:val="clear" w:color="auto" w:fill="DAEEF3"/>
          </w:tcPr>
          <w:p w:rsidR="00E258D6" w:rsidRPr="009C7A93" w:rsidRDefault="00E258D6" w:rsidP="00900212">
            <w:pPr>
              <w:rPr>
                <w:rFonts w:ascii="Times New Roman" w:hAnsi="Times New Roman"/>
                <w:b/>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r w:rsidRPr="009C7A93">
              <w:rPr>
                <w:rFonts w:ascii="Times New Roman" w:hAnsi="Times New Roman"/>
              </w:rPr>
              <w:t>5.</w:t>
            </w:r>
          </w:p>
        </w:tc>
        <w:tc>
          <w:tcPr>
            <w:tcW w:w="3686" w:type="dxa"/>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r w:rsidRPr="009C7A93">
              <w:rPr>
                <w:rFonts w:ascii="Times New Roman" w:hAnsi="Times New Roman"/>
              </w:rPr>
              <w:t>Understanding of assignment with the scope of work well defined (TOR)</w:t>
            </w:r>
          </w:p>
        </w:tc>
        <w:tc>
          <w:tcPr>
            <w:tcW w:w="989" w:type="dxa"/>
            <w:shd w:val="clear" w:color="auto" w:fill="auto"/>
          </w:tcPr>
          <w:p w:rsidR="00E258D6" w:rsidRPr="009C7A93" w:rsidRDefault="00E258D6" w:rsidP="00900212">
            <w:pPr>
              <w:jc w:val="center"/>
              <w:rPr>
                <w:rFonts w:ascii="Times New Roman" w:hAnsi="Times New Roman"/>
              </w:rPr>
            </w:pPr>
          </w:p>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tcBorders>
              <w:top w:val="single" w:sz="4" w:space="0" w:color="auto"/>
              <w:right w:val="single" w:sz="4" w:space="0" w:color="auto"/>
            </w:tcBorders>
            <w:shd w:val="clear" w:color="auto" w:fill="auto"/>
          </w:tcPr>
          <w:p w:rsidR="00E258D6" w:rsidRPr="009C7A93" w:rsidRDefault="00E258D6" w:rsidP="00900212">
            <w:pPr>
              <w:jc w:val="center"/>
              <w:rPr>
                <w:rFonts w:ascii="Times New Roman" w:hAnsi="Times New Roman"/>
              </w:rPr>
            </w:pPr>
          </w:p>
        </w:tc>
        <w:tc>
          <w:tcPr>
            <w:tcW w:w="540" w:type="dxa"/>
            <w:tcBorders>
              <w:top w:val="nil"/>
              <w:left w:val="single" w:sz="4" w:space="0" w:color="auto"/>
              <w:right w:val="single" w:sz="4" w:space="0" w:color="auto"/>
            </w:tcBorders>
            <w:shd w:val="clear" w:color="auto" w:fill="auto"/>
          </w:tcPr>
          <w:p w:rsidR="00E258D6" w:rsidRPr="009C7A93" w:rsidRDefault="00E258D6" w:rsidP="00900212">
            <w:pPr>
              <w:rPr>
                <w:rFonts w:ascii="Times New Roman" w:hAnsi="Times New Roman"/>
              </w:rPr>
            </w:pPr>
          </w:p>
        </w:tc>
        <w:tc>
          <w:tcPr>
            <w:tcW w:w="699" w:type="dxa"/>
            <w:tcBorders>
              <w:top w:val="nil"/>
              <w:left w:val="single" w:sz="4" w:space="0" w:color="auto"/>
              <w:right w:val="single" w:sz="4" w:space="0" w:color="auto"/>
            </w:tcBorders>
            <w:shd w:val="clear" w:color="auto" w:fill="auto"/>
          </w:tcPr>
          <w:p w:rsidR="00E258D6" w:rsidRPr="009C7A93" w:rsidRDefault="00E258D6" w:rsidP="00900212">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E258D6" w:rsidRPr="009C7A93" w:rsidRDefault="00E258D6" w:rsidP="00900212">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E258D6" w:rsidRPr="009C7A93" w:rsidRDefault="00E258D6" w:rsidP="00900212">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E258D6" w:rsidRPr="009C7A93" w:rsidRDefault="00E258D6" w:rsidP="00900212">
            <w:pPr>
              <w:rPr>
                <w:rFonts w:ascii="Times New Roman" w:hAnsi="Times New Roman"/>
              </w:rPr>
            </w:pPr>
          </w:p>
        </w:tc>
        <w:tc>
          <w:tcPr>
            <w:tcW w:w="992" w:type="dxa"/>
            <w:tcBorders>
              <w:top w:val="nil"/>
              <w:left w:val="single" w:sz="4" w:space="0" w:color="auto"/>
            </w:tcBorders>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6.</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Appropriateness of conceptual framework adopted for the task</w:t>
            </w:r>
          </w:p>
        </w:tc>
        <w:tc>
          <w:tcPr>
            <w:tcW w:w="989"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7.</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Proposed work plan (sequence of activities and planning)</w:t>
            </w:r>
          </w:p>
        </w:tc>
        <w:tc>
          <w:tcPr>
            <w:tcW w:w="989"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D37278" w:rsidTr="00900212">
        <w:tc>
          <w:tcPr>
            <w:tcW w:w="463"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C</w:t>
            </w:r>
          </w:p>
        </w:tc>
        <w:tc>
          <w:tcPr>
            <w:tcW w:w="3686"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 xml:space="preserve">Quality of personnel and suitability </w:t>
            </w:r>
          </w:p>
          <w:p w:rsidR="00E258D6" w:rsidRPr="009C7A93" w:rsidRDefault="00E258D6" w:rsidP="00900212">
            <w:pPr>
              <w:rPr>
                <w:rFonts w:ascii="Times New Roman" w:hAnsi="Times New Roman"/>
                <w:b/>
              </w:rPr>
            </w:pPr>
            <w:r w:rsidRPr="009C7A93">
              <w:rPr>
                <w:rFonts w:ascii="Times New Roman" w:hAnsi="Times New Roman"/>
                <w:b/>
              </w:rPr>
              <w:t xml:space="preserve">for the assignment                                            </w:t>
            </w:r>
          </w:p>
        </w:tc>
        <w:tc>
          <w:tcPr>
            <w:tcW w:w="989"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30%</w:t>
            </w:r>
          </w:p>
        </w:tc>
        <w:tc>
          <w:tcPr>
            <w:tcW w:w="1528"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30</w:t>
            </w:r>
          </w:p>
        </w:tc>
        <w:tc>
          <w:tcPr>
            <w:tcW w:w="540" w:type="dxa"/>
            <w:shd w:val="clear" w:color="auto" w:fill="DAEEF3"/>
          </w:tcPr>
          <w:p w:rsidR="00E258D6" w:rsidRPr="009C7A93" w:rsidRDefault="00E258D6" w:rsidP="00900212">
            <w:pPr>
              <w:rPr>
                <w:rFonts w:ascii="Times New Roman" w:hAnsi="Times New Roman"/>
                <w:b/>
              </w:rPr>
            </w:pPr>
          </w:p>
        </w:tc>
        <w:tc>
          <w:tcPr>
            <w:tcW w:w="699" w:type="dxa"/>
            <w:shd w:val="clear" w:color="auto" w:fill="DAEEF3"/>
          </w:tcPr>
          <w:p w:rsidR="00E258D6" w:rsidRPr="009C7A93" w:rsidRDefault="00E258D6" w:rsidP="00900212">
            <w:pPr>
              <w:rPr>
                <w:rFonts w:ascii="Times New Roman" w:hAnsi="Times New Roman"/>
                <w:b/>
              </w:rPr>
            </w:pPr>
          </w:p>
        </w:tc>
        <w:tc>
          <w:tcPr>
            <w:tcW w:w="567" w:type="dxa"/>
            <w:shd w:val="clear" w:color="auto" w:fill="DAEEF3"/>
          </w:tcPr>
          <w:p w:rsidR="00E258D6" w:rsidRPr="009C7A93" w:rsidRDefault="00E258D6" w:rsidP="00900212">
            <w:pPr>
              <w:rPr>
                <w:rFonts w:ascii="Times New Roman" w:hAnsi="Times New Roman"/>
                <w:b/>
              </w:rPr>
            </w:pPr>
          </w:p>
        </w:tc>
        <w:tc>
          <w:tcPr>
            <w:tcW w:w="567" w:type="dxa"/>
            <w:shd w:val="clear" w:color="auto" w:fill="DAEEF3"/>
          </w:tcPr>
          <w:p w:rsidR="00E258D6" w:rsidRPr="009C7A93" w:rsidRDefault="00E258D6" w:rsidP="00900212">
            <w:pPr>
              <w:rPr>
                <w:rFonts w:ascii="Times New Roman" w:hAnsi="Times New Roman"/>
                <w:b/>
              </w:rPr>
            </w:pPr>
          </w:p>
        </w:tc>
        <w:tc>
          <w:tcPr>
            <w:tcW w:w="567" w:type="dxa"/>
            <w:shd w:val="clear" w:color="auto" w:fill="DAEEF3"/>
          </w:tcPr>
          <w:p w:rsidR="00E258D6" w:rsidRPr="009C7A93" w:rsidRDefault="00E258D6" w:rsidP="00900212">
            <w:pPr>
              <w:rPr>
                <w:rFonts w:ascii="Times New Roman" w:hAnsi="Times New Roman"/>
                <w:b/>
              </w:rPr>
            </w:pPr>
          </w:p>
        </w:tc>
        <w:tc>
          <w:tcPr>
            <w:tcW w:w="992" w:type="dxa"/>
            <w:shd w:val="clear" w:color="auto" w:fill="DAEEF3"/>
          </w:tcPr>
          <w:p w:rsidR="00E258D6" w:rsidRPr="009C7A93" w:rsidRDefault="00E258D6" w:rsidP="00900212">
            <w:pPr>
              <w:rPr>
                <w:rFonts w:ascii="Times New Roman" w:hAnsi="Times New Roman"/>
                <w:b/>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8.</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Personne</w:t>
            </w:r>
            <w:r w:rsidR="00E228DC">
              <w:rPr>
                <w:rFonts w:ascii="Times New Roman" w:hAnsi="Times New Roman"/>
              </w:rPr>
              <w:t xml:space="preserve">l’s qualifications and training </w:t>
            </w:r>
          </w:p>
        </w:tc>
        <w:tc>
          <w:tcPr>
            <w:tcW w:w="989"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9.</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Personnel’s professional exp</w:t>
            </w:r>
            <w:r w:rsidR="00E228DC">
              <w:rPr>
                <w:rFonts w:ascii="Times New Roman" w:hAnsi="Times New Roman"/>
              </w:rPr>
              <w:t>erience in logistics, courier industry.</w:t>
            </w:r>
          </w:p>
        </w:tc>
        <w:tc>
          <w:tcPr>
            <w:tcW w:w="989"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10</w:t>
            </w:r>
          </w:p>
        </w:tc>
        <w:tc>
          <w:tcPr>
            <w:tcW w:w="3686"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Personnel training Experience</w:t>
            </w:r>
          </w:p>
        </w:tc>
        <w:tc>
          <w:tcPr>
            <w:tcW w:w="989"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10%</w:t>
            </w:r>
          </w:p>
        </w:tc>
        <w:tc>
          <w:tcPr>
            <w:tcW w:w="1528" w:type="dxa"/>
            <w:shd w:val="clear" w:color="auto" w:fill="auto"/>
          </w:tcPr>
          <w:p w:rsidR="00E258D6" w:rsidRPr="009C7A93" w:rsidRDefault="00E258D6" w:rsidP="00900212">
            <w:pPr>
              <w:jc w:val="center"/>
              <w:rPr>
                <w:rFonts w:ascii="Times New Roman" w:hAnsi="Times New Roman"/>
              </w:rPr>
            </w:pP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DAEEF3"/>
          </w:tcPr>
          <w:p w:rsidR="00E258D6" w:rsidRPr="009C7A93" w:rsidRDefault="00E258D6" w:rsidP="00900212">
            <w:pPr>
              <w:rPr>
                <w:rFonts w:ascii="Times New Roman" w:hAnsi="Times New Roman"/>
              </w:rPr>
            </w:pPr>
          </w:p>
        </w:tc>
        <w:tc>
          <w:tcPr>
            <w:tcW w:w="3686" w:type="dxa"/>
            <w:shd w:val="clear" w:color="auto" w:fill="DAEEF3"/>
          </w:tcPr>
          <w:p w:rsidR="00E258D6" w:rsidRPr="009C7A93" w:rsidRDefault="00E258D6" w:rsidP="00900212">
            <w:pPr>
              <w:rPr>
                <w:rFonts w:ascii="Times New Roman" w:hAnsi="Times New Roman"/>
                <w:b/>
              </w:rPr>
            </w:pPr>
            <w:r w:rsidRPr="009C7A93">
              <w:rPr>
                <w:rFonts w:ascii="Times New Roman" w:hAnsi="Times New Roman"/>
                <w:b/>
              </w:rPr>
              <w:t>TOTAL</w:t>
            </w:r>
          </w:p>
        </w:tc>
        <w:tc>
          <w:tcPr>
            <w:tcW w:w="989" w:type="dxa"/>
            <w:shd w:val="clear" w:color="auto" w:fill="DAEEF3"/>
          </w:tcPr>
          <w:p w:rsidR="00E258D6" w:rsidRPr="009C7A93" w:rsidRDefault="00E258D6" w:rsidP="00900212">
            <w:pPr>
              <w:jc w:val="center"/>
              <w:rPr>
                <w:rFonts w:ascii="Times New Roman" w:hAnsi="Times New Roman"/>
                <w:b/>
              </w:rPr>
            </w:pPr>
            <w:r w:rsidRPr="009C7A93">
              <w:rPr>
                <w:rFonts w:ascii="Times New Roman" w:hAnsi="Times New Roman"/>
                <w:b/>
              </w:rPr>
              <w:t>100%</w:t>
            </w:r>
          </w:p>
        </w:tc>
        <w:tc>
          <w:tcPr>
            <w:tcW w:w="1528" w:type="dxa"/>
            <w:shd w:val="clear" w:color="auto" w:fill="DAEEF3"/>
          </w:tcPr>
          <w:p w:rsidR="00E258D6" w:rsidRPr="009C7A93" w:rsidRDefault="00E258D6" w:rsidP="00900212">
            <w:pPr>
              <w:jc w:val="center"/>
              <w:rPr>
                <w:rFonts w:ascii="Times New Roman" w:hAnsi="Times New Roman"/>
                <w:b/>
              </w:rPr>
            </w:pPr>
            <w:r w:rsidRPr="009C7A93">
              <w:rPr>
                <w:rFonts w:ascii="Times New Roman" w:hAnsi="Times New Roman"/>
                <w:b/>
              </w:rPr>
              <w:t>100</w:t>
            </w:r>
          </w:p>
        </w:tc>
        <w:tc>
          <w:tcPr>
            <w:tcW w:w="540" w:type="dxa"/>
            <w:shd w:val="clear" w:color="auto" w:fill="DAEEF3"/>
          </w:tcPr>
          <w:p w:rsidR="00E258D6" w:rsidRPr="009C7A93" w:rsidRDefault="00E258D6" w:rsidP="00900212">
            <w:pPr>
              <w:rPr>
                <w:rFonts w:ascii="Times New Roman" w:hAnsi="Times New Roman"/>
              </w:rPr>
            </w:pPr>
          </w:p>
        </w:tc>
        <w:tc>
          <w:tcPr>
            <w:tcW w:w="699" w:type="dxa"/>
            <w:shd w:val="clear" w:color="auto" w:fill="DAEEF3"/>
          </w:tcPr>
          <w:p w:rsidR="00E258D6" w:rsidRPr="009C7A93" w:rsidRDefault="00E258D6" w:rsidP="00900212">
            <w:pPr>
              <w:rPr>
                <w:rFonts w:ascii="Times New Roman" w:hAnsi="Times New Roman"/>
              </w:rPr>
            </w:pPr>
          </w:p>
        </w:tc>
        <w:tc>
          <w:tcPr>
            <w:tcW w:w="567" w:type="dxa"/>
            <w:shd w:val="clear" w:color="auto" w:fill="DAEEF3"/>
          </w:tcPr>
          <w:p w:rsidR="00E258D6" w:rsidRPr="009C7A93" w:rsidRDefault="00E258D6" w:rsidP="00900212">
            <w:pPr>
              <w:rPr>
                <w:rFonts w:ascii="Times New Roman" w:hAnsi="Times New Roman"/>
              </w:rPr>
            </w:pPr>
          </w:p>
        </w:tc>
        <w:tc>
          <w:tcPr>
            <w:tcW w:w="567" w:type="dxa"/>
            <w:shd w:val="clear" w:color="auto" w:fill="DAEEF3"/>
          </w:tcPr>
          <w:p w:rsidR="00E258D6" w:rsidRPr="009C7A93" w:rsidRDefault="00E258D6" w:rsidP="00900212">
            <w:pPr>
              <w:rPr>
                <w:rFonts w:ascii="Times New Roman" w:hAnsi="Times New Roman"/>
              </w:rPr>
            </w:pPr>
          </w:p>
        </w:tc>
        <w:tc>
          <w:tcPr>
            <w:tcW w:w="567" w:type="dxa"/>
            <w:shd w:val="clear" w:color="auto" w:fill="DAEEF3"/>
          </w:tcPr>
          <w:p w:rsidR="00E258D6" w:rsidRPr="009C7A93" w:rsidRDefault="00E258D6" w:rsidP="00900212">
            <w:pPr>
              <w:rPr>
                <w:rFonts w:ascii="Times New Roman" w:hAnsi="Times New Roman"/>
              </w:rPr>
            </w:pPr>
          </w:p>
        </w:tc>
        <w:tc>
          <w:tcPr>
            <w:tcW w:w="992" w:type="dxa"/>
            <w:shd w:val="clear" w:color="auto" w:fill="DAEEF3"/>
          </w:tcPr>
          <w:p w:rsidR="00E258D6" w:rsidRPr="009C7A93" w:rsidRDefault="00E258D6" w:rsidP="00900212">
            <w:pPr>
              <w:rPr>
                <w:rFonts w:ascii="Times New Roman" w:hAnsi="Times New Roman"/>
              </w:rPr>
            </w:pPr>
          </w:p>
        </w:tc>
      </w:tr>
      <w:tr w:rsidR="00E258D6" w:rsidRPr="002167FD" w:rsidTr="00900212">
        <w:tc>
          <w:tcPr>
            <w:tcW w:w="463"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3686" w:type="dxa"/>
            <w:shd w:val="clear" w:color="auto" w:fill="EAF1DD"/>
          </w:tcPr>
          <w:p w:rsidR="00E258D6" w:rsidRPr="009C7A93" w:rsidRDefault="00E258D6" w:rsidP="00900212">
            <w:pPr>
              <w:rPr>
                <w:rFonts w:ascii="Times New Roman" w:hAnsi="Times New Roman"/>
                <w:b/>
              </w:rPr>
            </w:pPr>
          </w:p>
          <w:p w:rsidR="00E258D6" w:rsidRPr="009C7A93" w:rsidRDefault="00E258D6" w:rsidP="00900212">
            <w:pPr>
              <w:rPr>
                <w:rFonts w:ascii="Times New Roman" w:hAnsi="Times New Roman"/>
                <w:b/>
              </w:rPr>
            </w:pPr>
            <w:r>
              <w:rPr>
                <w:rFonts w:ascii="Times New Roman" w:hAnsi="Times New Roman"/>
                <w:b/>
              </w:rPr>
              <w:t>6</w:t>
            </w:r>
            <w:r w:rsidRPr="009C7A93">
              <w:rPr>
                <w:rFonts w:ascii="Times New Roman" w:hAnsi="Times New Roman"/>
                <w:b/>
              </w:rPr>
              <w:t>0% of overall score</w:t>
            </w:r>
          </w:p>
        </w:tc>
        <w:tc>
          <w:tcPr>
            <w:tcW w:w="989" w:type="dxa"/>
            <w:shd w:val="clear" w:color="auto" w:fill="EAF1DD"/>
          </w:tcPr>
          <w:p w:rsidR="00E258D6" w:rsidRPr="009C7A93" w:rsidRDefault="00E258D6" w:rsidP="00900212">
            <w:pPr>
              <w:jc w:val="center"/>
              <w:rPr>
                <w:rFonts w:ascii="Times New Roman" w:hAnsi="Times New Roman"/>
                <w:b/>
              </w:rPr>
            </w:pPr>
          </w:p>
        </w:tc>
        <w:tc>
          <w:tcPr>
            <w:tcW w:w="1528" w:type="dxa"/>
            <w:shd w:val="clear" w:color="auto" w:fill="EAF1DD"/>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60</w:t>
            </w:r>
          </w:p>
        </w:tc>
        <w:tc>
          <w:tcPr>
            <w:tcW w:w="540"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699"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992"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r>
    </w:tbl>
    <w:p w:rsidR="00E258D6" w:rsidRDefault="00E258D6" w:rsidP="00E258D6">
      <w:pPr>
        <w:rPr>
          <w:rFonts w:ascii="Times New Roman" w:hAnsi="Times New Roman"/>
          <w:sz w:val="24"/>
        </w:rPr>
      </w:pPr>
    </w:p>
    <w:p w:rsidR="00E258D6" w:rsidRPr="0090688C" w:rsidRDefault="00E258D6" w:rsidP="00E258D6">
      <w:pPr>
        <w:rPr>
          <w:rFonts w:ascii="Times New Roman" w:hAnsi="Times New Roman"/>
          <w:b/>
          <w:sz w:val="24"/>
        </w:rPr>
      </w:pPr>
      <w:r>
        <w:rPr>
          <w:rFonts w:ascii="Times New Roman" w:hAnsi="Times New Roman"/>
          <w:sz w:val="24"/>
        </w:rPr>
        <w:br w:type="page"/>
      </w:r>
      <w:r w:rsidRPr="001650BA">
        <w:rPr>
          <w:rStyle w:val="CaptionChar"/>
          <w:sz w:val="22"/>
          <w:szCs w:val="22"/>
        </w:rPr>
        <w:lastRenderedPageBreak/>
        <w:t>9.2</w:t>
      </w:r>
      <w:r>
        <w:rPr>
          <w:rFonts w:ascii="Times New Roman" w:hAnsi="Times New Roman"/>
          <w:sz w:val="24"/>
        </w:rPr>
        <w:t xml:space="preserve"> </w:t>
      </w:r>
      <w:r w:rsidRPr="00892B5E">
        <w:rPr>
          <w:rStyle w:val="CaptionChar"/>
          <w:sz w:val="22"/>
          <w:szCs w:val="22"/>
          <w:highlight w:val="yellow"/>
        </w:rPr>
        <w:t>Evaluation of the financial proposal (Least quotes approach) – All service Provider</w:t>
      </w:r>
      <w:r w:rsidRPr="001650BA">
        <w:rPr>
          <w:rStyle w:val="CaptionChar"/>
          <w:sz w:val="22"/>
          <w:szCs w:val="22"/>
        </w:rPr>
        <w:t>s</w:t>
      </w:r>
    </w:p>
    <w:p w:rsidR="004416C7" w:rsidRPr="00BA0156" w:rsidRDefault="004416C7" w:rsidP="004416C7">
      <w:pPr>
        <w:rPr>
          <w:rFonts w:cs="Arial"/>
          <w:iCs/>
          <w:sz w:val="22"/>
          <w:szCs w:val="22"/>
        </w:rPr>
      </w:pPr>
      <w:r w:rsidRPr="00BA0156">
        <w:rPr>
          <w:rFonts w:cs="Arial"/>
          <w:iCs/>
          <w:sz w:val="22"/>
          <w:szCs w:val="22"/>
        </w:rPr>
        <w:t>Submission of a breakdown of the costs under the following sub-headings:</w:t>
      </w:r>
    </w:p>
    <w:p w:rsidR="004416C7" w:rsidRPr="00BA0156" w:rsidRDefault="004416C7" w:rsidP="004416C7">
      <w:pPr>
        <w:rPr>
          <w:rFonts w:cs="Arial"/>
          <w:sz w:val="22"/>
          <w:szCs w:val="22"/>
          <w:lang w:val="en-GB"/>
        </w:rPr>
      </w:pPr>
      <w:r w:rsidRPr="00BA0156">
        <w:rPr>
          <w:rFonts w:cs="Arial"/>
          <w:iCs/>
          <w:sz w:val="22"/>
          <w:szCs w:val="22"/>
          <w:lang w:val="en-GB"/>
        </w:rPr>
        <w:t xml:space="preserve">            Destinations showing weight and kilometres and costs</w:t>
      </w:r>
    </w:p>
    <w:p w:rsidR="00034048" w:rsidRDefault="00034048" w:rsidP="00E258D6">
      <w:pPr>
        <w:spacing w:before="100" w:beforeAutospacing="1" w:after="240"/>
        <w:jc w:val="center"/>
        <w:rPr>
          <w:rFonts w:ascii="Times New Roman" w:hAnsi="Times New Roman"/>
          <w:b/>
          <w:highlight w:val="yellow"/>
        </w:rPr>
      </w:pPr>
    </w:p>
    <w:p w:rsidR="00E258D6" w:rsidRDefault="00E258D6" w:rsidP="00E258D6">
      <w:pPr>
        <w:spacing w:before="100" w:beforeAutospacing="1" w:after="240"/>
        <w:jc w:val="center"/>
        <w:rPr>
          <w:rFonts w:ascii="Times New Roman" w:hAnsi="Times New Roman"/>
          <w:b/>
        </w:rPr>
      </w:pPr>
      <w:r w:rsidRPr="00C63677">
        <w:rPr>
          <w:rFonts w:ascii="Times New Roman" w:hAnsi="Times New Roman"/>
          <w:b/>
          <w:highlight w:val="yellow"/>
        </w:rPr>
        <w:t>TABLE</w:t>
      </w:r>
    </w:p>
    <w:p w:rsidR="00E258D6" w:rsidRDefault="00E258D6" w:rsidP="00E258D6">
      <w:pPr>
        <w:spacing w:before="100" w:beforeAutospacing="1" w:after="240"/>
        <w:rPr>
          <w:rFonts w:ascii="Times New Roman" w:hAnsi="Times New Roman"/>
          <w:b/>
        </w:rPr>
      </w:pPr>
    </w:p>
    <w:p w:rsidR="00034048" w:rsidRDefault="00034048" w:rsidP="00E258D6">
      <w:pPr>
        <w:spacing w:before="100" w:beforeAutospacing="1" w:after="240"/>
        <w:rPr>
          <w:rFonts w:ascii="Times New Roman" w:hAnsi="Times New Roman"/>
          <w:b/>
        </w:rPr>
      </w:pPr>
    </w:p>
    <w:p w:rsidR="00034048" w:rsidRDefault="00034048" w:rsidP="00E258D6">
      <w:pPr>
        <w:spacing w:before="100" w:beforeAutospacing="1" w:after="240"/>
        <w:rPr>
          <w:rFonts w:ascii="Times New Roman" w:hAnsi="Times New Roman"/>
          <w:b/>
        </w:rPr>
      </w:pPr>
    </w:p>
    <w:p w:rsidR="00E258D6" w:rsidRDefault="00E258D6" w:rsidP="00E258D6">
      <w:pPr>
        <w:spacing w:before="100" w:beforeAutospacing="1" w:after="240"/>
        <w:rPr>
          <w:rFonts w:ascii="Times New Roman" w:hAnsi="Times New Roman"/>
          <w:b/>
        </w:rPr>
      </w:pPr>
    </w:p>
    <w:p w:rsidR="00E258D6" w:rsidRPr="001650BA" w:rsidRDefault="00E258D6" w:rsidP="00E258D6">
      <w:pPr>
        <w:pStyle w:val="StyleHeading2LatinArialComplexArial"/>
        <w:tabs>
          <w:tab w:val="clear" w:pos="720"/>
        </w:tabs>
        <w:contextualSpacing/>
      </w:pPr>
      <w:r>
        <w:t>9.3    G</w:t>
      </w:r>
      <w:r w:rsidRPr="001650BA">
        <w:t>eneral Summary Scores</w:t>
      </w:r>
    </w:p>
    <w:p w:rsidR="00E258D6" w:rsidRDefault="00E258D6" w:rsidP="00E258D6">
      <w:pPr>
        <w:rPr>
          <w:rFonts w:ascii="Times New Roman" w:hAnsi="Times New Roman"/>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E258D6" w:rsidRPr="002167FD" w:rsidTr="00900212">
        <w:trPr>
          <w:trHeight w:val="452"/>
        </w:trPr>
        <w:tc>
          <w:tcPr>
            <w:tcW w:w="4149" w:type="dxa"/>
            <w:gridSpan w:val="2"/>
            <w:vMerge w:val="restart"/>
            <w:tcBorders>
              <w:right w:val="nil"/>
            </w:tcBorders>
            <w:shd w:val="clear" w:color="auto" w:fill="auto"/>
          </w:tcPr>
          <w:p w:rsidR="00E258D6" w:rsidRPr="009C7A93" w:rsidRDefault="00E258D6" w:rsidP="00900212">
            <w:pPr>
              <w:rPr>
                <w:rFonts w:ascii="Times New Roman" w:hAnsi="Times New Roman"/>
                <w:b/>
              </w:rPr>
            </w:pPr>
          </w:p>
          <w:p w:rsidR="00E258D6" w:rsidRPr="009C7A93" w:rsidRDefault="00E258D6" w:rsidP="00900212">
            <w:pPr>
              <w:rPr>
                <w:rFonts w:ascii="Times New Roman" w:hAnsi="Times New Roman"/>
                <w:b/>
              </w:rPr>
            </w:pPr>
            <w:r w:rsidRPr="009C7A93">
              <w:rPr>
                <w:rFonts w:ascii="Times New Roman" w:hAnsi="Times New Roman"/>
                <w:b/>
              </w:rPr>
              <w:t xml:space="preserve">Summary of financial proposal </w:t>
            </w:r>
          </w:p>
        </w:tc>
        <w:tc>
          <w:tcPr>
            <w:tcW w:w="989" w:type="dxa"/>
            <w:vMerge w:val="restart"/>
            <w:tcBorders>
              <w:left w:val="nil"/>
            </w:tcBorders>
            <w:shd w:val="clear" w:color="auto" w:fill="auto"/>
          </w:tcPr>
          <w:p w:rsidR="00E258D6" w:rsidRPr="009C7A93" w:rsidRDefault="00E258D6" w:rsidP="00900212">
            <w:pPr>
              <w:rPr>
                <w:rFonts w:ascii="Times New Roman" w:hAnsi="Times New Roman"/>
              </w:rPr>
            </w:pPr>
          </w:p>
        </w:tc>
        <w:tc>
          <w:tcPr>
            <w:tcW w:w="1528" w:type="dxa"/>
            <w:vMerge w:val="restart"/>
            <w:shd w:val="clear" w:color="auto" w:fill="auto"/>
          </w:tcPr>
          <w:p w:rsidR="00E258D6" w:rsidRPr="009C7A93" w:rsidRDefault="00E258D6" w:rsidP="00900212">
            <w:pPr>
              <w:jc w:val="center"/>
              <w:rPr>
                <w:rFonts w:ascii="Times New Roman" w:hAnsi="Times New Roman"/>
                <w:b/>
              </w:rPr>
            </w:pPr>
            <w:r w:rsidRPr="009C7A93">
              <w:rPr>
                <w:rFonts w:ascii="Times New Roman" w:hAnsi="Times New Roman"/>
                <w:b/>
              </w:rPr>
              <w:t>Points</w:t>
            </w:r>
          </w:p>
          <w:p w:rsidR="00E258D6" w:rsidRPr="009C7A93" w:rsidRDefault="00E258D6" w:rsidP="00900212">
            <w:pPr>
              <w:jc w:val="center"/>
              <w:rPr>
                <w:rFonts w:ascii="Times New Roman" w:hAnsi="Times New Roman"/>
              </w:rPr>
            </w:pPr>
            <w:r w:rsidRPr="009C7A93">
              <w:rPr>
                <w:rFonts w:ascii="Times New Roman" w:hAnsi="Times New Roman"/>
                <w:b/>
              </w:rPr>
              <w:t>Obtainable</w:t>
            </w:r>
          </w:p>
        </w:tc>
        <w:tc>
          <w:tcPr>
            <w:tcW w:w="3932" w:type="dxa"/>
            <w:gridSpan w:val="6"/>
            <w:tcBorders>
              <w:bottom w:val="single" w:sz="4" w:space="0" w:color="auto"/>
            </w:tcBorders>
            <w:shd w:val="clear" w:color="auto" w:fill="auto"/>
          </w:tcPr>
          <w:p w:rsidR="00E258D6" w:rsidRPr="009C7A93" w:rsidRDefault="00E258D6" w:rsidP="00900212">
            <w:pPr>
              <w:jc w:val="center"/>
              <w:rPr>
                <w:rFonts w:ascii="Times New Roman" w:hAnsi="Times New Roman"/>
                <w:b/>
              </w:rPr>
            </w:pPr>
            <w:r w:rsidRPr="009C7A93">
              <w:rPr>
                <w:rFonts w:ascii="Times New Roman" w:hAnsi="Times New Roman"/>
                <w:b/>
                <w:color w:val="3333FF"/>
              </w:rPr>
              <w:t>Service providers</w:t>
            </w:r>
          </w:p>
        </w:tc>
      </w:tr>
      <w:tr w:rsidR="00E258D6" w:rsidRPr="002167FD" w:rsidTr="00900212">
        <w:trPr>
          <w:trHeight w:val="364"/>
        </w:trPr>
        <w:tc>
          <w:tcPr>
            <w:tcW w:w="4149" w:type="dxa"/>
            <w:gridSpan w:val="2"/>
            <w:vMerge/>
            <w:tcBorders>
              <w:right w:val="nil"/>
            </w:tcBorders>
            <w:shd w:val="clear" w:color="auto" w:fill="auto"/>
          </w:tcPr>
          <w:p w:rsidR="00E258D6" w:rsidRPr="009C7A93" w:rsidRDefault="00E258D6" w:rsidP="00900212">
            <w:pPr>
              <w:rPr>
                <w:rFonts w:ascii="Times New Roman" w:hAnsi="Times New Roman"/>
                <w:b/>
              </w:rPr>
            </w:pPr>
          </w:p>
        </w:tc>
        <w:tc>
          <w:tcPr>
            <w:tcW w:w="989" w:type="dxa"/>
            <w:vMerge/>
            <w:tcBorders>
              <w:left w:val="nil"/>
            </w:tcBorders>
            <w:shd w:val="clear" w:color="auto" w:fill="auto"/>
          </w:tcPr>
          <w:p w:rsidR="00E258D6" w:rsidRPr="009C7A93" w:rsidRDefault="00E258D6" w:rsidP="00900212">
            <w:pPr>
              <w:rPr>
                <w:rFonts w:ascii="Times New Roman" w:hAnsi="Times New Roman"/>
                <w:b/>
              </w:rPr>
            </w:pPr>
          </w:p>
        </w:tc>
        <w:tc>
          <w:tcPr>
            <w:tcW w:w="1528" w:type="dxa"/>
            <w:vMerge/>
            <w:shd w:val="clear" w:color="auto" w:fill="auto"/>
          </w:tcPr>
          <w:p w:rsidR="00E258D6" w:rsidRPr="009C7A93" w:rsidRDefault="00E258D6" w:rsidP="00900212">
            <w:pPr>
              <w:rPr>
                <w:rFonts w:ascii="Times New Roman" w:hAnsi="Times New Roman"/>
                <w:b/>
              </w:rPr>
            </w:pPr>
          </w:p>
        </w:tc>
        <w:tc>
          <w:tcPr>
            <w:tcW w:w="540"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X</w:t>
            </w:r>
          </w:p>
        </w:tc>
        <w:tc>
          <w:tcPr>
            <w:tcW w:w="699"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Y</w:t>
            </w:r>
          </w:p>
        </w:tc>
        <w:tc>
          <w:tcPr>
            <w:tcW w:w="567"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V</w:t>
            </w:r>
          </w:p>
        </w:tc>
        <w:tc>
          <w:tcPr>
            <w:tcW w:w="567"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W</w:t>
            </w:r>
          </w:p>
        </w:tc>
        <w:tc>
          <w:tcPr>
            <w:tcW w:w="567"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rPr>
              <w:t>Z</w:t>
            </w:r>
          </w:p>
        </w:tc>
        <w:tc>
          <w:tcPr>
            <w:tcW w:w="992" w:type="dxa"/>
            <w:tcBorders>
              <w:top w:val="single" w:sz="4" w:space="0" w:color="auto"/>
            </w:tcBorders>
            <w:shd w:val="clear" w:color="auto" w:fill="auto"/>
          </w:tcPr>
          <w:p w:rsidR="00E258D6" w:rsidRPr="009C7A93" w:rsidRDefault="00E258D6" w:rsidP="00900212">
            <w:pPr>
              <w:jc w:val="center"/>
              <w:rPr>
                <w:rFonts w:ascii="Times New Roman" w:hAnsi="Times New Roman"/>
                <w:b/>
              </w:rPr>
            </w:pPr>
          </w:p>
          <w:p w:rsidR="00E258D6" w:rsidRPr="009C7A93" w:rsidRDefault="00E258D6" w:rsidP="00900212">
            <w:pPr>
              <w:jc w:val="center"/>
              <w:rPr>
                <w:rFonts w:ascii="Times New Roman" w:hAnsi="Times New Roman"/>
                <w:b/>
              </w:rPr>
            </w:pPr>
            <w:r w:rsidRPr="009C7A93">
              <w:rPr>
                <w:rFonts w:ascii="Times New Roman" w:hAnsi="Times New Roman"/>
                <w:b/>
                <w:sz w:val="18"/>
              </w:rPr>
              <w:t>comment</w:t>
            </w: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1.</w:t>
            </w:r>
          </w:p>
        </w:tc>
        <w:tc>
          <w:tcPr>
            <w:tcW w:w="3686" w:type="dxa"/>
            <w:tcBorders>
              <w:right w:val="nil"/>
            </w:tcBorders>
            <w:shd w:val="clear" w:color="auto" w:fill="auto"/>
          </w:tcPr>
          <w:p w:rsidR="00E258D6" w:rsidRPr="009C7A93" w:rsidRDefault="00E258D6" w:rsidP="00900212">
            <w:pPr>
              <w:rPr>
                <w:rFonts w:ascii="Times New Roman" w:hAnsi="Times New Roman"/>
              </w:rPr>
            </w:pPr>
            <w:r w:rsidRPr="009C7A93">
              <w:rPr>
                <w:rFonts w:ascii="Times New Roman" w:hAnsi="Times New Roman"/>
              </w:rPr>
              <w:t>Score of technical proposal</w:t>
            </w:r>
          </w:p>
        </w:tc>
        <w:tc>
          <w:tcPr>
            <w:tcW w:w="989" w:type="dxa"/>
            <w:tcBorders>
              <w:left w:val="nil"/>
            </w:tcBorders>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1528"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60%</w:t>
            </w: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auto"/>
          </w:tcPr>
          <w:p w:rsidR="00E258D6" w:rsidRPr="009C7A93" w:rsidRDefault="00E258D6" w:rsidP="00900212">
            <w:pPr>
              <w:rPr>
                <w:rFonts w:ascii="Times New Roman" w:hAnsi="Times New Roman"/>
              </w:rPr>
            </w:pPr>
            <w:r w:rsidRPr="009C7A93">
              <w:rPr>
                <w:rFonts w:ascii="Times New Roman" w:hAnsi="Times New Roman"/>
              </w:rPr>
              <w:t>2.</w:t>
            </w:r>
          </w:p>
        </w:tc>
        <w:tc>
          <w:tcPr>
            <w:tcW w:w="3686" w:type="dxa"/>
            <w:tcBorders>
              <w:right w:val="nil"/>
            </w:tcBorders>
            <w:shd w:val="clear" w:color="auto" w:fill="auto"/>
          </w:tcPr>
          <w:p w:rsidR="00E258D6" w:rsidRPr="009C7A93" w:rsidRDefault="00E258D6" w:rsidP="00900212">
            <w:pPr>
              <w:rPr>
                <w:rFonts w:ascii="Times New Roman" w:hAnsi="Times New Roman"/>
              </w:rPr>
            </w:pPr>
            <w:r w:rsidRPr="009C7A93">
              <w:rPr>
                <w:rFonts w:ascii="Times New Roman" w:hAnsi="Times New Roman"/>
              </w:rPr>
              <w:t>Score of financial proposal</w:t>
            </w:r>
          </w:p>
        </w:tc>
        <w:tc>
          <w:tcPr>
            <w:tcW w:w="989" w:type="dxa"/>
            <w:tcBorders>
              <w:left w:val="nil"/>
            </w:tcBorders>
            <w:shd w:val="clear" w:color="auto" w:fill="auto"/>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1528" w:type="dxa"/>
            <w:shd w:val="clear" w:color="auto" w:fill="auto"/>
          </w:tcPr>
          <w:p w:rsidR="00E258D6" w:rsidRPr="009C7A93" w:rsidRDefault="00E258D6" w:rsidP="00900212">
            <w:pPr>
              <w:jc w:val="center"/>
              <w:rPr>
                <w:rFonts w:ascii="Times New Roman" w:hAnsi="Times New Roman"/>
              </w:rPr>
            </w:pPr>
            <w:r w:rsidRPr="009C7A93">
              <w:rPr>
                <w:rFonts w:ascii="Times New Roman" w:hAnsi="Times New Roman"/>
              </w:rPr>
              <w:t>40%</w:t>
            </w:r>
          </w:p>
        </w:tc>
        <w:tc>
          <w:tcPr>
            <w:tcW w:w="540" w:type="dxa"/>
            <w:shd w:val="clear" w:color="auto" w:fill="auto"/>
          </w:tcPr>
          <w:p w:rsidR="00E258D6" w:rsidRPr="009C7A93" w:rsidRDefault="00E258D6" w:rsidP="00900212">
            <w:pPr>
              <w:rPr>
                <w:rFonts w:ascii="Times New Roman" w:hAnsi="Times New Roman"/>
              </w:rPr>
            </w:pPr>
          </w:p>
        </w:tc>
        <w:tc>
          <w:tcPr>
            <w:tcW w:w="699"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567" w:type="dxa"/>
            <w:shd w:val="clear" w:color="auto" w:fill="auto"/>
          </w:tcPr>
          <w:p w:rsidR="00E258D6" w:rsidRPr="009C7A93" w:rsidRDefault="00E258D6" w:rsidP="00900212">
            <w:pPr>
              <w:rPr>
                <w:rFonts w:ascii="Times New Roman" w:hAnsi="Times New Roman"/>
              </w:rPr>
            </w:pPr>
          </w:p>
        </w:tc>
        <w:tc>
          <w:tcPr>
            <w:tcW w:w="992" w:type="dxa"/>
            <w:shd w:val="clear" w:color="auto" w:fill="auto"/>
          </w:tcPr>
          <w:p w:rsidR="00E258D6" w:rsidRPr="009C7A93" w:rsidRDefault="00E258D6" w:rsidP="00900212">
            <w:pPr>
              <w:rPr>
                <w:rFonts w:ascii="Times New Roman" w:hAnsi="Times New Roman"/>
              </w:rPr>
            </w:pPr>
          </w:p>
        </w:tc>
      </w:tr>
      <w:tr w:rsidR="00E258D6" w:rsidRPr="002167FD" w:rsidTr="00900212">
        <w:tc>
          <w:tcPr>
            <w:tcW w:w="463" w:type="dxa"/>
            <w:shd w:val="clear" w:color="auto" w:fill="DAEEF3"/>
          </w:tcPr>
          <w:p w:rsidR="00E258D6" w:rsidRPr="009C7A93" w:rsidRDefault="00E258D6" w:rsidP="00900212">
            <w:pPr>
              <w:rPr>
                <w:rFonts w:ascii="Times New Roman" w:hAnsi="Times New Roman"/>
              </w:rPr>
            </w:pPr>
            <w:r w:rsidRPr="009C7A93">
              <w:rPr>
                <w:rFonts w:ascii="Times New Roman" w:hAnsi="Times New Roman"/>
              </w:rPr>
              <w:t>3.</w:t>
            </w:r>
          </w:p>
        </w:tc>
        <w:tc>
          <w:tcPr>
            <w:tcW w:w="3686" w:type="dxa"/>
            <w:tcBorders>
              <w:right w:val="nil"/>
            </w:tcBorders>
            <w:shd w:val="clear" w:color="auto" w:fill="DAEEF3"/>
          </w:tcPr>
          <w:p w:rsidR="00E258D6" w:rsidRPr="009C7A93" w:rsidRDefault="00E258D6" w:rsidP="00900212">
            <w:pPr>
              <w:rPr>
                <w:rFonts w:ascii="Times New Roman" w:hAnsi="Times New Roman"/>
              </w:rPr>
            </w:pPr>
            <w:r w:rsidRPr="009C7A93">
              <w:rPr>
                <w:rFonts w:ascii="Times New Roman" w:hAnsi="Times New Roman"/>
              </w:rPr>
              <w:t>Total score</w:t>
            </w:r>
          </w:p>
        </w:tc>
        <w:tc>
          <w:tcPr>
            <w:tcW w:w="989" w:type="dxa"/>
            <w:tcBorders>
              <w:left w:val="nil"/>
            </w:tcBorders>
            <w:shd w:val="clear" w:color="auto" w:fill="DAEEF3"/>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1528" w:type="dxa"/>
            <w:shd w:val="clear" w:color="auto" w:fill="DAEEF3"/>
          </w:tcPr>
          <w:p w:rsidR="00E258D6" w:rsidRPr="009C7A93" w:rsidRDefault="00E258D6" w:rsidP="00900212">
            <w:pPr>
              <w:jc w:val="center"/>
              <w:rPr>
                <w:rFonts w:ascii="Times New Roman" w:hAnsi="Times New Roman"/>
              </w:rPr>
            </w:pPr>
            <w:r w:rsidRPr="009C7A93">
              <w:rPr>
                <w:rFonts w:ascii="Times New Roman" w:hAnsi="Times New Roman"/>
              </w:rPr>
              <w:t>100%</w:t>
            </w:r>
          </w:p>
        </w:tc>
        <w:tc>
          <w:tcPr>
            <w:tcW w:w="540" w:type="dxa"/>
            <w:shd w:val="clear" w:color="auto" w:fill="DAEEF3"/>
          </w:tcPr>
          <w:p w:rsidR="00E258D6" w:rsidRPr="009C7A93" w:rsidRDefault="00E258D6" w:rsidP="00900212">
            <w:pPr>
              <w:rPr>
                <w:rFonts w:ascii="Times New Roman" w:hAnsi="Times New Roman"/>
              </w:rPr>
            </w:pPr>
          </w:p>
        </w:tc>
        <w:tc>
          <w:tcPr>
            <w:tcW w:w="699" w:type="dxa"/>
            <w:shd w:val="clear" w:color="auto" w:fill="DAEEF3"/>
          </w:tcPr>
          <w:p w:rsidR="00E258D6" w:rsidRPr="009C7A93" w:rsidRDefault="00E258D6" w:rsidP="00900212">
            <w:pPr>
              <w:rPr>
                <w:rFonts w:ascii="Times New Roman" w:hAnsi="Times New Roman"/>
              </w:rPr>
            </w:pPr>
          </w:p>
        </w:tc>
        <w:tc>
          <w:tcPr>
            <w:tcW w:w="567" w:type="dxa"/>
            <w:shd w:val="clear" w:color="auto" w:fill="DAEEF3"/>
          </w:tcPr>
          <w:p w:rsidR="00E258D6" w:rsidRPr="009C7A93" w:rsidRDefault="00E258D6" w:rsidP="00900212">
            <w:pPr>
              <w:rPr>
                <w:rFonts w:ascii="Times New Roman" w:hAnsi="Times New Roman"/>
              </w:rPr>
            </w:pPr>
          </w:p>
        </w:tc>
        <w:tc>
          <w:tcPr>
            <w:tcW w:w="567" w:type="dxa"/>
            <w:shd w:val="clear" w:color="auto" w:fill="DAEEF3"/>
          </w:tcPr>
          <w:p w:rsidR="00E258D6" w:rsidRPr="009C7A93" w:rsidRDefault="00E258D6" w:rsidP="00900212">
            <w:pPr>
              <w:rPr>
                <w:rFonts w:ascii="Times New Roman" w:hAnsi="Times New Roman"/>
              </w:rPr>
            </w:pPr>
          </w:p>
        </w:tc>
        <w:tc>
          <w:tcPr>
            <w:tcW w:w="567" w:type="dxa"/>
            <w:shd w:val="clear" w:color="auto" w:fill="DAEEF3"/>
          </w:tcPr>
          <w:p w:rsidR="00E258D6" w:rsidRPr="009C7A93" w:rsidRDefault="00E258D6" w:rsidP="00900212">
            <w:pPr>
              <w:rPr>
                <w:rFonts w:ascii="Times New Roman" w:hAnsi="Times New Roman"/>
              </w:rPr>
            </w:pPr>
          </w:p>
        </w:tc>
        <w:tc>
          <w:tcPr>
            <w:tcW w:w="992" w:type="dxa"/>
            <w:shd w:val="clear" w:color="auto" w:fill="DAEEF3"/>
          </w:tcPr>
          <w:p w:rsidR="00E258D6" w:rsidRPr="009C7A93" w:rsidRDefault="00E258D6" w:rsidP="00900212">
            <w:pPr>
              <w:rPr>
                <w:rFonts w:ascii="Times New Roman" w:hAnsi="Times New Roman"/>
              </w:rPr>
            </w:pPr>
          </w:p>
        </w:tc>
      </w:tr>
      <w:tr w:rsidR="00E258D6" w:rsidRPr="002167FD" w:rsidTr="00900212">
        <w:tc>
          <w:tcPr>
            <w:tcW w:w="463" w:type="dxa"/>
            <w:shd w:val="clear" w:color="auto" w:fill="EAF1DD"/>
          </w:tcPr>
          <w:p w:rsidR="00E258D6" w:rsidRPr="009C7A93" w:rsidRDefault="00E258D6" w:rsidP="00900212">
            <w:pPr>
              <w:rPr>
                <w:rFonts w:ascii="Times New Roman" w:hAnsi="Times New Roman"/>
              </w:rPr>
            </w:pPr>
            <w:r w:rsidRPr="009C7A93">
              <w:rPr>
                <w:rFonts w:ascii="Times New Roman" w:hAnsi="Times New Roman"/>
              </w:rPr>
              <w:t>4.</w:t>
            </w:r>
          </w:p>
        </w:tc>
        <w:tc>
          <w:tcPr>
            <w:tcW w:w="3686" w:type="dxa"/>
            <w:tcBorders>
              <w:right w:val="nil"/>
            </w:tcBorders>
            <w:shd w:val="clear" w:color="auto" w:fill="EAF1DD"/>
          </w:tcPr>
          <w:p w:rsidR="00E258D6" w:rsidRPr="009C7A93" w:rsidRDefault="00E258D6" w:rsidP="00900212">
            <w:pPr>
              <w:rPr>
                <w:rFonts w:ascii="Times New Roman" w:hAnsi="Times New Roman"/>
                <w:b/>
              </w:rPr>
            </w:pPr>
            <w:r w:rsidRPr="009C7A93">
              <w:rPr>
                <w:rFonts w:ascii="Times New Roman" w:hAnsi="Times New Roman"/>
                <w:b/>
              </w:rPr>
              <w:t>Ranking</w:t>
            </w:r>
          </w:p>
        </w:tc>
        <w:tc>
          <w:tcPr>
            <w:tcW w:w="989" w:type="dxa"/>
            <w:tcBorders>
              <w:left w:val="nil"/>
            </w:tcBorders>
            <w:shd w:val="clear" w:color="auto" w:fill="EAF1DD"/>
          </w:tcPr>
          <w:p w:rsidR="00E258D6" w:rsidRPr="009C7A93" w:rsidRDefault="00E258D6" w:rsidP="00900212">
            <w:pPr>
              <w:rPr>
                <w:rFonts w:ascii="Times New Roman" w:hAnsi="Times New Roman"/>
                <w:b/>
              </w:rPr>
            </w:pPr>
          </w:p>
        </w:tc>
        <w:tc>
          <w:tcPr>
            <w:tcW w:w="1528" w:type="dxa"/>
            <w:shd w:val="clear" w:color="auto" w:fill="EAF1DD"/>
          </w:tcPr>
          <w:p w:rsidR="00E258D6" w:rsidRPr="009C7A93" w:rsidRDefault="00E258D6" w:rsidP="00900212">
            <w:pPr>
              <w:jc w:val="center"/>
              <w:rPr>
                <w:rFonts w:ascii="Times New Roman" w:hAnsi="Times New Roman"/>
                <w:b/>
              </w:rPr>
            </w:pPr>
          </w:p>
        </w:tc>
        <w:tc>
          <w:tcPr>
            <w:tcW w:w="540" w:type="dxa"/>
            <w:shd w:val="clear" w:color="auto" w:fill="EAF1DD"/>
          </w:tcPr>
          <w:p w:rsidR="00E258D6" w:rsidRPr="009C7A93" w:rsidRDefault="00E258D6" w:rsidP="00900212">
            <w:pPr>
              <w:rPr>
                <w:rFonts w:ascii="Times New Roman" w:hAnsi="Times New Roman"/>
              </w:rPr>
            </w:pPr>
          </w:p>
        </w:tc>
        <w:tc>
          <w:tcPr>
            <w:tcW w:w="699" w:type="dxa"/>
            <w:shd w:val="clear" w:color="auto" w:fill="EAF1DD"/>
          </w:tcPr>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tc>
        <w:tc>
          <w:tcPr>
            <w:tcW w:w="992" w:type="dxa"/>
            <w:shd w:val="clear" w:color="auto" w:fill="EAF1DD"/>
          </w:tcPr>
          <w:p w:rsidR="00E258D6" w:rsidRPr="009C7A93" w:rsidRDefault="00E258D6" w:rsidP="00900212">
            <w:pPr>
              <w:rPr>
                <w:rFonts w:ascii="Times New Roman" w:hAnsi="Times New Roman"/>
              </w:rPr>
            </w:pPr>
          </w:p>
        </w:tc>
      </w:tr>
      <w:tr w:rsidR="00E258D6" w:rsidRPr="002167FD" w:rsidTr="00900212">
        <w:tc>
          <w:tcPr>
            <w:tcW w:w="463"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3686" w:type="dxa"/>
            <w:tcBorders>
              <w:right w:val="nil"/>
            </w:tcBorders>
            <w:shd w:val="clear" w:color="auto" w:fill="EAF1DD"/>
          </w:tcPr>
          <w:p w:rsidR="00E258D6" w:rsidRPr="009C7A93" w:rsidRDefault="00E258D6" w:rsidP="00900212">
            <w:pPr>
              <w:rPr>
                <w:rFonts w:ascii="Times New Roman" w:hAnsi="Times New Roman"/>
                <w:b/>
              </w:rPr>
            </w:pPr>
          </w:p>
          <w:p w:rsidR="00E258D6" w:rsidRPr="009C7A93" w:rsidRDefault="00E258D6" w:rsidP="00900212">
            <w:pPr>
              <w:rPr>
                <w:rFonts w:ascii="Times New Roman" w:hAnsi="Times New Roman"/>
                <w:b/>
              </w:rPr>
            </w:pPr>
            <w:r w:rsidRPr="009C7A93">
              <w:rPr>
                <w:rFonts w:ascii="Times New Roman" w:hAnsi="Times New Roman"/>
                <w:b/>
              </w:rPr>
              <w:t xml:space="preserve">Adjudication </w:t>
            </w:r>
          </w:p>
        </w:tc>
        <w:tc>
          <w:tcPr>
            <w:tcW w:w="989" w:type="dxa"/>
            <w:tcBorders>
              <w:left w:val="nil"/>
            </w:tcBorders>
            <w:shd w:val="clear" w:color="auto" w:fill="EAF1DD"/>
          </w:tcPr>
          <w:p w:rsidR="00E258D6" w:rsidRPr="009C7A93" w:rsidRDefault="00E258D6" w:rsidP="00900212">
            <w:pPr>
              <w:rPr>
                <w:rFonts w:ascii="Times New Roman" w:hAnsi="Times New Roman"/>
                <w:b/>
              </w:rPr>
            </w:pPr>
          </w:p>
        </w:tc>
        <w:tc>
          <w:tcPr>
            <w:tcW w:w="1528" w:type="dxa"/>
            <w:shd w:val="clear" w:color="auto" w:fill="EAF1DD"/>
          </w:tcPr>
          <w:p w:rsidR="00E258D6" w:rsidRPr="009C7A93" w:rsidRDefault="00E258D6" w:rsidP="00900212">
            <w:pPr>
              <w:jc w:val="center"/>
              <w:rPr>
                <w:rFonts w:ascii="Times New Roman" w:hAnsi="Times New Roman"/>
                <w:b/>
              </w:rPr>
            </w:pPr>
          </w:p>
          <w:p w:rsidR="00E258D6" w:rsidRPr="009C7A93" w:rsidRDefault="00E258D6" w:rsidP="00900212">
            <w:pPr>
              <w:rPr>
                <w:rFonts w:ascii="Times New Roman" w:hAnsi="Times New Roman"/>
                <w:b/>
              </w:rPr>
            </w:pPr>
          </w:p>
        </w:tc>
        <w:tc>
          <w:tcPr>
            <w:tcW w:w="540"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699"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567"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c>
          <w:tcPr>
            <w:tcW w:w="992" w:type="dxa"/>
            <w:shd w:val="clear" w:color="auto" w:fill="EAF1DD"/>
          </w:tcPr>
          <w:p w:rsidR="00E258D6" w:rsidRPr="009C7A93" w:rsidRDefault="00E258D6" w:rsidP="00900212">
            <w:pPr>
              <w:rPr>
                <w:rFonts w:ascii="Times New Roman" w:hAnsi="Times New Roman"/>
              </w:rPr>
            </w:pPr>
          </w:p>
          <w:p w:rsidR="00E258D6" w:rsidRPr="009C7A93" w:rsidRDefault="00E258D6" w:rsidP="00900212">
            <w:pPr>
              <w:rPr>
                <w:rFonts w:ascii="Times New Roman" w:hAnsi="Times New Roman"/>
              </w:rPr>
            </w:pPr>
          </w:p>
        </w:tc>
      </w:tr>
    </w:tbl>
    <w:p w:rsidR="00E258D6" w:rsidRPr="00D73FDB" w:rsidRDefault="00E258D6" w:rsidP="00E258D6">
      <w:pPr>
        <w:jc w:val="left"/>
        <w:rPr>
          <w:rFonts w:cs="Arial"/>
          <w:sz w:val="22"/>
          <w:szCs w:val="22"/>
          <w:lang w:val="en-GB"/>
        </w:rPr>
      </w:pPr>
    </w:p>
    <w:p w:rsidR="00E258D6" w:rsidRDefault="00E258D6" w:rsidP="00E258D6"/>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28DC" w:rsidRDefault="00E228DC"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E258D6" w:rsidRDefault="00E258D6" w:rsidP="00E258D6">
      <w:pPr>
        <w:tabs>
          <w:tab w:val="left" w:pos="1440"/>
        </w:tabs>
        <w:ind w:left="540" w:right="239"/>
        <w:rPr>
          <w:rFonts w:cs="Arial"/>
          <w:sz w:val="22"/>
          <w:szCs w:val="22"/>
          <w:lang w:val="en-GB"/>
        </w:rPr>
      </w:pPr>
    </w:p>
    <w:p w:rsidR="00B541A9" w:rsidRPr="00B541A9" w:rsidRDefault="00B541A9" w:rsidP="00B541A9">
      <w:pPr>
        <w:keepNext/>
        <w:widowControl w:val="0"/>
        <w:spacing w:before="240" w:after="240" w:line="240" w:lineRule="atLeast"/>
        <w:ind w:left="180" w:right="239"/>
        <w:jc w:val="lowKashida"/>
        <w:outlineLvl w:val="0"/>
        <w:rPr>
          <w:rFonts w:eastAsia="SimSun" w:cs="Arial"/>
          <w:b/>
          <w:caps/>
          <w:color w:val="447DB5"/>
          <w:sz w:val="22"/>
          <w:szCs w:val="22"/>
          <w:lang w:val="en-GB"/>
        </w:rPr>
      </w:pPr>
      <w:bookmarkStart w:id="402" w:name="_Toc456112654"/>
      <w:r w:rsidRPr="00B541A9">
        <w:rPr>
          <w:rFonts w:eastAsia="SimSun" w:cs="Arial"/>
          <w:b/>
          <w:caps/>
          <w:color w:val="447DB5"/>
          <w:sz w:val="22"/>
          <w:szCs w:val="22"/>
          <w:lang w:val="en-GB"/>
        </w:rPr>
        <w:t>List of annexes</w:t>
      </w:r>
      <w:bookmarkEnd w:id="402"/>
    </w:p>
    <w:tbl>
      <w:tblPr>
        <w:tblW w:w="2812" w:type="pct"/>
        <w:jc w:val="center"/>
        <w:tblCellMar>
          <w:left w:w="0" w:type="dxa"/>
          <w:right w:w="0" w:type="dxa"/>
        </w:tblCellMar>
        <w:tblLook w:val="04A0" w:firstRow="1" w:lastRow="0" w:firstColumn="1" w:lastColumn="0" w:noHBand="0" w:noVBand="1"/>
      </w:tblPr>
      <w:tblGrid>
        <w:gridCol w:w="2339"/>
        <w:gridCol w:w="3543"/>
      </w:tblGrid>
      <w:tr w:rsidR="00B541A9" w:rsidRPr="00B541A9" w:rsidTr="007F3A21">
        <w:trPr>
          <w:trHeight w:val="270"/>
          <w:jc w:val="center"/>
        </w:trPr>
        <w:tc>
          <w:tcPr>
            <w:tcW w:w="1988" w:type="pct"/>
            <w:tcBorders>
              <w:top w:val="single" w:sz="8" w:space="0" w:color="447DB5"/>
              <w:left w:val="single" w:sz="8" w:space="0" w:color="447DB5"/>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Annex 1</w:t>
            </w:r>
          </w:p>
        </w:tc>
        <w:tc>
          <w:tcPr>
            <w:tcW w:w="3012" w:type="pct"/>
            <w:tcBorders>
              <w:top w:val="single" w:sz="8" w:space="0" w:color="447DB5"/>
              <w:left w:val="nil"/>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Acknowledgment Form</w:t>
            </w:r>
          </w:p>
        </w:tc>
      </w:tr>
      <w:tr w:rsidR="00B541A9" w:rsidRPr="00B541A9" w:rsidTr="007F3A2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Annex 2</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 xml:space="preserve">Confidentiality Undertaking </w:t>
            </w:r>
          </w:p>
        </w:tc>
      </w:tr>
      <w:tr w:rsidR="00B541A9" w:rsidRPr="00B541A9" w:rsidTr="007F3A2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Annex 3</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Proposal Completeness Form</w:t>
            </w:r>
          </w:p>
        </w:tc>
      </w:tr>
      <w:tr w:rsidR="00B541A9" w:rsidRPr="00B541A9" w:rsidTr="007F3A2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Annex 4</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Questions from Bidders</w:t>
            </w:r>
          </w:p>
        </w:tc>
      </w:tr>
      <w:tr w:rsidR="00B541A9" w:rsidRPr="00B541A9" w:rsidTr="007F3A2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Annex 5</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B541A9" w:rsidRPr="00B541A9" w:rsidRDefault="00B541A9" w:rsidP="00B541A9">
            <w:pPr>
              <w:rPr>
                <w:rFonts w:ascii="Calibri" w:eastAsiaTheme="minorEastAsia" w:hAnsi="Calibri" w:cs="Calibri"/>
                <w:b/>
                <w:bCs/>
                <w:szCs w:val="20"/>
              </w:rPr>
            </w:pPr>
            <w:r w:rsidRPr="00B541A9">
              <w:rPr>
                <w:b/>
                <w:bCs/>
                <w:szCs w:val="20"/>
              </w:rPr>
              <w:t>Acceptance Form</w:t>
            </w:r>
          </w:p>
        </w:tc>
      </w:tr>
      <w:tr w:rsidR="00E258D6" w:rsidRPr="00B541A9" w:rsidTr="007F3A21">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tcPr>
          <w:p w:rsidR="00E258D6" w:rsidRPr="00B541A9" w:rsidRDefault="00E258D6" w:rsidP="00900212">
            <w:pPr>
              <w:rPr>
                <w:rFonts w:ascii="Calibri" w:eastAsiaTheme="minorEastAsia" w:hAnsi="Calibri" w:cs="Calibri"/>
                <w:b/>
                <w:bCs/>
                <w:szCs w:val="20"/>
              </w:rPr>
            </w:pPr>
            <w:r w:rsidRPr="00B541A9">
              <w:rPr>
                <w:b/>
                <w:bCs/>
                <w:szCs w:val="20"/>
              </w:rPr>
              <w:t>Annex 6</w:t>
            </w:r>
          </w:p>
        </w:tc>
        <w:tc>
          <w:tcPr>
            <w:tcW w:w="3012" w:type="pct"/>
            <w:tcBorders>
              <w:top w:val="nil"/>
              <w:left w:val="nil"/>
              <w:bottom w:val="single" w:sz="8" w:space="0" w:color="447DB5"/>
              <w:right w:val="single" w:sz="8" w:space="0" w:color="447DB5"/>
            </w:tcBorders>
            <w:tcMar>
              <w:top w:w="0" w:type="dxa"/>
              <w:left w:w="70" w:type="dxa"/>
              <w:bottom w:w="0" w:type="dxa"/>
              <w:right w:w="70" w:type="dxa"/>
            </w:tcMar>
          </w:tcPr>
          <w:p w:rsidR="00E258D6" w:rsidRPr="00B541A9" w:rsidRDefault="00E258D6" w:rsidP="00900212">
            <w:pPr>
              <w:rPr>
                <w:rFonts w:ascii="Calibri" w:eastAsiaTheme="minorEastAsia" w:hAnsi="Calibri" w:cs="Calibri"/>
                <w:b/>
                <w:bCs/>
                <w:szCs w:val="20"/>
              </w:rPr>
            </w:pPr>
            <w:r w:rsidRPr="00B541A9">
              <w:rPr>
                <w:b/>
                <w:bCs/>
                <w:szCs w:val="20"/>
              </w:rPr>
              <w:t>Bidder Self-Declaration Form</w:t>
            </w:r>
          </w:p>
        </w:tc>
      </w:tr>
    </w:tbl>
    <w:p w:rsidR="00B541A9" w:rsidRPr="00B541A9" w:rsidRDefault="00B541A9" w:rsidP="00B541A9">
      <w:pPr>
        <w:tabs>
          <w:tab w:val="center" w:pos="4320"/>
          <w:tab w:val="right" w:pos="8640"/>
        </w:tabs>
        <w:rPr>
          <w:rFonts w:cs="Arial"/>
          <w:b/>
          <w:bCs/>
          <w:lang w:val="en-GB"/>
        </w:rPr>
      </w:pPr>
    </w:p>
    <w:p w:rsidR="00B541A9" w:rsidRPr="00B541A9" w:rsidRDefault="00B541A9" w:rsidP="00B541A9">
      <w:pPr>
        <w:jc w:val="left"/>
        <w:rPr>
          <w:rFonts w:cs="Arial"/>
          <w:b/>
          <w:bCs/>
          <w:lang w:val="en-GB"/>
        </w:rPr>
      </w:pPr>
      <w:r w:rsidRPr="00B541A9">
        <w:rPr>
          <w:rFonts w:cs="Arial"/>
          <w:b/>
          <w:bCs/>
          <w:lang w:val="en-GB"/>
        </w:rPr>
        <w:br w:type="page"/>
      </w:r>
    </w:p>
    <w:p w:rsidR="00B541A9" w:rsidRPr="00B541A9" w:rsidRDefault="00B541A9" w:rsidP="00B541A9">
      <w:pPr>
        <w:tabs>
          <w:tab w:val="center" w:pos="4320"/>
          <w:tab w:val="right" w:pos="8640"/>
        </w:tabs>
        <w:rPr>
          <w:rFonts w:cs="Arial"/>
          <w:b/>
          <w:bCs/>
          <w:lang w:val="en-GB"/>
        </w:rPr>
      </w:pPr>
    </w:p>
    <w:p w:rsidR="00B541A9" w:rsidRPr="00B541A9" w:rsidRDefault="00B541A9" w:rsidP="00B541A9">
      <w:pPr>
        <w:tabs>
          <w:tab w:val="center" w:pos="4320"/>
          <w:tab w:val="right" w:pos="8640"/>
        </w:tabs>
        <w:rPr>
          <w:rFonts w:cs="Arial"/>
          <w:b/>
          <w:bCs/>
          <w:lang w:val="en-GB"/>
        </w:rPr>
      </w:pPr>
    </w:p>
    <w:p w:rsidR="00B541A9" w:rsidRPr="00B541A9" w:rsidRDefault="00B541A9" w:rsidP="00B541A9">
      <w:pPr>
        <w:tabs>
          <w:tab w:val="center" w:pos="4320"/>
          <w:tab w:val="right" w:pos="8640"/>
        </w:tabs>
        <w:rPr>
          <w:rFonts w:cs="Arial"/>
          <w:b/>
          <w:bCs/>
          <w:lang w:val="en-GB"/>
        </w:rPr>
      </w:pPr>
      <w:r w:rsidRPr="00B541A9">
        <w:rPr>
          <w:rFonts w:cs="Arial"/>
          <w:b/>
          <w:bCs/>
          <w:lang w:val="en-GB"/>
        </w:rPr>
        <w:t xml:space="preserve">Request for Proposals: </w:t>
      </w:r>
      <w:sdt>
        <w:sdtPr>
          <w:rPr>
            <w:b/>
            <w:color w:val="1F497D" w:themeColor="text2"/>
            <w:sz w:val="24"/>
          </w:rPr>
          <w:alias w:val="Bid Reference"/>
          <w:tag w:val=""/>
          <w:id w:val="1223714880"/>
          <w:placeholder>
            <w:docPart w:val="0DFFEAC41EB046C58F5EA531EC885DA6"/>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p>
    <w:p w:rsidR="00B541A9" w:rsidRPr="00B541A9" w:rsidRDefault="00B541A9" w:rsidP="00B541A9">
      <w:pPr>
        <w:tabs>
          <w:tab w:val="center" w:pos="4320"/>
          <w:tab w:val="right" w:pos="8640"/>
        </w:tabs>
        <w:rPr>
          <w:rFonts w:cs="Arial"/>
          <w:b/>
          <w:bCs/>
          <w:lang w:val="en-GB"/>
        </w:rPr>
      </w:pPr>
    </w:p>
    <w:p w:rsidR="00B541A9" w:rsidRPr="00B541A9" w:rsidRDefault="00B541A9" w:rsidP="00B541A9">
      <w:pPr>
        <w:tabs>
          <w:tab w:val="center" w:pos="4320"/>
          <w:tab w:val="right" w:pos="8640"/>
        </w:tabs>
        <w:rPr>
          <w:rFonts w:cs="Arial"/>
          <w:b/>
          <w:bCs/>
          <w:sz w:val="24"/>
          <w:szCs w:val="32"/>
          <w:u w:val="single"/>
          <w:lang w:val="en-GB"/>
        </w:rPr>
      </w:pPr>
      <w:r w:rsidRPr="00B541A9">
        <w:rPr>
          <w:rFonts w:cs="Arial"/>
          <w:b/>
          <w:bCs/>
          <w:sz w:val="24"/>
          <w:szCs w:val="32"/>
          <w:u w:val="single"/>
          <w:lang w:val="en-GB"/>
        </w:rPr>
        <w:t>Annex 1: Acknowledgement Form</w:t>
      </w:r>
    </w:p>
    <w:p w:rsidR="00B541A9" w:rsidRPr="00B541A9" w:rsidRDefault="00B541A9" w:rsidP="00B541A9">
      <w:pPr>
        <w:tabs>
          <w:tab w:val="center" w:pos="4320"/>
          <w:tab w:val="right" w:pos="8640"/>
        </w:tabs>
        <w:rPr>
          <w:rFonts w:cs="Arial"/>
          <w:lang w:val="en-GB"/>
        </w:rPr>
      </w:pPr>
    </w:p>
    <w:tbl>
      <w:tblPr>
        <w:tblW w:w="9356" w:type="dxa"/>
        <w:tblInd w:w="-34" w:type="dxa"/>
        <w:tblLayout w:type="fixed"/>
        <w:tblLook w:val="0000" w:firstRow="0" w:lastRow="0" w:firstColumn="0" w:lastColumn="0" w:noHBand="0" w:noVBand="0"/>
      </w:tblPr>
      <w:tblGrid>
        <w:gridCol w:w="2127"/>
        <w:gridCol w:w="7229"/>
      </w:tblGrid>
      <w:tr w:rsidR="00B541A9" w:rsidRPr="00B541A9" w:rsidTr="007F3A21">
        <w:tc>
          <w:tcPr>
            <w:tcW w:w="9356" w:type="dxa"/>
            <w:gridSpan w:val="2"/>
          </w:tcPr>
          <w:p w:rsidR="00B541A9" w:rsidRPr="00B541A9" w:rsidRDefault="00B541A9" w:rsidP="00B541A9">
            <w:pPr>
              <w:keepLines/>
              <w:widowControl w:val="0"/>
              <w:spacing w:after="120" w:line="240" w:lineRule="atLeast"/>
              <w:ind w:left="720"/>
              <w:jc w:val="left"/>
              <w:rPr>
                <w:rFonts w:cs="Arial"/>
                <w:szCs w:val="20"/>
                <w:lang w:val="en-GB"/>
              </w:rPr>
            </w:pPr>
            <w:r w:rsidRPr="00B541A9">
              <w:rPr>
                <w:rFonts w:cs="Arial"/>
                <w:b/>
                <w:bCs/>
                <w:szCs w:val="20"/>
                <w:lang w:val="en-GB"/>
              </w:rPr>
              <w:t>Please check the appropriate box (see below) and email  this acknowledgement form immediately upon receipt to:</w:t>
            </w:r>
          </w:p>
          <w:p w:rsidR="00B541A9" w:rsidRPr="00B541A9" w:rsidRDefault="00B541A9" w:rsidP="00B541A9">
            <w:pPr>
              <w:keepLines/>
              <w:widowControl w:val="0"/>
              <w:spacing w:after="120" w:line="240" w:lineRule="atLeast"/>
              <w:ind w:left="1134"/>
              <w:jc w:val="left"/>
              <w:rPr>
                <w:rFonts w:cs="Arial"/>
                <w:szCs w:val="20"/>
                <w:lang w:val="en-GB"/>
              </w:rPr>
            </w:pPr>
            <w:r w:rsidRPr="00B541A9">
              <w:rPr>
                <w:rFonts w:cs="Arial"/>
                <w:szCs w:val="20"/>
                <w:lang w:val="en-GB"/>
              </w:rPr>
              <w:t>Office ____</w:t>
            </w:r>
          </w:p>
          <w:p w:rsidR="00B541A9" w:rsidRPr="00B541A9" w:rsidRDefault="00B541A9" w:rsidP="00B541A9">
            <w:pPr>
              <w:keepLines/>
              <w:widowControl w:val="0"/>
              <w:spacing w:after="120" w:line="240" w:lineRule="atLeast"/>
              <w:ind w:left="1134"/>
              <w:jc w:val="left"/>
              <w:rPr>
                <w:rFonts w:cs="Arial"/>
                <w:szCs w:val="20"/>
                <w:lang w:val="en-GB"/>
              </w:rPr>
            </w:pPr>
            <w:r w:rsidRPr="00B541A9">
              <w:rPr>
                <w:rFonts w:cs="Arial"/>
                <w:szCs w:val="20"/>
                <w:lang w:val="en-GB"/>
              </w:rPr>
              <w:t xml:space="preserve">Attn:  </w:t>
            </w:r>
            <w:r w:rsidRPr="00B541A9">
              <w:rPr>
                <w:rFonts w:cs="Arial"/>
                <w:szCs w:val="20"/>
                <w:lang w:val="en-GB"/>
              </w:rPr>
              <w:softHyphen/>
            </w:r>
            <w:r w:rsidRPr="00B541A9">
              <w:rPr>
                <w:rFonts w:cs="Arial"/>
                <w:szCs w:val="20"/>
                <w:lang w:val="en-GB"/>
              </w:rPr>
              <w:softHyphen/>
            </w:r>
            <w:r w:rsidRPr="00B541A9">
              <w:rPr>
                <w:rFonts w:cs="Arial"/>
                <w:szCs w:val="20"/>
                <w:lang w:val="en-GB"/>
              </w:rPr>
              <w:softHyphen/>
            </w:r>
            <w:r w:rsidRPr="00B541A9">
              <w:rPr>
                <w:rFonts w:cs="Arial"/>
                <w:szCs w:val="20"/>
                <w:lang w:val="en-GB"/>
              </w:rPr>
              <w:softHyphen/>
              <w:t>___________</w:t>
            </w:r>
          </w:p>
          <w:p w:rsidR="00B541A9" w:rsidRPr="00B541A9" w:rsidRDefault="00B541A9" w:rsidP="00B541A9">
            <w:pPr>
              <w:keepLines/>
              <w:widowControl w:val="0"/>
              <w:spacing w:after="120" w:line="240" w:lineRule="atLeast"/>
              <w:ind w:left="1134"/>
              <w:jc w:val="left"/>
              <w:rPr>
                <w:rFonts w:cs="Arial"/>
                <w:szCs w:val="20"/>
                <w:lang w:val="en-GB"/>
              </w:rPr>
            </w:pPr>
            <w:r w:rsidRPr="00B541A9">
              <w:rPr>
                <w:rFonts w:cs="Arial"/>
                <w:szCs w:val="20"/>
                <w:lang w:val="en-GB"/>
              </w:rPr>
              <w:t>(Title) ___</w:t>
            </w:r>
          </w:p>
          <w:p w:rsidR="00B541A9" w:rsidRPr="00B541A9" w:rsidRDefault="00B541A9" w:rsidP="00B541A9">
            <w:pPr>
              <w:keepLines/>
              <w:widowControl w:val="0"/>
              <w:spacing w:after="120" w:line="240" w:lineRule="atLeast"/>
              <w:ind w:left="1134"/>
              <w:jc w:val="left"/>
              <w:rPr>
                <w:rFonts w:cs="Arial"/>
                <w:szCs w:val="20"/>
                <w:lang w:val="en-GB"/>
              </w:rPr>
            </w:pPr>
            <w:r w:rsidRPr="00B541A9">
              <w:rPr>
                <w:rFonts w:cs="Arial"/>
                <w:szCs w:val="20"/>
                <w:lang w:val="en-GB"/>
              </w:rPr>
              <w:t>World Health Organization</w:t>
            </w:r>
          </w:p>
          <w:p w:rsidR="00B541A9" w:rsidRPr="00B541A9" w:rsidRDefault="00B541A9" w:rsidP="00B541A9">
            <w:pPr>
              <w:keepLines/>
              <w:widowControl w:val="0"/>
              <w:spacing w:after="120" w:line="240" w:lineRule="atLeast"/>
              <w:ind w:left="1134"/>
              <w:jc w:val="left"/>
              <w:rPr>
                <w:rFonts w:cs="Arial"/>
                <w:szCs w:val="20"/>
                <w:lang w:val="en-GB"/>
              </w:rPr>
            </w:pPr>
            <w:r w:rsidRPr="00B541A9">
              <w:rPr>
                <w:rFonts w:cs="Arial"/>
                <w:szCs w:val="20"/>
                <w:lang w:val="en-GB"/>
              </w:rPr>
              <w:t xml:space="preserve">Bid Ref:  </w:t>
            </w:r>
            <w:sdt>
              <w:sdtPr>
                <w:rPr>
                  <w:b/>
                  <w:color w:val="1F497D" w:themeColor="text2"/>
                  <w:sz w:val="24"/>
                  <w:szCs w:val="20"/>
                  <w:lang w:val="en-GB"/>
                </w:rPr>
                <w:alias w:val="Bid Reference"/>
                <w:tag w:val=""/>
                <w:id w:val="-1225061032"/>
                <w:placeholder>
                  <w:docPart w:val="C9AB6065879D4FBAAD6D7FC35348B644"/>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szCs w:val="20"/>
                  </w:rPr>
                  <w:t>2016/10/010</w:t>
                </w:r>
              </w:sdtContent>
            </w:sdt>
          </w:p>
          <w:p w:rsidR="00B541A9" w:rsidRPr="00B541A9" w:rsidRDefault="00B541A9" w:rsidP="00B541A9">
            <w:pPr>
              <w:keepLines/>
              <w:widowControl w:val="0"/>
              <w:spacing w:after="120" w:line="240" w:lineRule="atLeast"/>
              <w:ind w:left="1134"/>
              <w:jc w:val="left"/>
              <w:rPr>
                <w:rFonts w:cs="Arial"/>
                <w:szCs w:val="20"/>
                <w:lang w:val="en-GB"/>
              </w:rPr>
            </w:pPr>
          </w:p>
          <w:p w:rsidR="00B541A9" w:rsidRPr="00B541A9" w:rsidRDefault="00B541A9" w:rsidP="00B541A9">
            <w:pPr>
              <w:ind w:left="1701"/>
              <w:rPr>
                <w:rFonts w:cs="Arial"/>
                <w:i/>
                <w:szCs w:val="20"/>
                <w:lang w:val="en-GB"/>
              </w:rPr>
            </w:pPr>
          </w:p>
        </w:tc>
      </w:tr>
      <w:tr w:rsidR="00B541A9" w:rsidRPr="00B541A9" w:rsidTr="007F3A21">
        <w:trPr>
          <w:cantSplit/>
        </w:trPr>
        <w:tc>
          <w:tcPr>
            <w:tcW w:w="9356" w:type="dxa"/>
            <w:gridSpan w:val="2"/>
          </w:tcPr>
          <w:p w:rsidR="00B541A9" w:rsidRPr="00B541A9" w:rsidRDefault="00B541A9" w:rsidP="00B541A9">
            <w:pPr>
              <w:spacing w:before="120" w:after="120"/>
              <w:rPr>
                <w:rFonts w:cs="Arial"/>
                <w:lang w:val="en-GB"/>
              </w:rPr>
            </w:pPr>
            <w:r w:rsidRPr="00B541A9">
              <w:rPr>
                <w:rFonts w:cs="Arial"/>
                <w:b/>
                <w:lang w:val="en-GB"/>
              </w:rPr>
              <w:fldChar w:fldCharType="begin">
                <w:ffData>
                  <w:name w:val="Check1"/>
                  <w:enabled/>
                  <w:calcOnExit w:val="0"/>
                  <w:checkBox>
                    <w:sizeAuto/>
                    <w:default w:val="0"/>
                  </w:checkBox>
                </w:ffData>
              </w:fldChar>
            </w:r>
            <w:r w:rsidRPr="00B541A9">
              <w:rPr>
                <w:rFonts w:cs="Arial"/>
                <w:b/>
                <w:lang w:val="en-GB"/>
              </w:rPr>
              <w:instrText xml:space="preserve"> FORMCHECKBOX </w:instrText>
            </w:r>
            <w:r w:rsidR="00EE4177">
              <w:rPr>
                <w:rFonts w:cs="Arial"/>
                <w:b/>
                <w:lang w:val="en-GB"/>
              </w:rPr>
            </w:r>
            <w:r w:rsidR="00EE4177">
              <w:rPr>
                <w:rFonts w:cs="Arial"/>
                <w:b/>
                <w:lang w:val="en-GB"/>
              </w:rPr>
              <w:fldChar w:fldCharType="separate"/>
            </w:r>
            <w:r w:rsidRPr="00B541A9">
              <w:rPr>
                <w:rFonts w:cs="Arial"/>
                <w:b/>
                <w:lang w:val="en-GB"/>
              </w:rPr>
              <w:fldChar w:fldCharType="end"/>
            </w:r>
            <w:r w:rsidRPr="00B541A9">
              <w:rPr>
                <w:rFonts w:cs="Arial"/>
                <w:b/>
                <w:lang w:val="en-GB"/>
              </w:rPr>
              <w:t xml:space="preserve">  Intention To Submit A Proposal</w:t>
            </w:r>
          </w:p>
          <w:p w:rsidR="00B541A9" w:rsidRPr="00B541A9" w:rsidRDefault="00B541A9" w:rsidP="00B541A9">
            <w:pPr>
              <w:spacing w:before="120" w:after="120"/>
              <w:rPr>
                <w:rFonts w:cs="Arial"/>
                <w:color w:val="FF0000"/>
                <w:szCs w:val="20"/>
                <w:lang w:val="en-GB"/>
              </w:rPr>
            </w:pPr>
            <w:r w:rsidRPr="00B541A9">
              <w:rPr>
                <w:rFonts w:cs="Arial"/>
                <w:szCs w:val="20"/>
                <w:lang w:val="en-GB"/>
              </w:rPr>
              <w:t xml:space="preserve">We hereby acknowledge receipt of the RFP.  We have perused the document and advise that </w:t>
            </w:r>
            <w:r w:rsidRPr="00B541A9">
              <w:rPr>
                <w:rFonts w:cs="Arial"/>
                <w:i/>
                <w:szCs w:val="20"/>
                <w:u w:val="single"/>
                <w:lang w:val="en-GB"/>
              </w:rPr>
              <w:t>we intend to</w:t>
            </w:r>
            <w:r w:rsidRPr="00B541A9">
              <w:rPr>
                <w:rFonts w:cs="Arial"/>
                <w:i/>
                <w:szCs w:val="20"/>
                <w:lang w:val="en-GB"/>
              </w:rPr>
              <w:t xml:space="preserve"> </w:t>
            </w:r>
            <w:r w:rsidRPr="00B541A9">
              <w:rPr>
                <w:rFonts w:cs="Arial"/>
                <w:szCs w:val="20"/>
                <w:lang w:val="en-GB"/>
              </w:rPr>
              <w:t xml:space="preserve">submit a proposal </w:t>
            </w:r>
            <w:r w:rsidRPr="00E228DC">
              <w:rPr>
                <w:rFonts w:cs="Arial"/>
                <w:b/>
                <w:szCs w:val="20"/>
                <w:u w:val="single"/>
                <w:lang w:val="en-GB"/>
              </w:rPr>
              <w:t xml:space="preserve">on or before </w:t>
            </w:r>
            <w:sdt>
              <w:sdtPr>
                <w:rPr>
                  <w:b/>
                  <w:sz w:val="24"/>
                </w:rPr>
                <w:alias w:val="Closing Date"/>
                <w:tag w:val=""/>
                <w:id w:val="598301478"/>
                <w:placeholder>
                  <w:docPart w:val="34C83ACAD179487B863F3A06613AB901"/>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sdtContent>
                <w:r w:rsidR="00D21588" w:rsidRPr="00E228DC">
                  <w:rPr>
                    <w:b/>
                    <w:sz w:val="24"/>
                    <w:lang w:val="en-GB"/>
                  </w:rPr>
                  <w:t>15/11/2016</w:t>
                </w:r>
              </w:sdtContent>
            </w:sdt>
            <w:r w:rsidR="00E258D6" w:rsidRPr="00E228DC">
              <w:rPr>
                <w:rFonts w:cs="Arial"/>
                <w:b/>
                <w:szCs w:val="20"/>
                <w:u w:val="single"/>
                <w:lang w:val="en-GB"/>
              </w:rPr>
              <w:t xml:space="preserve">  </w:t>
            </w:r>
            <w:proofErr w:type="gramStart"/>
            <w:r w:rsidR="00E258D6" w:rsidRPr="00E228DC">
              <w:rPr>
                <w:rFonts w:cs="Arial"/>
                <w:b/>
                <w:szCs w:val="20"/>
                <w:u w:val="single"/>
                <w:lang w:val="en-GB"/>
              </w:rPr>
              <w:t>at  17:00</w:t>
            </w:r>
            <w:proofErr w:type="gramEnd"/>
            <w:r w:rsidR="00E258D6" w:rsidRPr="00E228DC">
              <w:rPr>
                <w:rFonts w:cs="Arial"/>
                <w:b/>
                <w:szCs w:val="20"/>
                <w:u w:val="single"/>
                <w:lang w:val="en-GB"/>
              </w:rPr>
              <w:t xml:space="preserve">  hours</w:t>
            </w:r>
            <w:r w:rsidR="00861874" w:rsidRPr="00E228DC">
              <w:rPr>
                <w:rFonts w:cs="Arial"/>
                <w:b/>
                <w:szCs w:val="20"/>
                <w:u w:val="single"/>
                <w:lang w:val="en-GB"/>
              </w:rPr>
              <w:t xml:space="preserve"> </w:t>
            </w:r>
            <w:r w:rsidR="00861874" w:rsidRPr="00861874">
              <w:rPr>
                <w:rFonts w:cs="Arial"/>
                <w:b/>
                <w:szCs w:val="20"/>
                <w:lang w:val="en-GB"/>
              </w:rPr>
              <w:t>Nigerian time</w:t>
            </w:r>
            <w:r w:rsidR="00E258D6" w:rsidRPr="00861874">
              <w:rPr>
                <w:rFonts w:cs="Arial"/>
                <w:b/>
                <w:szCs w:val="20"/>
                <w:lang w:val="en-GB"/>
              </w:rPr>
              <w:t>.</w:t>
            </w:r>
          </w:p>
          <w:p w:rsidR="00B541A9" w:rsidRPr="00B541A9" w:rsidRDefault="00B541A9" w:rsidP="00B541A9">
            <w:pPr>
              <w:tabs>
                <w:tab w:val="center" w:pos="4320"/>
                <w:tab w:val="right" w:pos="8640"/>
              </w:tabs>
              <w:spacing w:before="120" w:after="120"/>
              <w:rPr>
                <w:rFonts w:cs="Arial"/>
                <w:szCs w:val="20"/>
                <w:lang w:val="en-GB"/>
              </w:rPr>
            </w:pPr>
          </w:p>
        </w:tc>
      </w:tr>
      <w:tr w:rsidR="00B541A9" w:rsidRPr="00B541A9" w:rsidTr="007F3A21">
        <w:trPr>
          <w:cantSplit/>
        </w:trPr>
        <w:tc>
          <w:tcPr>
            <w:tcW w:w="9356" w:type="dxa"/>
            <w:gridSpan w:val="2"/>
          </w:tcPr>
          <w:p w:rsidR="00B541A9" w:rsidRPr="00B541A9" w:rsidRDefault="00B541A9" w:rsidP="00B541A9">
            <w:pPr>
              <w:spacing w:before="120" w:after="120"/>
              <w:rPr>
                <w:rFonts w:cs="Arial"/>
                <w:b/>
                <w:lang w:val="en-GB"/>
              </w:rPr>
            </w:pPr>
            <w:r w:rsidRPr="00B541A9">
              <w:rPr>
                <w:rFonts w:cs="Arial"/>
                <w:b/>
                <w:lang w:val="en-GB"/>
              </w:rPr>
              <w:fldChar w:fldCharType="begin">
                <w:ffData>
                  <w:name w:val="Check2"/>
                  <w:enabled/>
                  <w:calcOnExit w:val="0"/>
                  <w:checkBox>
                    <w:sizeAuto/>
                    <w:default w:val="0"/>
                  </w:checkBox>
                </w:ffData>
              </w:fldChar>
            </w:r>
            <w:r w:rsidRPr="00B541A9">
              <w:rPr>
                <w:rFonts w:cs="Arial"/>
                <w:b/>
                <w:lang w:val="en-GB"/>
              </w:rPr>
              <w:instrText xml:space="preserve"> FORMCHECKBOX </w:instrText>
            </w:r>
            <w:r w:rsidR="00EE4177">
              <w:rPr>
                <w:rFonts w:cs="Arial"/>
                <w:b/>
                <w:lang w:val="en-GB"/>
              </w:rPr>
            </w:r>
            <w:r w:rsidR="00EE4177">
              <w:rPr>
                <w:rFonts w:cs="Arial"/>
                <w:b/>
                <w:lang w:val="en-GB"/>
              </w:rPr>
              <w:fldChar w:fldCharType="separate"/>
            </w:r>
            <w:r w:rsidRPr="00B541A9">
              <w:rPr>
                <w:rFonts w:cs="Arial"/>
                <w:b/>
                <w:lang w:val="en-GB"/>
              </w:rPr>
              <w:fldChar w:fldCharType="end"/>
            </w:r>
            <w:r w:rsidRPr="00B541A9">
              <w:rPr>
                <w:rFonts w:cs="Arial"/>
                <w:b/>
                <w:lang w:val="en-GB"/>
              </w:rPr>
              <w:t xml:space="preserve">  Non-Intention To Submit A Proposal</w:t>
            </w:r>
          </w:p>
          <w:p w:rsidR="00B541A9" w:rsidRPr="00B541A9" w:rsidRDefault="00B541A9" w:rsidP="00B541A9">
            <w:pPr>
              <w:spacing w:before="120" w:after="120"/>
              <w:rPr>
                <w:rFonts w:cs="Arial"/>
                <w:szCs w:val="20"/>
                <w:lang w:val="en-GB"/>
              </w:rPr>
            </w:pPr>
            <w:r w:rsidRPr="00B541A9">
              <w:rPr>
                <w:rFonts w:cs="Arial"/>
                <w:szCs w:val="20"/>
                <w:lang w:val="en-GB"/>
              </w:rPr>
              <w:t xml:space="preserve">We hereby acknowledge receipt of the RFP.  We have perused the document and advise that </w:t>
            </w:r>
            <w:r w:rsidRPr="00B541A9">
              <w:rPr>
                <w:rFonts w:cs="Arial"/>
                <w:i/>
                <w:szCs w:val="20"/>
                <w:u w:val="single"/>
                <w:lang w:val="en-GB"/>
              </w:rPr>
              <w:t>we do not intend to</w:t>
            </w:r>
            <w:r w:rsidRPr="00B541A9">
              <w:rPr>
                <w:rFonts w:cs="Arial"/>
                <w:i/>
                <w:szCs w:val="20"/>
                <w:lang w:val="en-GB"/>
              </w:rPr>
              <w:t xml:space="preserve"> </w:t>
            </w:r>
            <w:r w:rsidRPr="00B541A9">
              <w:rPr>
                <w:rFonts w:cs="Arial"/>
                <w:szCs w:val="20"/>
                <w:lang w:val="en-GB"/>
              </w:rPr>
              <w:t>submit a proposal for the following reasons:</w:t>
            </w:r>
          </w:p>
          <w:p w:rsidR="00B541A9" w:rsidRPr="00B541A9" w:rsidRDefault="00B541A9" w:rsidP="00B541A9">
            <w:pPr>
              <w:tabs>
                <w:tab w:val="center" w:pos="4320"/>
                <w:tab w:val="right" w:pos="8640"/>
              </w:tabs>
              <w:spacing w:before="120" w:after="120"/>
              <w:rPr>
                <w:rFonts w:cs="Arial"/>
                <w:i/>
                <w:iCs/>
                <w:szCs w:val="20"/>
                <w:lang w:val="en-GB"/>
              </w:rPr>
            </w:pPr>
            <w:r w:rsidRPr="00B541A9">
              <w:rPr>
                <w:rFonts w:cs="Arial"/>
                <w:i/>
                <w:iCs/>
                <w:szCs w:val="20"/>
                <w:lang w:val="en-GB"/>
              </w:rPr>
              <w:t>(insert reason here)</w:t>
            </w:r>
          </w:p>
          <w:p w:rsidR="00B541A9" w:rsidRPr="00B541A9" w:rsidRDefault="00B541A9" w:rsidP="00B541A9">
            <w:pPr>
              <w:tabs>
                <w:tab w:val="center" w:pos="4320"/>
                <w:tab w:val="right" w:pos="8640"/>
              </w:tabs>
              <w:spacing w:before="120" w:after="120"/>
              <w:rPr>
                <w:rFonts w:cs="Arial"/>
                <w:i/>
                <w:iCs/>
                <w:szCs w:val="20"/>
                <w:lang w:val="en-GB"/>
              </w:rPr>
            </w:pPr>
          </w:p>
        </w:tc>
      </w:tr>
      <w:tr w:rsidR="00B541A9" w:rsidRPr="00B541A9" w:rsidTr="007F3A21">
        <w:tc>
          <w:tcPr>
            <w:tcW w:w="9356" w:type="dxa"/>
            <w:gridSpan w:val="2"/>
          </w:tcPr>
          <w:p w:rsidR="00B541A9" w:rsidRPr="00B541A9" w:rsidRDefault="00B541A9" w:rsidP="00B541A9">
            <w:pPr>
              <w:spacing w:before="120" w:after="120"/>
              <w:jc w:val="center"/>
              <w:rPr>
                <w:rFonts w:cs="Arial"/>
                <w:szCs w:val="20"/>
                <w:lang w:val="en-GB"/>
              </w:rPr>
            </w:pPr>
            <w:r w:rsidRPr="00B541A9">
              <w:rPr>
                <w:rFonts w:cs="Arial"/>
                <w:b/>
                <w:i/>
                <w:szCs w:val="20"/>
                <w:lang w:val="en-GB"/>
              </w:rPr>
              <w:t>Bidder's Contact Information is as follows</w:t>
            </w:r>
            <w:r w:rsidRPr="00B541A9">
              <w:rPr>
                <w:rFonts w:cs="Arial"/>
                <w:szCs w:val="20"/>
                <w:lang w:val="en-GB"/>
              </w:rPr>
              <w:t>:</w:t>
            </w:r>
          </w:p>
        </w:tc>
      </w:tr>
      <w:tr w:rsidR="00B541A9" w:rsidRPr="00B541A9" w:rsidTr="007F3A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Entity Name: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smartTag w:uri="urn:schemas-microsoft-com:office:smarttags" w:element="PersonName">
              <w:r w:rsidRPr="00B541A9">
                <w:rPr>
                  <w:rFonts w:cs="Arial"/>
                  <w:b/>
                  <w:bCs/>
                  <w:sz w:val="16"/>
                  <w:szCs w:val="16"/>
                  <w:lang w:val="en-GB"/>
                </w:rPr>
                <w:t>Ma</w:t>
              </w:r>
            </w:smartTag>
            <w:r w:rsidRPr="00B541A9">
              <w:rPr>
                <w:rFonts w:cs="Arial"/>
                <w:b/>
                <w:bCs/>
                <w:sz w:val="16"/>
                <w:szCs w:val="16"/>
                <w:lang w:val="en-GB"/>
              </w:rPr>
              <w:t>iling Address:</w:t>
            </w:r>
          </w:p>
          <w:p w:rsidR="00B541A9" w:rsidRPr="00B541A9" w:rsidRDefault="00B541A9" w:rsidP="00B541A9">
            <w:pPr>
              <w:spacing w:before="120" w:after="120"/>
              <w:jc w:val="center"/>
              <w:rPr>
                <w:rFonts w:cs="Arial"/>
                <w:b/>
                <w:bCs/>
                <w:sz w:val="16"/>
                <w:szCs w:val="16"/>
                <w:lang w:val="en-GB"/>
              </w:rPr>
            </w:pP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Name and Title of Duly authorized representative:</w:t>
            </w: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i/>
                <w:iCs/>
                <w:sz w:val="16"/>
                <w:szCs w:val="16"/>
                <w:lang w:val="en-GB"/>
              </w:rPr>
              <w:t>Signature: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r w:rsidR="00B541A9" w:rsidRPr="00B541A9" w:rsidTr="007F3A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B541A9" w:rsidRPr="00B541A9" w:rsidRDefault="00B541A9" w:rsidP="00B541A9">
            <w:pPr>
              <w:spacing w:before="120" w:after="120"/>
              <w:jc w:val="center"/>
              <w:rPr>
                <w:rFonts w:cs="Arial"/>
                <w:b/>
                <w:bCs/>
                <w:i/>
                <w:iCs/>
                <w:sz w:val="16"/>
                <w:szCs w:val="16"/>
                <w:lang w:val="en-GB"/>
              </w:rPr>
            </w:pPr>
            <w:r w:rsidRPr="00B541A9">
              <w:rPr>
                <w:rFonts w:cs="Arial"/>
                <w:b/>
                <w:bCs/>
                <w:i/>
                <w:iCs/>
                <w:sz w:val="16"/>
                <w:szCs w:val="16"/>
                <w:lang w:val="en-GB"/>
              </w:rPr>
              <w:t>Date:</w:t>
            </w:r>
          </w:p>
        </w:tc>
        <w:tc>
          <w:tcPr>
            <w:tcW w:w="7229" w:type="dxa"/>
            <w:vAlign w:val="center"/>
          </w:tcPr>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bl>
    <w:p w:rsidR="00B541A9" w:rsidRPr="00B541A9" w:rsidRDefault="00A21968" w:rsidP="00B541A9">
      <w:pPr>
        <w:rPr>
          <w:rFonts w:cs="Arial"/>
          <w:i/>
          <w:lang w:val="en-GB"/>
        </w:rPr>
      </w:pPr>
      <w:r>
        <w:rPr>
          <w:rFonts w:cs="Arial"/>
          <w:i/>
          <w:lang w:val="en-GB"/>
        </w:rPr>
        <w:t xml:space="preserve">                </w:t>
      </w:r>
    </w:p>
    <w:p w:rsidR="00B541A9" w:rsidRPr="00B541A9" w:rsidRDefault="00B541A9" w:rsidP="00B541A9">
      <w:pPr>
        <w:jc w:val="left"/>
        <w:rPr>
          <w:rFonts w:cs="Arial"/>
          <w:b/>
          <w:bCs/>
        </w:rPr>
      </w:pPr>
      <w:r w:rsidRPr="00B541A9">
        <w:rPr>
          <w:rFonts w:cs="Arial"/>
          <w:b/>
          <w:bCs/>
        </w:rPr>
        <w:br w:type="page"/>
      </w:r>
    </w:p>
    <w:p w:rsidR="00B541A9" w:rsidRPr="00B541A9" w:rsidRDefault="00B541A9" w:rsidP="00B541A9">
      <w:pPr>
        <w:tabs>
          <w:tab w:val="center" w:pos="4320"/>
          <w:tab w:val="right" w:pos="8640"/>
        </w:tabs>
        <w:rPr>
          <w:rFonts w:cs="Arial"/>
          <w:b/>
          <w:bCs/>
          <w:lang w:val="en-GB"/>
        </w:rPr>
      </w:pPr>
    </w:p>
    <w:p w:rsidR="00B541A9" w:rsidRPr="00B541A9" w:rsidRDefault="00B541A9" w:rsidP="00B541A9">
      <w:pPr>
        <w:tabs>
          <w:tab w:val="center" w:pos="4320"/>
          <w:tab w:val="right" w:pos="8640"/>
        </w:tabs>
        <w:rPr>
          <w:rFonts w:cs="Arial"/>
          <w:b/>
          <w:bCs/>
          <w:lang w:val="en-GB"/>
        </w:rPr>
      </w:pPr>
      <w:r w:rsidRPr="00B541A9">
        <w:rPr>
          <w:rFonts w:cs="Arial"/>
          <w:b/>
          <w:bCs/>
          <w:lang w:val="en-GB"/>
        </w:rPr>
        <w:t xml:space="preserve">Request for Proposals: </w:t>
      </w:r>
      <w:sdt>
        <w:sdtPr>
          <w:rPr>
            <w:b/>
            <w:color w:val="1F497D" w:themeColor="text2"/>
            <w:sz w:val="24"/>
          </w:rPr>
          <w:alias w:val="Bid Reference"/>
          <w:tag w:val=""/>
          <w:id w:val="835197562"/>
          <w:placeholder>
            <w:docPart w:val="22FF76ECD1FD4138BD4CAECAA1518D30"/>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p>
    <w:p w:rsidR="00B541A9" w:rsidRPr="00B541A9" w:rsidRDefault="00B541A9" w:rsidP="00B541A9">
      <w:pPr>
        <w:tabs>
          <w:tab w:val="center" w:pos="4320"/>
          <w:tab w:val="right" w:pos="8640"/>
        </w:tabs>
        <w:rPr>
          <w:rFonts w:cs="Arial"/>
          <w:b/>
          <w:bCs/>
          <w:lang w:val="en-GB"/>
        </w:rPr>
      </w:pPr>
    </w:p>
    <w:p w:rsidR="00B541A9" w:rsidRPr="00B541A9" w:rsidRDefault="00B541A9" w:rsidP="00B541A9">
      <w:pPr>
        <w:spacing w:before="20" w:after="20"/>
        <w:ind w:right="-454"/>
        <w:rPr>
          <w:rFonts w:cs="Arial"/>
          <w:b/>
          <w:sz w:val="24"/>
          <w:u w:val="single"/>
          <w:lang w:val="en-GB"/>
        </w:rPr>
      </w:pPr>
      <w:r w:rsidRPr="00B541A9">
        <w:rPr>
          <w:rFonts w:cs="Arial"/>
          <w:b/>
          <w:sz w:val="24"/>
          <w:u w:val="single"/>
          <w:lang w:val="en-GB"/>
        </w:rPr>
        <w:t>Annex 2: Confidentiality Undertaking</w:t>
      </w:r>
    </w:p>
    <w:p w:rsidR="00B541A9" w:rsidRPr="00B541A9" w:rsidRDefault="00B541A9" w:rsidP="00B541A9">
      <w:pPr>
        <w:spacing w:before="20" w:after="20"/>
        <w:ind w:right="-454"/>
        <w:rPr>
          <w:lang w:val="en-GB"/>
        </w:rPr>
      </w:pPr>
    </w:p>
    <w:p w:rsidR="00B541A9" w:rsidRPr="00B541A9" w:rsidRDefault="00B541A9" w:rsidP="00B541A9">
      <w:pPr>
        <w:numPr>
          <w:ilvl w:val="0"/>
          <w:numId w:val="29"/>
        </w:numPr>
        <w:jc w:val="left"/>
        <w:rPr>
          <w:rFonts w:cs="Arial"/>
          <w:i/>
          <w:szCs w:val="20"/>
          <w:lang w:val="en-GB"/>
        </w:rPr>
      </w:pPr>
      <w:r w:rsidRPr="00B541A9">
        <w:rPr>
          <w:rFonts w:cs="Arial"/>
          <w:szCs w:val="20"/>
          <w:lang w:val="en-GB"/>
        </w:rPr>
        <w:t xml:space="preserve">The World Health Organization (WHO), acting through its </w:t>
      </w:r>
      <w:r w:rsidR="004416C7">
        <w:rPr>
          <w:rFonts w:cs="Arial"/>
          <w:szCs w:val="20"/>
          <w:lang w:val="en-GB"/>
        </w:rPr>
        <w:t xml:space="preserve">Operations </w:t>
      </w:r>
      <w:r w:rsidRPr="00B541A9">
        <w:rPr>
          <w:rFonts w:cs="Arial"/>
          <w:szCs w:val="20"/>
          <w:lang w:val="en-GB"/>
        </w:rPr>
        <w:t>Department of has access to c</w:t>
      </w:r>
      <w:r w:rsidR="00823A6E">
        <w:rPr>
          <w:rFonts w:cs="Arial"/>
          <w:szCs w:val="20"/>
          <w:lang w:val="en-GB"/>
        </w:rPr>
        <w:t xml:space="preserve">ertain information relating to </w:t>
      </w:r>
      <w:r w:rsidR="001F0DC8">
        <w:rPr>
          <w:rFonts w:cs="Arial"/>
          <w:i/>
          <w:iCs/>
          <w:szCs w:val="20"/>
          <w:lang w:val="en-GB"/>
        </w:rPr>
        <w:t xml:space="preserve">its </w:t>
      </w:r>
      <w:r w:rsidR="001F0DC8" w:rsidRPr="00251354">
        <w:rPr>
          <w:rFonts w:cs="Arial"/>
          <w:i/>
          <w:iCs/>
          <w:szCs w:val="20"/>
          <w:lang w:val="en-GB"/>
        </w:rPr>
        <w:t>operations</w:t>
      </w:r>
      <w:r w:rsidRPr="00251354">
        <w:rPr>
          <w:rFonts w:cs="Arial"/>
          <w:i/>
          <w:iCs/>
          <w:szCs w:val="20"/>
          <w:lang w:val="en-GB"/>
        </w:rPr>
        <w:t xml:space="preserve"> </w:t>
      </w:r>
      <w:proofErr w:type="gramStart"/>
      <w:r w:rsidRPr="00B541A9">
        <w:rPr>
          <w:rFonts w:cs="Arial"/>
          <w:i/>
          <w:iCs/>
          <w:szCs w:val="20"/>
          <w:lang w:val="en-GB"/>
        </w:rPr>
        <w:t>Text</w:t>
      </w:r>
      <w:r w:rsidRPr="00B541A9">
        <w:rPr>
          <w:rFonts w:cs="Arial"/>
          <w:szCs w:val="20"/>
          <w:lang w:val="en-GB"/>
        </w:rPr>
        <w:t xml:space="preserve">  which</w:t>
      </w:r>
      <w:proofErr w:type="gramEnd"/>
      <w:r w:rsidRPr="00B541A9">
        <w:rPr>
          <w:rFonts w:cs="Arial"/>
          <w:szCs w:val="20"/>
          <w:lang w:val="en-GB"/>
        </w:rPr>
        <w:t xml:space="preserve"> it considers to be proprietary to itself or to entities collaborating with it </w:t>
      </w:r>
      <w:r w:rsidRPr="00B541A9">
        <w:rPr>
          <w:rFonts w:cs="Arial"/>
          <w:i/>
          <w:szCs w:val="20"/>
          <w:lang w:val="en-GB"/>
        </w:rPr>
        <w:t>(hereinafter referred to as “the Information”).</w:t>
      </w:r>
    </w:p>
    <w:p w:rsidR="00B541A9" w:rsidRPr="00B541A9" w:rsidRDefault="00B541A9" w:rsidP="00B541A9">
      <w:pPr>
        <w:rPr>
          <w:rFonts w:cs="Arial"/>
          <w:i/>
          <w:szCs w:val="20"/>
          <w:lang w:val="en-GB"/>
        </w:rPr>
      </w:pPr>
    </w:p>
    <w:p w:rsidR="00B541A9" w:rsidRPr="00B541A9" w:rsidRDefault="00B541A9" w:rsidP="00B541A9">
      <w:pPr>
        <w:numPr>
          <w:ilvl w:val="0"/>
          <w:numId w:val="29"/>
        </w:numPr>
        <w:rPr>
          <w:rFonts w:cs="Arial"/>
          <w:i/>
          <w:szCs w:val="20"/>
        </w:rPr>
      </w:pPr>
      <w:r w:rsidRPr="00B541A9">
        <w:rPr>
          <w:rFonts w:cs="Arial"/>
          <w:szCs w:val="20"/>
          <w:lang w:val="en-GB"/>
        </w:rPr>
        <w:t>WHO is willing to provide the Information to the Undersigned for the purpose of allowing the Undersigned to prepare  a response to the Request for Proposal (RFP</w:t>
      </w:r>
      <w:r w:rsidRPr="00E228DC">
        <w:rPr>
          <w:rFonts w:cs="Arial"/>
          <w:szCs w:val="20"/>
          <w:lang w:val="en-GB"/>
        </w:rPr>
        <w:t xml:space="preserve">) for </w:t>
      </w:r>
      <w:r w:rsidR="001F0DC8" w:rsidRPr="00E228DC">
        <w:rPr>
          <w:rFonts w:cs="Arial"/>
          <w:szCs w:val="20"/>
          <w:lang w:val="en-GB"/>
        </w:rPr>
        <w:t>provision of courier services</w:t>
      </w:r>
      <w:r w:rsidR="00A070C2" w:rsidRPr="00E228DC">
        <w:rPr>
          <w:rFonts w:cs="Arial"/>
          <w:szCs w:val="20"/>
          <w:lang w:val="en-GB"/>
        </w:rPr>
        <w:t xml:space="preserve"> both locally and internationally</w:t>
      </w:r>
      <w:r w:rsidRPr="00B541A9">
        <w:rPr>
          <w:rFonts w:cs="Arial"/>
          <w:szCs w:val="20"/>
          <w:lang w:val="en-GB"/>
        </w:rPr>
        <w:t xml:space="preserve">, </w:t>
      </w:r>
      <w:r w:rsidRPr="00B541A9">
        <w:rPr>
          <w:rFonts w:cs="Arial"/>
          <w:szCs w:val="20"/>
        </w:rPr>
        <w:t>provided that the Undersigned undertakes</w:t>
      </w:r>
      <w:r w:rsidRPr="00B541A9">
        <w:rPr>
          <w:rFonts w:cs="Arial"/>
          <w:szCs w:val="20"/>
          <w:lang w:val="en-GB"/>
        </w:rPr>
        <w:t xml:space="preserve"> </w:t>
      </w:r>
      <w:r w:rsidRPr="00B541A9">
        <w:rPr>
          <w:rFonts w:cs="Arial"/>
          <w:szCs w:val="20"/>
        </w:rPr>
        <w:t xml:space="preserve">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rsidR="00B541A9" w:rsidRPr="00B541A9" w:rsidRDefault="00B541A9" w:rsidP="00B541A9">
      <w:pPr>
        <w:rPr>
          <w:rFonts w:cs="Arial"/>
          <w:szCs w:val="20"/>
          <w:lang w:val="en-GB"/>
        </w:rPr>
      </w:pPr>
    </w:p>
    <w:p w:rsidR="00B541A9" w:rsidRPr="00B541A9" w:rsidRDefault="00B541A9" w:rsidP="00B541A9">
      <w:pPr>
        <w:numPr>
          <w:ilvl w:val="0"/>
          <w:numId w:val="29"/>
        </w:numPr>
        <w:jc w:val="left"/>
        <w:rPr>
          <w:rFonts w:cs="Arial"/>
          <w:szCs w:val="20"/>
          <w:lang w:val="en-GB"/>
        </w:rPr>
      </w:pPr>
      <w:r w:rsidRPr="00B541A9">
        <w:rPr>
          <w:rFonts w:cs="Arial"/>
          <w:szCs w:val="20"/>
          <w:lang w:val="en-GB"/>
        </w:rPr>
        <w:t xml:space="preserve">The Undersigned undertakes to regard the Information as confidential and proprietary to WHO </w:t>
      </w:r>
      <w:r w:rsidRPr="00B541A9">
        <w:rPr>
          <w:rFonts w:cs="Arial"/>
          <w:szCs w:val="20"/>
        </w:rPr>
        <w:t>or parties collaborating with WHO,</w:t>
      </w:r>
      <w:r w:rsidRPr="00B541A9">
        <w:rPr>
          <w:rFonts w:cs="Arial"/>
          <w:sz w:val="22"/>
          <w:szCs w:val="22"/>
        </w:rPr>
        <w:t xml:space="preserve"> </w:t>
      </w:r>
      <w:r w:rsidRPr="00B541A9">
        <w:rPr>
          <w:rFonts w:cs="Arial"/>
          <w:sz w:val="22"/>
          <w:szCs w:val="22"/>
          <w:lang w:val="en-GB"/>
        </w:rPr>
        <w:t xml:space="preserve">and </w:t>
      </w:r>
      <w:r w:rsidRPr="00B541A9">
        <w:rPr>
          <w:rFonts w:cs="Arial"/>
          <w:szCs w:val="20"/>
          <w:lang w:val="en-GB"/>
        </w:rPr>
        <w:t>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rsidR="00B541A9" w:rsidRPr="00B541A9" w:rsidRDefault="00B541A9" w:rsidP="00B541A9">
      <w:pPr>
        <w:rPr>
          <w:rFonts w:cs="Arial"/>
          <w:szCs w:val="20"/>
          <w:lang w:val="en-GB"/>
        </w:rPr>
      </w:pPr>
    </w:p>
    <w:p w:rsidR="00B541A9" w:rsidRPr="00B541A9" w:rsidRDefault="00B541A9" w:rsidP="00B541A9">
      <w:pPr>
        <w:numPr>
          <w:ilvl w:val="1"/>
          <w:numId w:val="29"/>
        </w:numPr>
        <w:spacing w:before="80" w:after="80"/>
        <w:ind w:left="1434" w:hanging="357"/>
        <w:jc w:val="left"/>
        <w:rPr>
          <w:rFonts w:eastAsia="SimSun" w:cs="Arial"/>
          <w:szCs w:val="20"/>
          <w:lang w:val="en-GB" w:eastAsia="zh-CN"/>
        </w:rPr>
      </w:pPr>
      <w:r w:rsidRPr="00B541A9">
        <w:rPr>
          <w:rFonts w:eastAsia="SimSun" w:cs="Arial"/>
          <w:szCs w:val="20"/>
          <w:lang w:val="en-GB" w:eastAsia="zh-CN"/>
        </w:rPr>
        <w:t>was known to the Undersigned prior to any disclosure by WHO to the Undersigned;  or</w:t>
      </w:r>
    </w:p>
    <w:p w:rsidR="00B541A9" w:rsidRPr="00B541A9" w:rsidRDefault="00B541A9" w:rsidP="00B541A9">
      <w:pPr>
        <w:numPr>
          <w:ilvl w:val="1"/>
          <w:numId w:val="29"/>
        </w:numPr>
        <w:spacing w:before="80" w:after="80"/>
        <w:ind w:left="1434" w:hanging="357"/>
        <w:jc w:val="left"/>
        <w:rPr>
          <w:rFonts w:cs="Arial"/>
          <w:szCs w:val="20"/>
          <w:lang w:val="en-GB"/>
        </w:rPr>
      </w:pPr>
      <w:r w:rsidRPr="00B541A9">
        <w:rPr>
          <w:rFonts w:cs="Arial"/>
          <w:szCs w:val="20"/>
          <w:lang w:val="en-GB"/>
        </w:rPr>
        <w:t>was in the public domain at the time of disclosure by WHO;  or</w:t>
      </w:r>
    </w:p>
    <w:p w:rsidR="00B541A9" w:rsidRPr="00B541A9" w:rsidRDefault="00B541A9" w:rsidP="00B541A9">
      <w:pPr>
        <w:numPr>
          <w:ilvl w:val="1"/>
          <w:numId w:val="29"/>
        </w:numPr>
        <w:spacing w:before="80" w:after="80"/>
        <w:ind w:left="1434" w:hanging="357"/>
        <w:jc w:val="left"/>
        <w:rPr>
          <w:rFonts w:cs="Arial"/>
          <w:szCs w:val="20"/>
          <w:lang w:val="en-GB"/>
        </w:rPr>
      </w:pPr>
      <w:r w:rsidRPr="00B541A9">
        <w:rPr>
          <w:rFonts w:cs="Arial"/>
          <w:szCs w:val="20"/>
          <w:lang w:val="en-GB"/>
        </w:rPr>
        <w:t>becomes part of the public domain through no fault of the Undersigned;  or</w:t>
      </w:r>
    </w:p>
    <w:p w:rsidR="00B541A9" w:rsidRPr="00B541A9" w:rsidRDefault="00B541A9" w:rsidP="00B541A9">
      <w:pPr>
        <w:numPr>
          <w:ilvl w:val="1"/>
          <w:numId w:val="29"/>
        </w:numPr>
        <w:ind w:left="1434" w:hanging="357"/>
        <w:jc w:val="left"/>
        <w:rPr>
          <w:rFonts w:cs="Arial"/>
          <w:szCs w:val="20"/>
          <w:lang w:val="en-GB"/>
        </w:rPr>
      </w:pPr>
      <w:r w:rsidRPr="00B541A9">
        <w:rPr>
          <w:rFonts w:cs="Arial"/>
          <w:szCs w:val="20"/>
          <w:lang w:val="en-GB"/>
        </w:rPr>
        <w:t>becomes available to the Undersigned from a third party not in breach of any legal obligations of confidentiality to WHO.</w:t>
      </w:r>
    </w:p>
    <w:p w:rsidR="00B541A9" w:rsidRPr="00B541A9" w:rsidRDefault="00B541A9" w:rsidP="00B541A9">
      <w:pPr>
        <w:rPr>
          <w:rFonts w:cs="Arial"/>
          <w:szCs w:val="20"/>
          <w:lang w:val="en-GB"/>
        </w:rPr>
      </w:pPr>
    </w:p>
    <w:p w:rsidR="00B541A9" w:rsidRPr="00B541A9" w:rsidRDefault="00B541A9" w:rsidP="00B541A9">
      <w:pPr>
        <w:numPr>
          <w:ilvl w:val="0"/>
          <w:numId w:val="29"/>
        </w:numPr>
        <w:rPr>
          <w:rFonts w:cs="Arial"/>
          <w:i/>
          <w:szCs w:val="20"/>
        </w:rPr>
      </w:pPr>
      <w:r w:rsidRPr="00B541A9">
        <w:rPr>
          <w:rFonts w:cs="Arial"/>
          <w:szCs w:val="20"/>
        </w:rPr>
        <w:t>At WHO's request, the Undersigned shall promptly return any and all copies of the Information to WHO.</w:t>
      </w:r>
    </w:p>
    <w:p w:rsidR="00B541A9" w:rsidRPr="00B541A9" w:rsidRDefault="00B541A9" w:rsidP="00B541A9">
      <w:pPr>
        <w:ind w:left="360"/>
        <w:rPr>
          <w:i/>
        </w:rPr>
      </w:pPr>
    </w:p>
    <w:p w:rsidR="00B541A9" w:rsidRPr="00B541A9" w:rsidRDefault="00B541A9" w:rsidP="00B541A9">
      <w:pPr>
        <w:numPr>
          <w:ilvl w:val="0"/>
          <w:numId w:val="29"/>
        </w:numPr>
        <w:rPr>
          <w:rFonts w:cs="Arial"/>
          <w:i/>
          <w:szCs w:val="20"/>
        </w:rPr>
      </w:pPr>
      <w:r w:rsidRPr="00B541A9">
        <w:rPr>
          <w:rFonts w:cs="Arial"/>
          <w:szCs w:val="20"/>
        </w:rPr>
        <w:t>The obligations of the Undersigned shall be of indefinite duration and shall not cease on termination of the above mentioned RFP process.</w:t>
      </w:r>
    </w:p>
    <w:p w:rsidR="00B541A9" w:rsidRPr="00B541A9" w:rsidRDefault="00B541A9" w:rsidP="00B541A9">
      <w:pPr>
        <w:ind w:left="1134" w:hanging="1134"/>
        <w:rPr>
          <w:rFonts w:cs="Arial"/>
          <w:szCs w:val="20"/>
          <w:lang w:val="en-GB"/>
        </w:rPr>
      </w:pPr>
    </w:p>
    <w:p w:rsidR="00B541A9" w:rsidRPr="00B541A9" w:rsidRDefault="00B541A9" w:rsidP="00B541A9">
      <w:pPr>
        <w:numPr>
          <w:ilvl w:val="0"/>
          <w:numId w:val="29"/>
        </w:numPr>
        <w:jc w:val="left"/>
        <w:rPr>
          <w:rFonts w:cs="Arial"/>
          <w:szCs w:val="20"/>
          <w:lang w:val="en-GB"/>
        </w:rPr>
      </w:pPr>
      <w:r w:rsidRPr="00B541A9">
        <w:rPr>
          <w:rFonts w:cs="Arial"/>
          <w:szCs w:val="20"/>
          <w:lang w:val="en-GB"/>
        </w:rPr>
        <w:t>Any dispute relating to the interpretation or application of this Undertaking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B541A9" w:rsidRPr="00B541A9" w:rsidRDefault="00B541A9" w:rsidP="00B541A9">
      <w:pPr>
        <w:jc w:val="left"/>
        <w:rPr>
          <w:rFonts w:cs="Arial"/>
          <w:szCs w:val="20"/>
          <w:lang w:val="en-GB"/>
        </w:rPr>
      </w:pPr>
    </w:p>
    <w:p w:rsidR="00B541A9" w:rsidRPr="00B541A9" w:rsidRDefault="00B541A9" w:rsidP="00B541A9">
      <w:pPr>
        <w:ind w:left="709" w:hanging="709"/>
        <w:rPr>
          <w:rFonts w:cs="Arial"/>
          <w:sz w:val="16"/>
          <w:szCs w:val="16"/>
          <w:lang w:val="en-GB"/>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Entity Name: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trHeight w:val="595"/>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smartTag w:uri="urn:schemas-microsoft-com:office:smarttags" w:element="PersonName">
              <w:r w:rsidRPr="00B541A9">
                <w:rPr>
                  <w:rFonts w:cs="Arial"/>
                  <w:b/>
                  <w:bCs/>
                  <w:sz w:val="16"/>
                  <w:szCs w:val="16"/>
                  <w:lang w:val="en-GB"/>
                </w:rPr>
                <w:t>Ma</w:t>
              </w:r>
            </w:smartTag>
            <w:r w:rsidRPr="00B541A9">
              <w:rPr>
                <w:rFonts w:cs="Arial"/>
                <w:b/>
                <w:bCs/>
                <w:sz w:val="16"/>
                <w:szCs w:val="16"/>
                <w:lang w:val="en-GB"/>
              </w:rPr>
              <w:t>iling Address:</w:t>
            </w:r>
          </w:p>
          <w:p w:rsidR="00B541A9" w:rsidRPr="00B541A9" w:rsidRDefault="00B541A9" w:rsidP="00B541A9">
            <w:pPr>
              <w:spacing w:before="120" w:after="120"/>
              <w:jc w:val="center"/>
              <w:rPr>
                <w:rFonts w:cs="Arial"/>
                <w:b/>
                <w:bCs/>
                <w:sz w:val="16"/>
                <w:szCs w:val="16"/>
                <w:lang w:val="en-GB"/>
              </w:rPr>
            </w:pP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Name and Title of Duly authorized representative:</w:t>
            </w: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i/>
                <w:iCs/>
                <w:sz w:val="16"/>
                <w:szCs w:val="16"/>
                <w:lang w:val="en-GB"/>
              </w:rPr>
              <w:t>Signature: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i/>
                <w:iCs/>
                <w:sz w:val="16"/>
                <w:szCs w:val="16"/>
                <w:lang w:val="en-GB"/>
              </w:rPr>
            </w:pPr>
            <w:r w:rsidRPr="00B541A9">
              <w:rPr>
                <w:rFonts w:cs="Arial"/>
                <w:b/>
                <w:bCs/>
                <w:i/>
                <w:iCs/>
                <w:sz w:val="16"/>
                <w:szCs w:val="16"/>
                <w:lang w:val="en-GB"/>
              </w:rPr>
              <w:t>Date:</w:t>
            </w:r>
          </w:p>
        </w:tc>
        <w:tc>
          <w:tcPr>
            <w:tcW w:w="7229" w:type="dxa"/>
            <w:vAlign w:val="center"/>
          </w:tcPr>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bl>
    <w:p w:rsidR="00B541A9" w:rsidRPr="00B541A9" w:rsidRDefault="00B541A9" w:rsidP="00B541A9">
      <w:pPr>
        <w:tabs>
          <w:tab w:val="left" w:pos="1125"/>
        </w:tabs>
        <w:rPr>
          <w:lang w:val="en-GB"/>
        </w:rPr>
      </w:pPr>
    </w:p>
    <w:p w:rsidR="00B541A9" w:rsidRPr="00B541A9" w:rsidRDefault="00B541A9" w:rsidP="00B541A9">
      <w:pPr>
        <w:jc w:val="left"/>
        <w:rPr>
          <w:rFonts w:cs="Arial"/>
          <w:b/>
          <w:bCs/>
        </w:rPr>
      </w:pPr>
      <w:r w:rsidRPr="00B541A9">
        <w:br w:type="page"/>
      </w:r>
      <w:r w:rsidRPr="00B541A9">
        <w:rPr>
          <w:rFonts w:cs="Arial"/>
          <w:b/>
          <w:bCs/>
        </w:rPr>
        <w:lastRenderedPageBreak/>
        <w:t xml:space="preserve">Request for Proposals:  </w:t>
      </w:r>
      <w:sdt>
        <w:sdtPr>
          <w:rPr>
            <w:b/>
            <w:color w:val="1F497D" w:themeColor="text2"/>
            <w:sz w:val="24"/>
          </w:rPr>
          <w:alias w:val="Bid Reference"/>
          <w:tag w:val=""/>
          <w:id w:val="768507302"/>
          <w:placeholder>
            <w:docPart w:val="44E594DA3D6745B8A2891DAA418ED3D2"/>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p>
    <w:p w:rsidR="00B541A9" w:rsidRPr="00B541A9" w:rsidRDefault="00B541A9" w:rsidP="00B541A9">
      <w:pPr>
        <w:spacing w:before="20" w:after="20"/>
        <w:jc w:val="center"/>
        <w:rPr>
          <w:rFonts w:cs="Arial"/>
          <w:b/>
          <w:sz w:val="22"/>
          <w:szCs w:val="22"/>
          <w:lang w:val="en-GB"/>
        </w:rPr>
      </w:pPr>
    </w:p>
    <w:p w:rsidR="00B541A9" w:rsidRPr="00B541A9" w:rsidRDefault="00B541A9" w:rsidP="00B541A9">
      <w:pPr>
        <w:spacing w:before="20" w:after="20"/>
        <w:jc w:val="left"/>
        <w:rPr>
          <w:rFonts w:cs="Arial"/>
          <w:b/>
          <w:sz w:val="22"/>
          <w:szCs w:val="22"/>
          <w:u w:val="single"/>
          <w:lang w:val="en-GB"/>
        </w:rPr>
      </w:pPr>
      <w:r w:rsidRPr="00B541A9">
        <w:rPr>
          <w:rFonts w:cs="Arial"/>
          <w:b/>
          <w:sz w:val="22"/>
          <w:szCs w:val="22"/>
          <w:u w:val="single"/>
          <w:lang w:val="en-GB"/>
        </w:rPr>
        <w:t>Annex 3: Proposal Completeness Form</w:t>
      </w:r>
    </w:p>
    <w:p w:rsidR="00B541A9" w:rsidRPr="00B541A9" w:rsidRDefault="00B541A9" w:rsidP="00B541A9">
      <w:pPr>
        <w:spacing w:before="20" w:after="20"/>
        <w:jc w:val="left"/>
        <w:rPr>
          <w:rFonts w:cs="Arial"/>
          <w:b/>
          <w:szCs w:val="20"/>
          <w:lang w:val="en-GB"/>
        </w:rPr>
      </w:pPr>
      <w:r w:rsidRPr="00B541A9">
        <w:rPr>
          <w:rFonts w:cs="Arial"/>
          <w:b/>
          <w:szCs w:val="20"/>
          <w:lang w:val="en-GB"/>
        </w:rPr>
        <w:br/>
      </w:r>
    </w:p>
    <w:tbl>
      <w:tblPr>
        <w:tblpPr w:leftFromText="180" w:rightFromText="180" w:vertAnchor="page" w:horzAnchor="margin" w:tblpY="3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912"/>
        <w:gridCol w:w="3260"/>
      </w:tblGrid>
      <w:tr w:rsidR="00B541A9" w:rsidRPr="00B541A9" w:rsidTr="007F3A21">
        <w:tc>
          <w:tcPr>
            <w:tcW w:w="1008" w:type="dxa"/>
            <w:shd w:val="clear" w:color="auto" w:fill="auto"/>
            <w:vAlign w:val="center"/>
          </w:tcPr>
          <w:p w:rsidR="00B541A9" w:rsidRPr="00B541A9" w:rsidRDefault="00B541A9" w:rsidP="00B541A9">
            <w:pPr>
              <w:jc w:val="center"/>
              <w:rPr>
                <w:rFonts w:cs="Arial"/>
                <w:b/>
                <w:bCs/>
                <w:szCs w:val="20"/>
                <w:lang w:val="en-GB"/>
              </w:rPr>
            </w:pPr>
          </w:p>
          <w:p w:rsidR="00B541A9" w:rsidRPr="00B541A9" w:rsidRDefault="00B541A9" w:rsidP="00B541A9">
            <w:pPr>
              <w:jc w:val="center"/>
              <w:rPr>
                <w:rFonts w:cs="Arial"/>
                <w:b/>
                <w:bCs/>
                <w:szCs w:val="20"/>
                <w:lang w:val="en-GB"/>
              </w:rPr>
            </w:pPr>
            <w:r w:rsidRPr="00B541A9">
              <w:rPr>
                <w:rFonts w:cs="Arial"/>
                <w:b/>
                <w:bCs/>
                <w:szCs w:val="20"/>
                <w:lang w:val="en-GB"/>
              </w:rPr>
              <w:t>Section</w:t>
            </w:r>
          </w:p>
          <w:p w:rsidR="00B541A9" w:rsidRPr="00B541A9" w:rsidRDefault="00B541A9" w:rsidP="00B541A9">
            <w:pPr>
              <w:jc w:val="center"/>
              <w:rPr>
                <w:rFonts w:cs="Arial"/>
                <w:b/>
                <w:bCs/>
                <w:szCs w:val="20"/>
                <w:lang w:val="en-GB"/>
              </w:rPr>
            </w:pPr>
          </w:p>
        </w:tc>
        <w:tc>
          <w:tcPr>
            <w:tcW w:w="4912" w:type="dxa"/>
            <w:shd w:val="clear" w:color="auto" w:fill="auto"/>
            <w:vAlign w:val="center"/>
          </w:tcPr>
          <w:p w:rsidR="00B541A9" w:rsidRPr="00B541A9" w:rsidRDefault="00B541A9" w:rsidP="00B541A9">
            <w:pPr>
              <w:jc w:val="center"/>
              <w:rPr>
                <w:rFonts w:cs="Arial"/>
                <w:b/>
                <w:bCs/>
                <w:szCs w:val="20"/>
                <w:lang w:val="en-GB"/>
              </w:rPr>
            </w:pPr>
            <w:r w:rsidRPr="00B541A9">
              <w:rPr>
                <w:rFonts w:cs="Arial"/>
                <w:b/>
                <w:bCs/>
                <w:szCs w:val="20"/>
                <w:lang w:val="en-GB"/>
              </w:rPr>
              <w:t>Requirement</w:t>
            </w:r>
          </w:p>
        </w:tc>
        <w:tc>
          <w:tcPr>
            <w:tcW w:w="3260" w:type="dxa"/>
            <w:shd w:val="clear" w:color="auto" w:fill="auto"/>
            <w:vAlign w:val="center"/>
          </w:tcPr>
          <w:p w:rsidR="00B541A9" w:rsidRPr="00B541A9" w:rsidRDefault="00B541A9" w:rsidP="00B541A9">
            <w:pPr>
              <w:jc w:val="center"/>
              <w:rPr>
                <w:rFonts w:cs="Arial"/>
                <w:b/>
                <w:bCs/>
                <w:szCs w:val="20"/>
                <w:lang w:val="en-GB"/>
              </w:rPr>
            </w:pPr>
            <w:r w:rsidRPr="00B541A9">
              <w:rPr>
                <w:rFonts w:cs="Arial"/>
                <w:b/>
                <w:bCs/>
                <w:szCs w:val="20"/>
                <w:lang w:val="en-GB"/>
              </w:rPr>
              <w:t>Completed in full (Yes/No)</w:t>
            </w: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r w:rsidR="00B541A9" w:rsidRPr="00B541A9" w:rsidTr="007F3A21">
        <w:tc>
          <w:tcPr>
            <w:tcW w:w="1008" w:type="dxa"/>
            <w:shd w:val="clear" w:color="auto" w:fill="auto"/>
          </w:tcPr>
          <w:p w:rsidR="00B541A9" w:rsidRPr="00B541A9" w:rsidRDefault="00B541A9" w:rsidP="00B541A9">
            <w:pPr>
              <w:rPr>
                <w:rFonts w:cs="Arial"/>
                <w:szCs w:val="20"/>
                <w:lang w:val="en-GB"/>
              </w:rPr>
            </w:pPr>
          </w:p>
        </w:tc>
        <w:tc>
          <w:tcPr>
            <w:tcW w:w="4912" w:type="dxa"/>
            <w:shd w:val="clear" w:color="auto" w:fill="auto"/>
          </w:tcPr>
          <w:p w:rsidR="00B541A9" w:rsidRPr="00B541A9" w:rsidRDefault="00B541A9" w:rsidP="00B541A9">
            <w:pPr>
              <w:rPr>
                <w:rFonts w:cs="Arial"/>
                <w:szCs w:val="20"/>
                <w:lang w:val="en-GB"/>
              </w:rPr>
            </w:pPr>
          </w:p>
        </w:tc>
        <w:tc>
          <w:tcPr>
            <w:tcW w:w="3260" w:type="dxa"/>
            <w:shd w:val="clear" w:color="auto" w:fill="auto"/>
          </w:tcPr>
          <w:p w:rsidR="00B541A9" w:rsidRPr="00B541A9" w:rsidRDefault="00B541A9" w:rsidP="00B541A9">
            <w:pPr>
              <w:rPr>
                <w:rFonts w:cs="Arial"/>
                <w:szCs w:val="20"/>
                <w:lang w:val="en-GB"/>
              </w:rPr>
            </w:pPr>
          </w:p>
        </w:tc>
      </w:tr>
    </w:tbl>
    <w:p w:rsidR="00B541A9" w:rsidRPr="00B541A9" w:rsidRDefault="00B541A9" w:rsidP="00B541A9">
      <w:pPr>
        <w:keepLines/>
        <w:widowControl w:val="0"/>
        <w:spacing w:after="120" w:line="240" w:lineRule="atLeast"/>
        <w:ind w:left="720"/>
        <w:jc w:val="left"/>
        <w:rPr>
          <w:rFonts w:cs="Arial"/>
          <w:b/>
          <w:bCs/>
          <w:sz w:val="18"/>
          <w:szCs w:val="18"/>
          <w:lang w:val="en-GB"/>
        </w:rPr>
      </w:pPr>
    </w:p>
    <w:p w:rsidR="00B541A9" w:rsidRPr="00B541A9" w:rsidRDefault="00B541A9" w:rsidP="00B541A9">
      <w:pPr>
        <w:keepLines/>
        <w:widowControl w:val="0"/>
        <w:spacing w:after="120" w:line="240" w:lineRule="atLeast"/>
        <w:ind w:left="720"/>
        <w:jc w:val="left"/>
        <w:rPr>
          <w:rFonts w:cs="Arial"/>
          <w:b/>
          <w:bCs/>
          <w:sz w:val="18"/>
          <w:szCs w:val="18"/>
          <w:lang w:val="en-GB"/>
        </w:rPr>
      </w:pPr>
    </w:p>
    <w:p w:rsidR="001E7F2B" w:rsidRPr="001C4CAB" w:rsidRDefault="00B541A9" w:rsidP="001C4CAB">
      <w:pPr>
        <w:keepLines/>
        <w:widowControl w:val="0"/>
        <w:spacing w:after="120" w:line="240" w:lineRule="atLeast"/>
        <w:ind w:left="720"/>
        <w:jc w:val="left"/>
        <w:rPr>
          <w:rFonts w:cs="Arial"/>
          <w:b/>
          <w:bCs/>
          <w:sz w:val="18"/>
          <w:szCs w:val="18"/>
          <w:lang w:val="en-GB"/>
        </w:rPr>
      </w:pPr>
      <w:r w:rsidRPr="00B541A9">
        <w:rPr>
          <w:rFonts w:cs="Arial"/>
          <w:b/>
          <w:bCs/>
          <w:sz w:val="18"/>
          <w:szCs w:val="18"/>
          <w:lang w:val="en-GB"/>
        </w:rPr>
        <w:t xml:space="preserve">The enclosed Proposal is valid for </w:t>
      </w:r>
      <w:r w:rsidRPr="00B541A9">
        <w:rPr>
          <w:rFonts w:cs="Arial"/>
          <w:b/>
          <w:bCs/>
          <w:sz w:val="18"/>
          <w:szCs w:val="18"/>
          <w:u w:val="single"/>
          <w:lang w:val="en-GB"/>
        </w:rPr>
        <w:t>_____________</w:t>
      </w:r>
      <w:r w:rsidRPr="00B541A9">
        <w:rPr>
          <w:rFonts w:cs="Arial"/>
          <w:b/>
          <w:bCs/>
          <w:sz w:val="18"/>
          <w:szCs w:val="18"/>
          <w:lang w:val="en-GB"/>
        </w:rPr>
        <w:t xml:space="preserve"> d</w:t>
      </w:r>
      <w:r w:rsidR="001C4CAB">
        <w:rPr>
          <w:rFonts w:cs="Arial"/>
          <w:b/>
          <w:bCs/>
          <w:sz w:val="18"/>
          <w:szCs w:val="18"/>
          <w:lang w:val="en-GB"/>
        </w:rPr>
        <w:t>ays from the date of this form.</w:t>
      </w:r>
    </w:p>
    <w:p w:rsidR="001E7F2B" w:rsidRDefault="001E7F2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p w:rsidR="001C4CAB" w:rsidRPr="00B541A9" w:rsidRDefault="001C4CAB" w:rsidP="001C4CAB">
      <w:pPr>
        <w:spacing w:before="60" w:after="60"/>
        <w:rPr>
          <w:rFonts w:cs="Arial"/>
          <w:sz w:val="18"/>
          <w:szCs w:val="18"/>
          <w:lang w:val="en-GB"/>
        </w:rPr>
      </w:pPr>
      <w:r>
        <w:rPr>
          <w:rFonts w:cs="Arial"/>
          <w:sz w:val="18"/>
          <w:szCs w:val="18"/>
          <w:lang w:val="en-GB"/>
        </w:rPr>
        <w:t xml:space="preserve">      </w:t>
      </w:r>
      <w:r w:rsidRPr="00B541A9">
        <w:rPr>
          <w:rFonts w:cs="Arial"/>
          <w:sz w:val="18"/>
          <w:szCs w:val="18"/>
          <w:lang w:val="en-GB"/>
        </w:rPr>
        <w:t xml:space="preserve">Agreed and accepted, in four (4) original copies on </w:t>
      </w:r>
      <w:r w:rsidRPr="00B541A9">
        <w:rPr>
          <w:rFonts w:cs="Arial"/>
          <w:b/>
          <w:bCs/>
          <w:sz w:val="18"/>
          <w:szCs w:val="18"/>
          <w:u w:val="single"/>
          <w:lang w:val="en-GB"/>
        </w:rPr>
        <w:t>_____________</w:t>
      </w:r>
    </w:p>
    <w:p w:rsidR="001C4CAB" w:rsidRDefault="001C4CAB" w:rsidP="00B541A9">
      <w:pPr>
        <w:spacing w:before="60" w:after="60"/>
        <w:rPr>
          <w:rFonts w:cs="Arial"/>
          <w:sz w:val="18"/>
          <w:szCs w:val="18"/>
          <w:lang w:val="en-GB"/>
        </w:rPr>
      </w:pPr>
    </w:p>
    <w:p w:rsidR="001C4CAB" w:rsidRDefault="001C4CAB" w:rsidP="00B541A9">
      <w:pPr>
        <w:spacing w:before="60" w:after="60"/>
        <w:rPr>
          <w:rFonts w:cs="Arial"/>
          <w:sz w:val="18"/>
          <w:szCs w:val="18"/>
          <w:lang w:val="en-GB"/>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Entity Name: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trHeight w:val="595"/>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smartTag w:uri="urn:schemas-microsoft-com:office:smarttags" w:element="PersonName">
              <w:r w:rsidRPr="00B541A9">
                <w:rPr>
                  <w:rFonts w:cs="Arial"/>
                  <w:b/>
                  <w:bCs/>
                  <w:sz w:val="16"/>
                  <w:szCs w:val="16"/>
                  <w:lang w:val="en-GB"/>
                </w:rPr>
                <w:t>Ma</w:t>
              </w:r>
            </w:smartTag>
            <w:r w:rsidRPr="00B541A9">
              <w:rPr>
                <w:rFonts w:cs="Arial"/>
                <w:b/>
                <w:bCs/>
                <w:sz w:val="16"/>
                <w:szCs w:val="16"/>
                <w:lang w:val="en-GB"/>
              </w:rPr>
              <w:t>iling Address:</w:t>
            </w:r>
          </w:p>
          <w:p w:rsidR="00B541A9" w:rsidRPr="00B541A9" w:rsidRDefault="00B541A9" w:rsidP="00B541A9">
            <w:pPr>
              <w:spacing w:before="120" w:after="120"/>
              <w:jc w:val="center"/>
              <w:rPr>
                <w:rFonts w:cs="Arial"/>
                <w:b/>
                <w:bCs/>
                <w:sz w:val="16"/>
                <w:szCs w:val="16"/>
                <w:lang w:val="en-GB"/>
              </w:rPr>
            </w:pP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Name and Title of Duly authorized representative:</w:t>
            </w: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i/>
                <w:iCs/>
                <w:sz w:val="16"/>
                <w:szCs w:val="16"/>
                <w:lang w:val="en-GB"/>
              </w:rPr>
              <w:t>Signature: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i/>
                <w:iCs/>
                <w:sz w:val="16"/>
                <w:szCs w:val="16"/>
                <w:lang w:val="en-GB"/>
              </w:rPr>
            </w:pPr>
            <w:r w:rsidRPr="00B541A9">
              <w:rPr>
                <w:rFonts w:cs="Arial"/>
                <w:b/>
                <w:bCs/>
                <w:i/>
                <w:iCs/>
                <w:sz w:val="16"/>
                <w:szCs w:val="16"/>
                <w:lang w:val="en-GB"/>
              </w:rPr>
              <w:t>Date:</w:t>
            </w:r>
          </w:p>
        </w:tc>
        <w:tc>
          <w:tcPr>
            <w:tcW w:w="7229" w:type="dxa"/>
            <w:vAlign w:val="center"/>
          </w:tcPr>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bl>
    <w:p w:rsidR="00B541A9" w:rsidRPr="00B541A9" w:rsidRDefault="00B541A9" w:rsidP="00B541A9">
      <w:pPr>
        <w:rPr>
          <w:sz w:val="2"/>
          <w:szCs w:val="2"/>
          <w:lang w:val="en-GB"/>
        </w:rPr>
      </w:pPr>
    </w:p>
    <w:p w:rsidR="00B541A9" w:rsidRPr="00B541A9" w:rsidRDefault="00B541A9" w:rsidP="00B541A9">
      <w:pPr>
        <w:tabs>
          <w:tab w:val="center" w:pos="4320"/>
          <w:tab w:val="right" w:pos="8640"/>
        </w:tabs>
        <w:rPr>
          <w:rFonts w:cs="Arial"/>
          <w:szCs w:val="20"/>
          <w:lang w:val="en-GB"/>
        </w:rPr>
      </w:pPr>
    </w:p>
    <w:p w:rsidR="00B541A9" w:rsidRPr="00B541A9" w:rsidRDefault="00B541A9" w:rsidP="00B541A9">
      <w:pPr>
        <w:tabs>
          <w:tab w:val="center" w:pos="4320"/>
          <w:tab w:val="right" w:pos="8640"/>
        </w:tabs>
        <w:rPr>
          <w:rFonts w:cs="Arial"/>
          <w:b/>
          <w:bCs/>
        </w:rPr>
      </w:pPr>
      <w:r w:rsidRPr="00B541A9">
        <w:br w:type="page"/>
      </w:r>
      <w:r w:rsidRPr="00B541A9">
        <w:rPr>
          <w:rFonts w:cs="Arial"/>
          <w:b/>
          <w:bCs/>
        </w:rPr>
        <w:lastRenderedPageBreak/>
        <w:t xml:space="preserve">Request for Proposals:  </w:t>
      </w:r>
      <w:sdt>
        <w:sdtPr>
          <w:rPr>
            <w:b/>
            <w:color w:val="1F497D" w:themeColor="text2"/>
            <w:sz w:val="24"/>
          </w:rPr>
          <w:alias w:val="Bid Reference"/>
          <w:tag w:val=""/>
          <w:id w:val="807210262"/>
          <w:placeholder>
            <w:docPart w:val="80136B1C40A64D33A160CB5B86D42DAE"/>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p>
    <w:p w:rsidR="00B541A9" w:rsidRPr="00B541A9" w:rsidRDefault="00B541A9" w:rsidP="00B541A9">
      <w:pPr>
        <w:jc w:val="left"/>
        <w:rPr>
          <w:rFonts w:cs="Arial"/>
          <w:sz w:val="22"/>
          <w:szCs w:val="22"/>
          <w:lang w:val="en-GB"/>
        </w:rPr>
      </w:pPr>
    </w:p>
    <w:p w:rsidR="00B541A9" w:rsidRPr="00B541A9" w:rsidRDefault="00B541A9" w:rsidP="00B541A9">
      <w:pPr>
        <w:spacing w:line="310" w:lineRule="atLeast"/>
        <w:jc w:val="left"/>
        <w:rPr>
          <w:rFonts w:asciiTheme="minorBidi" w:hAnsiTheme="minorBidi" w:cstheme="minorBidi"/>
          <w:b/>
          <w:caps/>
          <w:sz w:val="24"/>
          <w:u w:val="single"/>
          <w:lang w:val="en-GB"/>
        </w:rPr>
      </w:pPr>
      <w:r w:rsidRPr="00B541A9">
        <w:rPr>
          <w:rFonts w:asciiTheme="minorBidi" w:hAnsiTheme="minorBidi" w:cstheme="minorBidi"/>
          <w:b/>
          <w:sz w:val="24"/>
          <w:u w:val="single"/>
          <w:lang w:val="en-GB"/>
        </w:rPr>
        <w:t>Annex 4: Questions from Bidders</w:t>
      </w:r>
    </w:p>
    <w:p w:rsidR="00B541A9" w:rsidRPr="00B541A9" w:rsidRDefault="00B541A9" w:rsidP="00B541A9">
      <w:pPr>
        <w:jc w:val="left"/>
        <w:rPr>
          <w:rFonts w:cs="Arial"/>
          <w:sz w:val="22"/>
          <w:szCs w:val="22"/>
          <w:lang w:val="en-GB"/>
        </w:rPr>
      </w:pPr>
    </w:p>
    <w:tbl>
      <w:tblPr>
        <w:tblW w:w="9960" w:type="dxa"/>
        <w:tblInd w:w="93" w:type="dxa"/>
        <w:tblLook w:val="04A0" w:firstRow="1" w:lastRow="0" w:firstColumn="1" w:lastColumn="0" w:noHBand="0" w:noVBand="1"/>
      </w:tblPr>
      <w:tblGrid>
        <w:gridCol w:w="840"/>
        <w:gridCol w:w="2300"/>
        <w:gridCol w:w="6820"/>
      </w:tblGrid>
      <w:tr w:rsidR="00B541A9" w:rsidRPr="00B541A9" w:rsidTr="007F3A21">
        <w:trPr>
          <w:trHeight w:val="52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b/>
                <w:bCs/>
                <w:szCs w:val="20"/>
                <w:lang w:val="en-GB" w:eastAsia="zh-CN"/>
              </w:rPr>
            </w:pPr>
            <w:r w:rsidRPr="00B541A9">
              <w:rPr>
                <w:rFonts w:cs="Arial"/>
                <w:b/>
                <w:bCs/>
                <w:szCs w:val="20"/>
                <w:lang w:val="en-GB"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b/>
                <w:bCs/>
                <w:szCs w:val="20"/>
                <w:lang w:val="en-GB" w:eastAsia="zh-CN"/>
              </w:rPr>
            </w:pPr>
            <w:r w:rsidRPr="00B541A9">
              <w:rPr>
                <w:rFonts w:cs="Arial"/>
                <w:b/>
                <w:bCs/>
                <w:szCs w:val="20"/>
                <w:lang w:val="en-GB"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b/>
                <w:bCs/>
                <w:szCs w:val="20"/>
                <w:lang w:val="en-GB" w:eastAsia="zh-CN"/>
              </w:rPr>
            </w:pPr>
            <w:r w:rsidRPr="00B541A9">
              <w:rPr>
                <w:rFonts w:cs="Arial"/>
                <w:b/>
                <w:bCs/>
                <w:szCs w:val="20"/>
                <w:lang w:val="en-GB" w:eastAsia="zh-CN"/>
              </w:rPr>
              <w:t>Question</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rPr>
                <w:rFonts w:cs="Arial"/>
                <w:i/>
                <w:iCs/>
                <w:szCs w:val="20"/>
                <w:lang w:val="en-GB" w:eastAsia="zh-CN"/>
              </w:rPr>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rPr>
                <w:rFonts w:cs="Arial"/>
                <w:szCs w:val="20"/>
                <w:lang w:val="en-GB" w:eastAsia="zh-CN"/>
              </w:rPr>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2</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rPr>
                <w:rFonts w:cs="Arial"/>
                <w:szCs w:val="20"/>
                <w:lang w:val="en-GB" w:eastAsia="zh-CN"/>
              </w:rPr>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rPr>
                <w:rFonts w:cs="Arial"/>
                <w:szCs w:val="20"/>
                <w:lang w:val="en-GB" w:eastAsia="zh-CN"/>
              </w:rPr>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3</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rPr>
                <w:rFonts w:cs="Arial"/>
                <w:szCs w:val="20"/>
                <w:lang w:val="en-GB" w:eastAsia="zh-CN"/>
              </w:rPr>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4</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5</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6</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7</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8</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9</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rPr>
                <w:rFonts w:cs="Arial"/>
                <w:szCs w:val="20"/>
                <w:lang w:val="en-GB" w:eastAsia="zh-CN"/>
              </w:rPr>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10</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11</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12</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13</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14</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15</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16</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17</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18</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19</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r w:rsidR="00B541A9" w:rsidRPr="00B541A9" w:rsidTr="007F3A21">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41A9" w:rsidRPr="00B541A9" w:rsidRDefault="00B541A9" w:rsidP="00B541A9">
            <w:pPr>
              <w:jc w:val="center"/>
              <w:rPr>
                <w:rFonts w:cs="Arial"/>
                <w:szCs w:val="20"/>
                <w:lang w:val="en-GB" w:eastAsia="zh-CN"/>
              </w:rPr>
            </w:pPr>
            <w:r w:rsidRPr="00B541A9">
              <w:rPr>
                <w:rFonts w:cs="Arial"/>
                <w:szCs w:val="20"/>
                <w:lang w:val="en-GB" w:eastAsia="zh-CN"/>
              </w:rPr>
              <w:t>20</w:t>
            </w:r>
          </w:p>
        </w:tc>
        <w:tc>
          <w:tcPr>
            <w:tcW w:w="230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B541A9" w:rsidRPr="00B541A9" w:rsidRDefault="00B541A9" w:rsidP="00B541A9">
            <w:pPr>
              <w:jc w:val="left"/>
            </w:pPr>
            <w:r w:rsidRPr="00B541A9">
              <w:rPr>
                <w:rFonts w:cs="Arial"/>
                <w:i/>
                <w:iCs/>
                <w:szCs w:val="20"/>
                <w:lang w:val="en-GB" w:eastAsia="zh-CN"/>
              </w:rPr>
              <w:t>Enter Text</w:t>
            </w:r>
          </w:p>
        </w:tc>
      </w:tr>
    </w:tbl>
    <w:p w:rsidR="00B541A9" w:rsidRPr="00B541A9" w:rsidRDefault="00B541A9" w:rsidP="00B541A9">
      <w:pPr>
        <w:jc w:val="left"/>
        <w:rPr>
          <w:rFonts w:cs="Arial"/>
          <w:sz w:val="22"/>
          <w:szCs w:val="22"/>
          <w:lang w:val="en-GB"/>
        </w:rPr>
      </w:pPr>
    </w:p>
    <w:p w:rsidR="00B541A9" w:rsidRPr="00B541A9" w:rsidRDefault="00B541A9" w:rsidP="00B541A9">
      <w:pPr>
        <w:jc w:val="left"/>
      </w:pPr>
    </w:p>
    <w:p w:rsidR="00B541A9" w:rsidRPr="00B541A9" w:rsidRDefault="00B541A9" w:rsidP="00B541A9">
      <w:pPr>
        <w:jc w:val="left"/>
        <w:rPr>
          <w:sz w:val="2"/>
          <w:szCs w:val="2"/>
          <w:lang w:val="en-GB"/>
        </w:rPr>
      </w:pPr>
      <w:r w:rsidRPr="00B541A9">
        <w:br w:type="page"/>
      </w:r>
      <w:r w:rsidRPr="00B541A9">
        <w:rPr>
          <w:sz w:val="2"/>
          <w:szCs w:val="2"/>
          <w:lang w:val="en-GB"/>
        </w:rPr>
        <w:lastRenderedPageBreak/>
        <w:t xml:space="preserve"> </w:t>
      </w:r>
    </w:p>
    <w:p w:rsidR="00B541A9" w:rsidRPr="00B541A9" w:rsidRDefault="00B541A9" w:rsidP="00B541A9">
      <w:pPr>
        <w:tabs>
          <w:tab w:val="center" w:pos="4320"/>
          <w:tab w:val="right" w:pos="8640"/>
        </w:tabs>
        <w:rPr>
          <w:rFonts w:cs="Arial"/>
          <w:b/>
          <w:bCs/>
        </w:rPr>
      </w:pPr>
      <w:r w:rsidRPr="00B541A9">
        <w:rPr>
          <w:rFonts w:cs="Arial"/>
          <w:b/>
          <w:bCs/>
        </w:rPr>
        <w:t xml:space="preserve">Request for Proposals:  </w:t>
      </w:r>
      <w:sdt>
        <w:sdtPr>
          <w:rPr>
            <w:b/>
            <w:color w:val="1F497D" w:themeColor="text2"/>
            <w:sz w:val="24"/>
          </w:rPr>
          <w:alias w:val="Bid Reference"/>
          <w:tag w:val=""/>
          <w:id w:val="-822358691"/>
          <w:placeholder>
            <w:docPart w:val="E522E0060E884EFC9D3FF1A46AA9C3ED"/>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p>
    <w:p w:rsidR="00B541A9" w:rsidRPr="00B541A9" w:rsidRDefault="00B541A9" w:rsidP="00B541A9">
      <w:pPr>
        <w:tabs>
          <w:tab w:val="center" w:pos="4320"/>
          <w:tab w:val="right" w:pos="8640"/>
        </w:tabs>
        <w:rPr>
          <w:rFonts w:cs="Arial"/>
          <w:b/>
          <w:bCs/>
        </w:rPr>
      </w:pPr>
    </w:p>
    <w:p w:rsidR="00B541A9" w:rsidRPr="00B541A9" w:rsidRDefault="00B541A9" w:rsidP="00B541A9">
      <w:pPr>
        <w:tabs>
          <w:tab w:val="center" w:pos="4320"/>
          <w:tab w:val="right" w:pos="8640"/>
        </w:tabs>
        <w:rPr>
          <w:rFonts w:cs="Arial"/>
          <w:b/>
          <w:bCs/>
          <w:sz w:val="24"/>
          <w:u w:val="single"/>
        </w:rPr>
      </w:pPr>
      <w:r w:rsidRPr="00B541A9">
        <w:rPr>
          <w:rFonts w:cs="Arial"/>
          <w:b/>
          <w:bCs/>
          <w:sz w:val="24"/>
          <w:u w:val="single"/>
        </w:rPr>
        <w:t>Annex 5: Acceptance Form</w:t>
      </w:r>
    </w:p>
    <w:p w:rsidR="00B541A9" w:rsidRPr="00B541A9" w:rsidRDefault="00B541A9" w:rsidP="00B541A9">
      <w:pPr>
        <w:tabs>
          <w:tab w:val="center" w:pos="4320"/>
          <w:tab w:val="right" w:pos="8640"/>
        </w:tabs>
        <w:rPr>
          <w:rFonts w:cs="Arial"/>
          <w:b/>
          <w:bCs/>
        </w:rPr>
      </w:pPr>
    </w:p>
    <w:p w:rsidR="00B541A9" w:rsidRPr="00B541A9" w:rsidRDefault="00B541A9" w:rsidP="00B541A9">
      <w:pPr>
        <w:keepLines/>
        <w:widowControl w:val="0"/>
        <w:spacing w:after="120" w:line="240" w:lineRule="atLeast"/>
        <w:ind w:left="720"/>
        <w:rPr>
          <w:rFonts w:cs="Arial"/>
          <w:b/>
          <w:bCs/>
          <w:szCs w:val="20"/>
          <w:lang w:val="en-GB"/>
        </w:rPr>
      </w:pPr>
      <w:r w:rsidRPr="00B541A9">
        <w:rPr>
          <w:rFonts w:cs="Arial"/>
          <w:b/>
          <w:bCs/>
          <w:szCs w:val="20"/>
          <w:lang w:val="en-GB"/>
        </w:rPr>
        <w:t xml:space="preserve">The Undersigned, ……………………….., confirms to have read, understood and accepted the terms of  the </w:t>
      </w:r>
      <w:r w:rsidR="00E1478D" w:rsidRPr="00251354">
        <w:rPr>
          <w:rFonts w:cs="Arial"/>
          <w:szCs w:val="20"/>
          <w:lang w:val="en-GB"/>
        </w:rPr>
        <w:t>Courier services</w:t>
      </w:r>
      <w:r w:rsidRPr="00251354">
        <w:rPr>
          <w:rFonts w:cs="Arial"/>
          <w:szCs w:val="20"/>
          <w:lang w:val="en-GB"/>
        </w:rPr>
        <w:t xml:space="preserve"> </w:t>
      </w:r>
      <w:r w:rsidRPr="00B541A9">
        <w:rPr>
          <w:rFonts w:cs="Arial"/>
          <w:szCs w:val="20"/>
          <w:lang w:val="en-GB"/>
        </w:rPr>
        <w:t xml:space="preserve">Request for Proposals (RFP) No. </w:t>
      </w:r>
      <w:sdt>
        <w:sdtPr>
          <w:rPr>
            <w:b/>
            <w:color w:val="1F497D" w:themeColor="text2"/>
            <w:sz w:val="24"/>
            <w:szCs w:val="20"/>
            <w:lang w:val="en-GB"/>
          </w:rPr>
          <w:alias w:val="Bid Reference"/>
          <w:tag w:val=""/>
          <w:id w:val="623280750"/>
          <w:placeholder>
            <w:docPart w:val="751DD11815824F80B1292033EE0879C7"/>
          </w:placeholder>
          <w:dataBinding w:prefixMappings="xmlns:ns0='http://schemas.microsoft.com/office/2006/coverPageProps' " w:xpath="/ns0:CoverPageProperties[1]/ns0:Abstract[1]" w:storeItemID="{55AF091B-3C7A-41E3-B477-F2FDAA23CFDA}"/>
          <w:text/>
        </w:sdtPr>
        <w:sdtEndPr/>
        <w:sdtContent>
          <w:proofErr w:type="gramStart"/>
          <w:r w:rsidR="005C4A7F">
            <w:rPr>
              <w:b/>
              <w:color w:val="1F497D" w:themeColor="text2"/>
              <w:sz w:val="24"/>
              <w:szCs w:val="20"/>
            </w:rPr>
            <w:t>2016/10/010</w:t>
          </w:r>
        </w:sdtContent>
      </w:sdt>
      <w:r w:rsidRPr="00B541A9">
        <w:rPr>
          <w:rFonts w:cs="Arial"/>
          <w:b/>
          <w:bCs/>
          <w:i/>
          <w:szCs w:val="20"/>
          <w:lang w:val="en-GB"/>
        </w:rPr>
        <w:t>,</w:t>
      </w:r>
      <w:r w:rsidRPr="00B541A9">
        <w:rPr>
          <w:rFonts w:cs="Arial"/>
          <w:b/>
          <w:bCs/>
          <w:szCs w:val="20"/>
          <w:lang w:val="en-GB"/>
        </w:rPr>
        <w:t xml:space="preserve"> and its accompanying documents.</w:t>
      </w:r>
      <w:proofErr w:type="gramEnd"/>
      <w:r w:rsidRPr="00B541A9">
        <w:rPr>
          <w:rFonts w:cs="Arial"/>
          <w:b/>
          <w:bCs/>
          <w:szCs w:val="20"/>
          <w:lang w:val="en-GB"/>
        </w:rPr>
        <w:t xml:space="preserve"> If selected by WHO for the work, the Undersigned undertakes, on its own behalf and on behalf of its possible partners and contractors, to perform </w:t>
      </w:r>
      <w:sdt>
        <w:sdtPr>
          <w:rPr>
            <w:b/>
            <w:color w:val="1F497D" w:themeColor="text2"/>
            <w:sz w:val="24"/>
            <w:szCs w:val="20"/>
            <w:lang w:val="en-GB"/>
          </w:rPr>
          <w:alias w:val="Bid Reference"/>
          <w:tag w:val=""/>
          <w:id w:val="-1470899124"/>
          <w:placeholder>
            <w:docPart w:val="EAA87C63740F4C68B2AF3C1036913FC5"/>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szCs w:val="20"/>
            </w:rPr>
            <w:t>2016/10/010</w:t>
          </w:r>
        </w:sdtContent>
      </w:sdt>
      <w:r w:rsidRPr="00B541A9">
        <w:rPr>
          <w:b/>
          <w:color w:val="1F497D" w:themeColor="text2"/>
          <w:sz w:val="24"/>
          <w:szCs w:val="20"/>
          <w:lang w:val="en-GB"/>
        </w:rPr>
        <w:t xml:space="preserve"> </w:t>
      </w:r>
      <w:r w:rsidRPr="00B541A9">
        <w:rPr>
          <w:rFonts w:cs="Arial"/>
          <w:b/>
          <w:bCs/>
          <w:szCs w:val="20"/>
          <w:lang w:val="en-GB"/>
        </w:rPr>
        <w:t>in accordance with the terms of this RFP</w:t>
      </w:r>
      <w:r w:rsidRPr="00B541A9">
        <w:rPr>
          <w:rFonts w:cs="Arial"/>
          <w:szCs w:val="20"/>
          <w:lang w:val="en-GB"/>
        </w:rPr>
        <w:t xml:space="preserve"> </w:t>
      </w:r>
      <w:r w:rsidRPr="00B541A9">
        <w:rPr>
          <w:rFonts w:cs="Arial"/>
          <w:b/>
          <w:bCs/>
          <w:szCs w:val="20"/>
          <w:lang w:val="en-GB"/>
        </w:rPr>
        <w:t>and any corresponding contract between WHO and the Undersigned, for the following sums:</w:t>
      </w:r>
      <w:r w:rsidRPr="00B541A9">
        <w:rPr>
          <w:rFonts w:cs="Arial"/>
          <w:b/>
          <w:bCs/>
          <w:szCs w:val="20"/>
          <w:lang w:val="en-GB"/>
        </w:rPr>
        <w:tab/>
      </w:r>
      <w:r w:rsidRPr="00B541A9">
        <w:rPr>
          <w:rFonts w:cs="Arial"/>
          <w:b/>
          <w:bCs/>
          <w:szCs w:val="20"/>
          <w:lang w:val="en-GB"/>
        </w:rPr>
        <w:tab/>
      </w:r>
    </w:p>
    <w:tbl>
      <w:tblPr>
        <w:tblW w:w="5000" w:type="pct"/>
        <w:tblLook w:val="0000" w:firstRow="0" w:lastRow="0" w:firstColumn="0" w:lastColumn="0" w:noHBand="0" w:noVBand="0"/>
      </w:tblPr>
      <w:tblGrid>
        <w:gridCol w:w="7185"/>
        <w:gridCol w:w="3350"/>
      </w:tblGrid>
      <w:tr w:rsidR="00B541A9" w:rsidRPr="00B541A9" w:rsidTr="007F3A21">
        <w:trPr>
          <w:cantSplit/>
          <w:trHeight w:val="479"/>
          <w:tblHeader/>
        </w:trPr>
        <w:tc>
          <w:tcPr>
            <w:tcW w:w="3410" w:type="pct"/>
            <w:tcBorders>
              <w:top w:val="single" w:sz="4" w:space="0" w:color="808080"/>
              <w:left w:val="nil"/>
              <w:bottom w:val="single" w:sz="4" w:space="0" w:color="808080"/>
              <w:right w:val="nil"/>
            </w:tcBorders>
            <w:shd w:val="clear" w:color="auto" w:fill="447DB5"/>
            <w:vAlign w:val="center"/>
          </w:tcPr>
          <w:p w:rsidR="00B541A9" w:rsidRPr="00B541A9" w:rsidRDefault="00B541A9" w:rsidP="00B541A9">
            <w:pPr>
              <w:rPr>
                <w:rFonts w:eastAsia="SimSun" w:cs="Arial"/>
                <w:b/>
                <w:bCs/>
                <w:color w:val="FFFFFF"/>
                <w:sz w:val="18"/>
                <w:szCs w:val="18"/>
                <w:lang w:eastAsia="zh-CN"/>
              </w:rPr>
            </w:pPr>
            <w:r w:rsidRPr="00B541A9">
              <w:rPr>
                <w:rFonts w:eastAsia="SimSun" w:cs="Arial"/>
                <w:b/>
                <w:bCs/>
                <w:color w:val="FFFFFF"/>
                <w:sz w:val="18"/>
                <w:szCs w:val="18"/>
                <w:lang w:eastAsia="zh-CN"/>
              </w:rPr>
              <w:t>Item</w:t>
            </w:r>
          </w:p>
        </w:tc>
        <w:tc>
          <w:tcPr>
            <w:tcW w:w="1590" w:type="pct"/>
            <w:tcBorders>
              <w:top w:val="single" w:sz="4" w:space="0" w:color="808080"/>
              <w:left w:val="nil"/>
              <w:bottom w:val="single" w:sz="4" w:space="0" w:color="808080"/>
              <w:right w:val="nil"/>
            </w:tcBorders>
            <w:shd w:val="clear" w:color="auto" w:fill="447DB5"/>
            <w:vAlign w:val="center"/>
          </w:tcPr>
          <w:p w:rsidR="00B541A9" w:rsidRPr="00B541A9" w:rsidRDefault="00B541A9" w:rsidP="00B541A9">
            <w:pPr>
              <w:jc w:val="right"/>
              <w:rPr>
                <w:rFonts w:eastAsia="SimSun" w:cs="Arial"/>
                <w:b/>
                <w:bCs/>
                <w:color w:val="FFFFFF"/>
                <w:sz w:val="18"/>
                <w:szCs w:val="18"/>
                <w:lang w:eastAsia="zh-CN"/>
              </w:rPr>
            </w:pPr>
            <w:r w:rsidRPr="00B541A9">
              <w:rPr>
                <w:rFonts w:eastAsia="SimSun" w:cs="Arial"/>
                <w:b/>
                <w:bCs/>
                <w:color w:val="FFFFFF"/>
                <w:sz w:val="18"/>
                <w:szCs w:val="18"/>
                <w:lang w:eastAsia="zh-CN"/>
              </w:rPr>
              <w:t>Cost (Indicate Currency)</w:t>
            </w:r>
          </w:p>
        </w:tc>
      </w:tr>
      <w:tr w:rsidR="00B541A9" w:rsidRPr="0058751C" w:rsidTr="007F3A21">
        <w:trPr>
          <w:trHeight w:val="240"/>
        </w:trPr>
        <w:tc>
          <w:tcPr>
            <w:tcW w:w="5000" w:type="pct"/>
            <w:gridSpan w:val="2"/>
            <w:tcBorders>
              <w:top w:val="nil"/>
              <w:left w:val="nil"/>
              <w:bottom w:val="single" w:sz="4" w:space="0" w:color="808080"/>
              <w:right w:val="nil"/>
            </w:tcBorders>
            <w:shd w:val="clear" w:color="auto" w:fill="C0C0C0"/>
            <w:vAlign w:val="center"/>
          </w:tcPr>
          <w:p w:rsidR="00B541A9" w:rsidRPr="00251354" w:rsidRDefault="00B541A9" w:rsidP="00B541A9">
            <w:pPr>
              <w:rPr>
                <w:rFonts w:eastAsia="SimSun" w:cs="Arial"/>
                <w:sz w:val="18"/>
                <w:szCs w:val="18"/>
                <w:lang w:eastAsia="zh-CN"/>
              </w:rPr>
            </w:pPr>
            <w:r w:rsidRPr="00251354">
              <w:rPr>
                <w:rFonts w:eastAsia="SimSun" w:cs="Arial"/>
                <w:b/>
                <w:bCs/>
                <w:i/>
                <w:iCs/>
                <w:sz w:val="18"/>
                <w:szCs w:val="18"/>
                <w:lang w:eastAsia="zh-CN"/>
              </w:rPr>
              <w:t>Recurring Costs</w:t>
            </w:r>
          </w:p>
        </w:tc>
      </w:tr>
    </w:tbl>
    <w:p w:rsidR="004416C7" w:rsidRPr="00BA0156" w:rsidRDefault="004416C7" w:rsidP="004416C7">
      <w:pPr>
        <w:rPr>
          <w:rFonts w:cs="Arial"/>
          <w:iCs/>
          <w:sz w:val="22"/>
          <w:szCs w:val="22"/>
        </w:rPr>
      </w:pPr>
      <w:r w:rsidRPr="00BA0156">
        <w:rPr>
          <w:rFonts w:cs="Arial"/>
          <w:iCs/>
          <w:sz w:val="22"/>
          <w:szCs w:val="22"/>
        </w:rPr>
        <w:t>Submission of a breakdown of the costs under the following sub-headings:</w:t>
      </w:r>
    </w:p>
    <w:p w:rsidR="004416C7" w:rsidRPr="004416C7" w:rsidRDefault="004416C7" w:rsidP="004416C7">
      <w:pPr>
        <w:pStyle w:val="ListParagraph"/>
        <w:numPr>
          <w:ilvl w:val="0"/>
          <w:numId w:val="42"/>
        </w:numPr>
        <w:rPr>
          <w:rFonts w:cs="Arial"/>
          <w:sz w:val="22"/>
          <w:szCs w:val="22"/>
          <w:lang w:val="en-GB"/>
        </w:rPr>
      </w:pPr>
      <w:r w:rsidRPr="004416C7">
        <w:rPr>
          <w:rFonts w:cs="Arial"/>
          <w:iCs/>
          <w:sz w:val="22"/>
          <w:szCs w:val="22"/>
          <w:lang w:val="en-GB"/>
        </w:rPr>
        <w:t>Destinations showing weight and kilometres and costs</w:t>
      </w:r>
    </w:p>
    <w:p w:rsidR="004416C7" w:rsidRPr="004416C7" w:rsidRDefault="004416C7" w:rsidP="004416C7">
      <w:pPr>
        <w:rPr>
          <w:rFonts w:cs="Arial"/>
          <w:sz w:val="22"/>
          <w:szCs w:val="22"/>
          <w:lang w:val="en-GB"/>
        </w:rPr>
      </w:pPr>
      <w:r>
        <w:rPr>
          <w:rFonts w:cs="Arial"/>
          <w:sz w:val="22"/>
          <w:szCs w:val="22"/>
          <w:lang w:val="en-GB"/>
        </w:rPr>
        <w:t>Indicated costs are expected to subsist throughout 2017</w:t>
      </w:r>
    </w:p>
    <w:p w:rsidR="00B541A9" w:rsidRPr="00B541A9" w:rsidRDefault="00B541A9" w:rsidP="00B541A9">
      <w:pPr>
        <w:spacing w:before="60" w:after="60"/>
        <w:rPr>
          <w:rFonts w:cs="Arial"/>
          <w:sz w:val="18"/>
          <w:szCs w:val="18"/>
        </w:rPr>
      </w:pPr>
      <w:r w:rsidRPr="009379DE">
        <w:rPr>
          <w:rFonts w:cs="Arial"/>
          <w:sz w:val="18"/>
          <w:szCs w:val="18"/>
        </w:rPr>
        <w:t xml:space="preserve">Agreed and accepted, in four (4) original copies on </w:t>
      </w:r>
      <w:r w:rsidRPr="009379DE">
        <w:rPr>
          <w:rFonts w:cs="Arial"/>
          <w:b/>
          <w:bCs/>
          <w:sz w:val="18"/>
          <w:szCs w:val="18"/>
          <w:u w:val="single"/>
        </w:rPr>
        <w:t>_______Date________</w:t>
      </w:r>
      <w:r w:rsidRPr="00B541A9">
        <w:rPr>
          <w:rFonts w:cs="Arial"/>
          <w:b/>
          <w:bCs/>
          <w:sz w:val="18"/>
          <w:szCs w:val="18"/>
        </w:rPr>
        <w:t xml:space="preserve"> </w:t>
      </w:r>
    </w:p>
    <w:p w:rsidR="00B541A9" w:rsidRPr="00B541A9" w:rsidRDefault="00B541A9" w:rsidP="00B541A9">
      <w:pPr>
        <w:spacing w:before="60" w:after="60"/>
        <w:rPr>
          <w:rFonts w:cs="Arial"/>
          <w:sz w:val="18"/>
          <w:szCs w:val="18"/>
        </w:rPr>
      </w:pPr>
    </w:p>
    <w:p w:rsidR="00B541A9" w:rsidRPr="00B541A9" w:rsidRDefault="00B541A9" w:rsidP="00B541A9">
      <w:pPr>
        <w:rPr>
          <w:sz w:val="2"/>
          <w:szCs w:val="2"/>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Entity Name: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trHeight w:val="595"/>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smartTag w:uri="urn:schemas-microsoft-com:office:smarttags" w:element="PersonName">
              <w:r w:rsidRPr="00B541A9">
                <w:rPr>
                  <w:rFonts w:cs="Arial"/>
                  <w:b/>
                  <w:bCs/>
                  <w:sz w:val="16"/>
                  <w:szCs w:val="16"/>
                  <w:lang w:val="en-GB"/>
                </w:rPr>
                <w:t>Ma</w:t>
              </w:r>
            </w:smartTag>
            <w:r w:rsidRPr="00B541A9">
              <w:rPr>
                <w:rFonts w:cs="Arial"/>
                <w:b/>
                <w:bCs/>
                <w:sz w:val="16"/>
                <w:szCs w:val="16"/>
                <w:lang w:val="en-GB"/>
              </w:rPr>
              <w:t>iling Address:</w:t>
            </w:r>
          </w:p>
          <w:p w:rsidR="00B541A9" w:rsidRPr="00B541A9" w:rsidRDefault="00B541A9" w:rsidP="00B541A9">
            <w:pPr>
              <w:spacing w:before="120" w:after="120"/>
              <w:jc w:val="center"/>
              <w:rPr>
                <w:rFonts w:cs="Arial"/>
                <w:b/>
                <w:bCs/>
                <w:sz w:val="16"/>
                <w:szCs w:val="16"/>
                <w:lang w:val="en-GB"/>
              </w:rPr>
            </w:pP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sz w:val="16"/>
                <w:szCs w:val="16"/>
                <w:lang w:val="en-GB"/>
              </w:rPr>
              <w:t>Name and Title of Duly authorized representative:</w:t>
            </w:r>
          </w:p>
        </w:tc>
        <w:tc>
          <w:tcPr>
            <w:tcW w:w="7229" w:type="dxa"/>
            <w:vAlign w:val="center"/>
          </w:tcPr>
          <w:p w:rsidR="00B541A9" w:rsidRPr="00B541A9" w:rsidRDefault="00B541A9" w:rsidP="00B541A9">
            <w:pPr>
              <w:jc w:val="center"/>
              <w:rPr>
                <w:rFonts w:cs="Arial"/>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sz w:val="16"/>
                <w:szCs w:val="16"/>
                <w:lang w:val="en-GB"/>
              </w:rPr>
            </w:pPr>
            <w:r w:rsidRPr="00B541A9">
              <w:rPr>
                <w:rFonts w:cs="Arial"/>
                <w:b/>
                <w:bCs/>
                <w:i/>
                <w:iCs/>
                <w:sz w:val="16"/>
                <w:szCs w:val="16"/>
                <w:lang w:val="en-GB"/>
              </w:rPr>
              <w:t>Signature:</w:t>
            </w:r>
          </w:p>
        </w:tc>
        <w:tc>
          <w:tcPr>
            <w:tcW w:w="7229" w:type="dxa"/>
            <w:vAlign w:val="center"/>
          </w:tcPr>
          <w:p w:rsidR="00B541A9" w:rsidRPr="00B541A9" w:rsidRDefault="00B541A9" w:rsidP="00B541A9">
            <w:pPr>
              <w:jc w:val="center"/>
              <w:rPr>
                <w:rFonts w:cs="Arial"/>
                <w:sz w:val="16"/>
                <w:szCs w:val="16"/>
                <w:lang w:val="en-GB"/>
              </w:rPr>
            </w:pPr>
          </w:p>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cs="Arial"/>
                <w:b/>
                <w:bCs/>
                <w:i/>
                <w:iCs/>
                <w:sz w:val="16"/>
                <w:szCs w:val="16"/>
                <w:lang w:val="en-GB"/>
              </w:rPr>
            </w:pPr>
            <w:r w:rsidRPr="00B541A9">
              <w:rPr>
                <w:rFonts w:cs="Arial"/>
                <w:b/>
                <w:bCs/>
                <w:i/>
                <w:iCs/>
                <w:sz w:val="16"/>
                <w:szCs w:val="16"/>
                <w:lang w:val="en-GB"/>
              </w:rPr>
              <w:t>Date:</w:t>
            </w:r>
          </w:p>
        </w:tc>
        <w:tc>
          <w:tcPr>
            <w:tcW w:w="7229" w:type="dxa"/>
            <w:vAlign w:val="center"/>
          </w:tcPr>
          <w:p w:rsidR="00B541A9" w:rsidRPr="00B541A9" w:rsidRDefault="00B541A9" w:rsidP="00B541A9">
            <w:pPr>
              <w:jc w:val="center"/>
              <w:rPr>
                <w:rFonts w:cs="Arial"/>
                <w:b/>
                <w:bCs/>
                <w:i/>
                <w:iCs/>
                <w:sz w:val="16"/>
                <w:szCs w:val="16"/>
                <w:lang w:val="en-GB"/>
              </w:rPr>
            </w:pPr>
            <w:r w:rsidRPr="00B541A9">
              <w:rPr>
                <w:rFonts w:cs="Arial"/>
                <w:sz w:val="16"/>
                <w:szCs w:val="16"/>
                <w:lang w:val="en-GB"/>
              </w:rPr>
              <w:t>………………….</w:t>
            </w:r>
          </w:p>
        </w:tc>
      </w:tr>
    </w:tbl>
    <w:p w:rsidR="00B541A9" w:rsidRPr="00B541A9" w:rsidRDefault="00B541A9" w:rsidP="00B541A9">
      <w:pPr>
        <w:jc w:val="left"/>
      </w:pPr>
    </w:p>
    <w:p w:rsidR="00B541A9" w:rsidRPr="00B541A9" w:rsidRDefault="00B541A9" w:rsidP="00B541A9">
      <w:pPr>
        <w:tabs>
          <w:tab w:val="center" w:pos="4320"/>
          <w:tab w:val="right" w:pos="8640"/>
        </w:tabs>
        <w:rPr>
          <w:rFonts w:cs="Arial"/>
          <w:szCs w:val="20"/>
          <w:lang w:val="en-GB"/>
        </w:rPr>
      </w:pPr>
      <w:r w:rsidRPr="00B541A9">
        <w:br w:type="page"/>
      </w:r>
    </w:p>
    <w:p w:rsidR="00B541A9" w:rsidRPr="00B541A9" w:rsidRDefault="00B541A9" w:rsidP="00B541A9">
      <w:pPr>
        <w:jc w:val="left"/>
      </w:pPr>
    </w:p>
    <w:p w:rsidR="00B541A9" w:rsidRPr="00B541A9" w:rsidRDefault="00B541A9" w:rsidP="00B541A9">
      <w:pPr>
        <w:spacing w:line="310" w:lineRule="atLeast"/>
        <w:jc w:val="left"/>
        <w:rPr>
          <w:rFonts w:asciiTheme="minorBidi" w:hAnsiTheme="minorBidi" w:cstheme="minorBidi"/>
          <w:b/>
          <w:caps/>
          <w:sz w:val="24"/>
          <w:u w:val="single"/>
          <w:lang w:val="en-GB"/>
        </w:rPr>
      </w:pPr>
      <w:r w:rsidRPr="00B541A9">
        <w:rPr>
          <w:rFonts w:asciiTheme="minorBidi" w:hAnsiTheme="minorBidi" w:cstheme="minorBidi"/>
          <w:b/>
          <w:sz w:val="24"/>
          <w:u w:val="single"/>
          <w:lang w:val="en-GB"/>
        </w:rPr>
        <w:t>Annex 6: Self Declaration Form</w:t>
      </w:r>
    </w:p>
    <w:p w:rsidR="00B541A9" w:rsidRPr="00B541A9" w:rsidRDefault="00B541A9" w:rsidP="00B541A9">
      <w:pPr>
        <w:spacing w:line="310" w:lineRule="atLeast"/>
        <w:jc w:val="center"/>
        <w:rPr>
          <w:rFonts w:asciiTheme="minorBidi" w:hAnsiTheme="minorBidi" w:cstheme="minorBidi"/>
          <w:b/>
          <w:szCs w:val="20"/>
          <w:lang w:val="en-GB"/>
        </w:rPr>
      </w:pPr>
      <w:r w:rsidRPr="00B541A9">
        <w:rPr>
          <w:rFonts w:asciiTheme="minorBidi" w:hAnsiTheme="minorBidi" w:cstheme="minorBidi"/>
          <w:b/>
          <w:szCs w:val="20"/>
          <w:lang w:val="en-GB"/>
        </w:rPr>
        <w:t xml:space="preserve">Applicable to private and public companies </w:t>
      </w:r>
    </w:p>
    <w:p w:rsidR="00B541A9" w:rsidRPr="00B541A9" w:rsidRDefault="00B541A9" w:rsidP="00B541A9">
      <w:pPr>
        <w:spacing w:line="310" w:lineRule="atLeast"/>
        <w:rPr>
          <w:rFonts w:asciiTheme="minorBidi" w:hAnsiTheme="minorBidi" w:cstheme="minorBidi"/>
          <w:szCs w:val="20"/>
          <w:lang w:val="en-GB"/>
        </w:rPr>
      </w:pPr>
      <w:r w:rsidRPr="00B541A9">
        <w:rPr>
          <w:rFonts w:asciiTheme="minorBidi" w:hAnsiTheme="minorBidi" w:cstheme="minorBidi"/>
          <w:szCs w:val="20"/>
          <w:lang w:val="en-GB"/>
        </w:rPr>
        <w:t>&lt;</w:t>
      </w:r>
      <w:r w:rsidRPr="00B541A9">
        <w:rPr>
          <w:rFonts w:asciiTheme="minorBidi" w:hAnsiTheme="minorBidi" w:cstheme="minorBidi"/>
          <w:b/>
          <w:bCs/>
          <w:szCs w:val="20"/>
          <w:lang w:val="en-GB"/>
        </w:rPr>
        <w:t>COMPANY</w:t>
      </w:r>
      <w:r w:rsidRPr="00B541A9">
        <w:rPr>
          <w:rFonts w:asciiTheme="minorBidi" w:hAnsiTheme="minorBidi" w:cstheme="minorBidi"/>
          <w:szCs w:val="20"/>
          <w:lang w:val="en-GB"/>
        </w:rPr>
        <w:t>&gt;   (the “Company”) hereby declares to the World Health Organization (WHO) that:</w:t>
      </w:r>
    </w:p>
    <w:p w:rsidR="00B541A9" w:rsidRPr="00B541A9" w:rsidRDefault="00B541A9" w:rsidP="00B541A9">
      <w:pPr>
        <w:numPr>
          <w:ilvl w:val="0"/>
          <w:numId w:val="30"/>
        </w:numPr>
        <w:autoSpaceDE w:val="0"/>
        <w:autoSpaceDN w:val="0"/>
        <w:adjustRightInd w:val="0"/>
        <w:spacing w:before="100" w:after="100" w:line="310" w:lineRule="atLeast"/>
        <w:rPr>
          <w:rFonts w:asciiTheme="minorBidi" w:hAnsiTheme="minorBidi" w:cstheme="minorBidi"/>
          <w:szCs w:val="20"/>
        </w:rPr>
      </w:pPr>
      <w:r w:rsidRPr="00B541A9">
        <w:rPr>
          <w:rFonts w:asciiTheme="minorBidi" w:hAnsiTheme="minorBidi" w:cstheme="minorBidi"/>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B541A9" w:rsidRPr="00B541A9" w:rsidRDefault="00B541A9" w:rsidP="00B541A9">
      <w:pPr>
        <w:numPr>
          <w:ilvl w:val="0"/>
          <w:numId w:val="30"/>
        </w:numPr>
        <w:autoSpaceDE w:val="0"/>
        <w:autoSpaceDN w:val="0"/>
        <w:adjustRightInd w:val="0"/>
        <w:spacing w:before="100" w:after="100" w:line="310" w:lineRule="atLeast"/>
        <w:rPr>
          <w:rFonts w:asciiTheme="minorBidi" w:hAnsiTheme="minorBidi" w:cstheme="minorBidi"/>
          <w:szCs w:val="20"/>
          <w:lang w:val="en-GB"/>
        </w:rPr>
      </w:pPr>
      <w:r w:rsidRPr="00B541A9">
        <w:rPr>
          <w:rFonts w:asciiTheme="minorBidi" w:hAnsiTheme="minorBidi" w:cstheme="minorBidi"/>
          <w:szCs w:val="20"/>
          <w:lang w:val="en-GB"/>
        </w:rPr>
        <w:t>it is solvent and in a position to continue doing business for the period stipulated in the contract  after contract signature, if awarded a contract by WHO;</w:t>
      </w:r>
    </w:p>
    <w:p w:rsidR="00B541A9" w:rsidRPr="00B541A9" w:rsidRDefault="00B541A9" w:rsidP="00B541A9">
      <w:pPr>
        <w:numPr>
          <w:ilvl w:val="0"/>
          <w:numId w:val="30"/>
        </w:numPr>
        <w:autoSpaceDE w:val="0"/>
        <w:autoSpaceDN w:val="0"/>
        <w:adjustRightInd w:val="0"/>
        <w:spacing w:before="100" w:after="100" w:line="310" w:lineRule="atLeast"/>
        <w:rPr>
          <w:rFonts w:asciiTheme="minorBidi" w:hAnsiTheme="minorBidi" w:cstheme="minorBidi"/>
          <w:szCs w:val="20"/>
        </w:rPr>
      </w:pPr>
      <w:r w:rsidRPr="00B541A9">
        <w:rPr>
          <w:rFonts w:asciiTheme="minorBidi" w:hAnsiTheme="minorBidi" w:cstheme="minorBidi"/>
          <w:szCs w:val="20"/>
        </w:rPr>
        <w:t>it or persons having powers of representation, decision making or control over the Company have not been convicted of an offence concerning their professional conduct by a final judgment;</w:t>
      </w:r>
    </w:p>
    <w:p w:rsidR="00B541A9" w:rsidRPr="00B541A9" w:rsidRDefault="00B541A9" w:rsidP="00B541A9">
      <w:pPr>
        <w:numPr>
          <w:ilvl w:val="0"/>
          <w:numId w:val="30"/>
        </w:numPr>
        <w:autoSpaceDE w:val="0"/>
        <w:autoSpaceDN w:val="0"/>
        <w:adjustRightInd w:val="0"/>
        <w:spacing w:before="100" w:after="100" w:line="310" w:lineRule="atLeast"/>
        <w:rPr>
          <w:rFonts w:asciiTheme="minorBidi" w:hAnsiTheme="minorBidi" w:cstheme="minorBidi"/>
          <w:szCs w:val="20"/>
        </w:rPr>
      </w:pPr>
      <w:r w:rsidRPr="00B541A9">
        <w:rPr>
          <w:rFonts w:asciiTheme="minorBidi" w:hAnsiTheme="minorBidi" w:cstheme="minorBidi"/>
          <w:szCs w:val="20"/>
        </w:rPr>
        <w:t>it or persons having powers of representation, decision making or control over the Company have</w:t>
      </w:r>
      <w:r w:rsidRPr="00B541A9" w:rsidDel="00FD32AF">
        <w:rPr>
          <w:rFonts w:asciiTheme="minorBidi" w:hAnsiTheme="minorBidi" w:cstheme="minorBidi"/>
          <w:szCs w:val="20"/>
        </w:rPr>
        <w:t xml:space="preserve"> </w:t>
      </w:r>
      <w:r w:rsidRPr="00B541A9">
        <w:rPr>
          <w:rFonts w:asciiTheme="minorBidi" w:hAnsiTheme="minorBidi" w:cstheme="minorBidi"/>
          <w:szCs w:val="20"/>
        </w:rPr>
        <w:t xml:space="preserve">not been the subject of a final judgment or of a final administrative decision for fraud, corruption, involvement in a criminal organization, money laundering, terrorist-related offences, child </w:t>
      </w:r>
      <w:proofErr w:type="spellStart"/>
      <w:r w:rsidRPr="00B541A9">
        <w:rPr>
          <w:rFonts w:asciiTheme="minorBidi" w:hAnsiTheme="minorBidi" w:cstheme="minorBidi"/>
          <w:szCs w:val="20"/>
        </w:rPr>
        <w:t>labour</w:t>
      </w:r>
      <w:proofErr w:type="spellEnd"/>
      <w:r w:rsidRPr="00B541A9">
        <w:rPr>
          <w:rFonts w:asciiTheme="minorBidi" w:hAnsiTheme="minorBidi" w:cstheme="minorBidi"/>
          <w:szCs w:val="20"/>
        </w:rPr>
        <w:t>, human trafficking or any other illegal activity;</w:t>
      </w:r>
    </w:p>
    <w:p w:rsidR="00B541A9" w:rsidRPr="00B541A9" w:rsidRDefault="00B541A9" w:rsidP="00B541A9">
      <w:pPr>
        <w:numPr>
          <w:ilvl w:val="0"/>
          <w:numId w:val="30"/>
        </w:numPr>
        <w:autoSpaceDE w:val="0"/>
        <w:autoSpaceDN w:val="0"/>
        <w:adjustRightInd w:val="0"/>
        <w:spacing w:before="100" w:after="100" w:line="310" w:lineRule="atLeast"/>
        <w:ind w:left="714" w:hanging="357"/>
        <w:rPr>
          <w:rFonts w:asciiTheme="minorBidi" w:hAnsiTheme="minorBidi" w:cstheme="minorBidi"/>
          <w:szCs w:val="20"/>
        </w:rPr>
      </w:pPr>
      <w:r w:rsidRPr="00B541A9">
        <w:rPr>
          <w:rFonts w:asciiTheme="minorBidi" w:hAnsiTheme="minorBidi" w:cstheme="minorBidi"/>
          <w:szCs w:val="20"/>
        </w:rPr>
        <w:t xml:space="preserve">it </w:t>
      </w:r>
      <w:r w:rsidRPr="00B541A9">
        <w:rPr>
          <w:rFonts w:asciiTheme="minorBidi" w:hAnsiTheme="minorBidi" w:cstheme="minorBidi"/>
          <w:noProof/>
          <w:szCs w:val="20"/>
        </w:rPr>
        <w:t xml:space="preserve">is in compliance with all its </w:t>
      </w:r>
      <w:r w:rsidRPr="00B541A9">
        <w:rPr>
          <w:rFonts w:asciiTheme="minorBidi" w:hAnsiTheme="minorBidi" w:cstheme="minorBidi"/>
          <w:szCs w:val="20"/>
        </w:rPr>
        <w:t xml:space="preserve">obligations relating to the payment of social security contributions and the payment of taxes in accordance with the </w:t>
      </w:r>
      <w:r w:rsidRPr="00B541A9">
        <w:rPr>
          <w:rFonts w:asciiTheme="minorBidi" w:hAnsiTheme="minorBidi" w:cstheme="minorBidi"/>
          <w:szCs w:val="20"/>
          <w:lang w:val="en-GB"/>
        </w:rPr>
        <w:t>national legislation or regulations</w:t>
      </w:r>
      <w:r w:rsidRPr="00B541A9" w:rsidDel="00717E08">
        <w:rPr>
          <w:rFonts w:asciiTheme="minorBidi" w:hAnsiTheme="minorBidi" w:cstheme="minorBidi"/>
          <w:szCs w:val="20"/>
        </w:rPr>
        <w:t xml:space="preserve"> </w:t>
      </w:r>
      <w:r w:rsidRPr="00B541A9">
        <w:rPr>
          <w:rFonts w:asciiTheme="minorBidi" w:hAnsiTheme="minorBidi" w:cstheme="minorBidi"/>
          <w:szCs w:val="20"/>
        </w:rPr>
        <w:t xml:space="preserve">of the country in which </w:t>
      </w:r>
      <w:r w:rsidRPr="00B541A9">
        <w:rPr>
          <w:rFonts w:asciiTheme="minorBidi" w:hAnsiTheme="minorBidi" w:cstheme="minorBidi"/>
          <w:szCs w:val="20"/>
          <w:lang w:val="en-GB"/>
        </w:rPr>
        <w:t xml:space="preserve">the Company  </w:t>
      </w:r>
      <w:r w:rsidRPr="00B541A9">
        <w:rPr>
          <w:rFonts w:asciiTheme="minorBidi" w:hAnsiTheme="minorBidi" w:cstheme="minorBidi"/>
          <w:szCs w:val="20"/>
        </w:rPr>
        <w:t>is established;</w:t>
      </w:r>
    </w:p>
    <w:p w:rsidR="00B541A9" w:rsidRPr="00B541A9" w:rsidRDefault="00B541A9" w:rsidP="00B541A9">
      <w:pPr>
        <w:numPr>
          <w:ilvl w:val="0"/>
          <w:numId w:val="30"/>
        </w:numPr>
        <w:autoSpaceDE w:val="0"/>
        <w:autoSpaceDN w:val="0"/>
        <w:adjustRightInd w:val="0"/>
        <w:spacing w:before="100" w:after="100" w:line="310" w:lineRule="atLeast"/>
        <w:ind w:left="714" w:hanging="357"/>
        <w:rPr>
          <w:rFonts w:asciiTheme="minorBidi" w:hAnsiTheme="minorBidi" w:cstheme="minorBidi"/>
          <w:szCs w:val="20"/>
        </w:rPr>
      </w:pPr>
      <w:r w:rsidRPr="00B541A9">
        <w:rPr>
          <w:rFonts w:asciiTheme="minorBidi" w:hAnsiTheme="minorBidi" w:cstheme="minorBidi"/>
          <w:noProof/>
          <w:szCs w:val="20"/>
        </w:rPr>
        <w:t>it is not subject to an administrative penalty for misrepresenting any information required as a condition of participation in a procurement procedure or failing to supply such information;</w:t>
      </w:r>
    </w:p>
    <w:p w:rsidR="00B541A9" w:rsidRPr="00B541A9" w:rsidRDefault="00B541A9" w:rsidP="00B541A9">
      <w:pPr>
        <w:numPr>
          <w:ilvl w:val="0"/>
          <w:numId w:val="30"/>
        </w:numPr>
        <w:autoSpaceDE w:val="0"/>
        <w:autoSpaceDN w:val="0"/>
        <w:adjustRightInd w:val="0"/>
        <w:spacing w:before="100" w:after="100" w:line="310" w:lineRule="atLeast"/>
        <w:ind w:left="714" w:hanging="357"/>
        <w:rPr>
          <w:rFonts w:asciiTheme="minorBidi" w:hAnsiTheme="minorBidi" w:cstheme="minorBidi"/>
          <w:noProof/>
          <w:szCs w:val="20"/>
        </w:rPr>
      </w:pPr>
      <w:r w:rsidRPr="00B541A9">
        <w:rPr>
          <w:rFonts w:asciiTheme="minorBidi" w:hAnsiTheme="minorBidi" w:cstheme="minorBidi"/>
          <w:noProof/>
          <w:szCs w:val="20"/>
        </w:rPr>
        <w:t xml:space="preserve">it has declared to WHO any </w:t>
      </w:r>
      <w:r w:rsidRPr="00B541A9">
        <w:rPr>
          <w:rFonts w:asciiTheme="minorBidi" w:hAnsiTheme="minorBidi" w:cstheme="minorBidi"/>
          <w:kern w:val="2"/>
          <w:szCs w:val="20"/>
        </w:rPr>
        <w:t>circumstances that could give rise to a conflict of interest or potential conflict of interest in relation to the current procurement action</w:t>
      </w:r>
      <w:r w:rsidRPr="00B541A9">
        <w:rPr>
          <w:rFonts w:asciiTheme="minorBidi" w:hAnsiTheme="minorBidi" w:cstheme="minorBidi"/>
          <w:noProof/>
          <w:szCs w:val="20"/>
        </w:rPr>
        <w:t>;</w:t>
      </w:r>
    </w:p>
    <w:p w:rsidR="00B541A9" w:rsidRPr="00B541A9" w:rsidRDefault="00B541A9" w:rsidP="00B541A9">
      <w:pPr>
        <w:numPr>
          <w:ilvl w:val="0"/>
          <w:numId w:val="30"/>
        </w:numPr>
        <w:autoSpaceDE w:val="0"/>
        <w:autoSpaceDN w:val="0"/>
        <w:adjustRightInd w:val="0"/>
        <w:spacing w:before="100" w:after="100" w:line="310" w:lineRule="atLeast"/>
        <w:ind w:left="714" w:hanging="357"/>
        <w:contextualSpacing/>
        <w:rPr>
          <w:rFonts w:asciiTheme="minorBidi" w:hAnsiTheme="minorBidi" w:cstheme="minorBidi"/>
          <w:szCs w:val="20"/>
        </w:rPr>
      </w:pPr>
      <w:r w:rsidRPr="00B541A9">
        <w:rPr>
          <w:rFonts w:asciiTheme="minorBidi" w:hAnsiTheme="minorBidi" w:cstheme="minorBidi"/>
          <w:szCs w:val="20"/>
        </w:rPr>
        <w:t xml:space="preserve">it </w:t>
      </w:r>
      <w:r w:rsidRPr="00B541A9">
        <w:rPr>
          <w:rFonts w:asciiTheme="minorBidi" w:hAnsiTheme="minorBidi" w:cstheme="minorBidi"/>
          <w:noProof/>
          <w:szCs w:val="20"/>
        </w:rPr>
        <w:t>has not granted and will not grant, has not sought and will not seek, has not attempted and will not attempt to obtain, and has not accepted and will not accept any direct or indirect benefit (finanical or otherwise) arising from a procurement contract or the award thereof.</w:t>
      </w:r>
    </w:p>
    <w:p w:rsidR="00B541A9" w:rsidRPr="00B541A9" w:rsidRDefault="00B541A9" w:rsidP="00B541A9">
      <w:pPr>
        <w:spacing w:line="310" w:lineRule="atLeast"/>
        <w:rPr>
          <w:rFonts w:asciiTheme="minorBidi" w:hAnsiTheme="minorBidi" w:cstheme="minorBidi"/>
          <w:szCs w:val="20"/>
        </w:rPr>
      </w:pPr>
      <w:r w:rsidRPr="00B541A9">
        <w:rPr>
          <w:rFonts w:asciiTheme="minorBidi" w:hAnsiTheme="minorBidi" w:cstheme="minorBidi"/>
          <w:szCs w:val="20"/>
        </w:rPr>
        <w:t xml:space="preserve">The Company understands that a false statement or failure to disclose any relevant information which may impact upon WHO's decision to award a contract may result in the </w:t>
      </w:r>
      <w:r w:rsidRPr="00B541A9">
        <w:rPr>
          <w:rFonts w:asciiTheme="minorBidi" w:hAnsiTheme="minorBidi" w:cstheme="minorBidi"/>
          <w:szCs w:val="20"/>
          <w:lang w:val="en-GB"/>
        </w:rPr>
        <w:t xml:space="preserve">disqualification of the Company from the bidding exercise </w:t>
      </w:r>
      <w:r w:rsidRPr="00B541A9">
        <w:rPr>
          <w:rFonts w:asciiTheme="minorBidi" w:hAnsiTheme="minorBidi" w:cstheme="minorBidi"/>
          <w:szCs w:val="20"/>
        </w:rPr>
        <w:t>and/or the withdrawal of any offer of a contract with WHO. Furthermore, in case a contract has already been awarded, WHO shall be entitled to rescind the contract with immediate effect, in addition to any other remedies which WHO may have by contract or by law.</w:t>
      </w:r>
    </w:p>
    <w:p w:rsidR="00B541A9" w:rsidRPr="00B541A9" w:rsidRDefault="00B541A9" w:rsidP="00B541A9">
      <w:pPr>
        <w:spacing w:line="310" w:lineRule="atLeast"/>
        <w:rPr>
          <w:rFonts w:asciiTheme="minorBidi" w:hAnsiTheme="minorBidi" w:cstheme="minorBidi"/>
          <w:szCs w:val="20"/>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B541A9" w:rsidRPr="00B541A9" w:rsidTr="007F3A21">
        <w:trPr>
          <w:jc w:val="center"/>
        </w:trPr>
        <w:tc>
          <w:tcPr>
            <w:tcW w:w="2127" w:type="dxa"/>
            <w:vAlign w:val="center"/>
          </w:tcPr>
          <w:p w:rsidR="00B541A9" w:rsidRPr="00B541A9" w:rsidRDefault="00B541A9" w:rsidP="00B541A9">
            <w:pPr>
              <w:spacing w:before="120" w:after="120"/>
              <w:jc w:val="center"/>
              <w:rPr>
                <w:rFonts w:asciiTheme="minorBidi" w:hAnsiTheme="minorBidi" w:cstheme="minorBidi"/>
                <w:b/>
                <w:bCs/>
                <w:sz w:val="16"/>
                <w:szCs w:val="16"/>
                <w:lang w:val="en-GB"/>
              </w:rPr>
            </w:pPr>
            <w:r w:rsidRPr="00B541A9">
              <w:rPr>
                <w:rFonts w:asciiTheme="minorBidi" w:hAnsiTheme="minorBidi" w:cstheme="minorBidi"/>
                <w:b/>
                <w:bCs/>
                <w:sz w:val="16"/>
                <w:szCs w:val="16"/>
                <w:lang w:val="en-GB"/>
              </w:rPr>
              <w:t>Entity Name:</w:t>
            </w:r>
          </w:p>
        </w:tc>
        <w:tc>
          <w:tcPr>
            <w:tcW w:w="7229" w:type="dxa"/>
            <w:vAlign w:val="center"/>
          </w:tcPr>
          <w:p w:rsidR="00B541A9" w:rsidRPr="00B541A9" w:rsidRDefault="00B541A9" w:rsidP="00B541A9">
            <w:pPr>
              <w:jc w:val="center"/>
              <w:rPr>
                <w:rFonts w:asciiTheme="minorBidi" w:hAnsiTheme="minorBidi" w:cstheme="minorBidi"/>
                <w:sz w:val="16"/>
                <w:szCs w:val="16"/>
                <w:lang w:val="en-GB"/>
              </w:rPr>
            </w:pPr>
          </w:p>
          <w:p w:rsidR="00B541A9" w:rsidRPr="00B541A9" w:rsidRDefault="00B541A9" w:rsidP="00B541A9">
            <w:pPr>
              <w:jc w:val="center"/>
              <w:rPr>
                <w:rFonts w:asciiTheme="minorBidi" w:hAnsiTheme="minorBidi" w:cstheme="minorBidi"/>
                <w:sz w:val="16"/>
                <w:szCs w:val="16"/>
                <w:lang w:val="en-GB"/>
              </w:rPr>
            </w:pPr>
            <w:r w:rsidRPr="00B541A9">
              <w:rPr>
                <w:rFonts w:asciiTheme="minorBidi" w:hAnsiTheme="minorBidi" w:cstheme="minorBidi"/>
                <w:sz w:val="16"/>
                <w:szCs w:val="16"/>
                <w:lang w:val="en-GB"/>
              </w:rPr>
              <w:t>………………….</w:t>
            </w:r>
          </w:p>
        </w:tc>
      </w:tr>
      <w:tr w:rsidR="00B541A9" w:rsidRPr="00B541A9" w:rsidTr="007F3A21">
        <w:trPr>
          <w:trHeight w:val="595"/>
          <w:jc w:val="center"/>
        </w:trPr>
        <w:tc>
          <w:tcPr>
            <w:tcW w:w="2127" w:type="dxa"/>
            <w:vAlign w:val="center"/>
          </w:tcPr>
          <w:p w:rsidR="00B541A9" w:rsidRPr="00B541A9" w:rsidRDefault="00B541A9" w:rsidP="00B541A9">
            <w:pPr>
              <w:spacing w:before="120" w:after="120"/>
              <w:jc w:val="center"/>
              <w:rPr>
                <w:rFonts w:asciiTheme="minorBidi" w:hAnsiTheme="minorBidi" w:cstheme="minorBidi"/>
                <w:b/>
                <w:bCs/>
                <w:sz w:val="16"/>
                <w:szCs w:val="16"/>
                <w:lang w:val="en-GB"/>
              </w:rPr>
            </w:pPr>
            <w:r w:rsidRPr="00B541A9">
              <w:rPr>
                <w:rFonts w:asciiTheme="minorBidi" w:hAnsiTheme="minorBidi" w:cstheme="minorBidi"/>
                <w:b/>
                <w:bCs/>
                <w:sz w:val="16"/>
                <w:szCs w:val="16"/>
                <w:lang w:val="en-GB"/>
              </w:rPr>
              <w:t>Mailing Address:</w:t>
            </w:r>
          </w:p>
          <w:p w:rsidR="00B541A9" w:rsidRPr="00B541A9" w:rsidRDefault="00B541A9" w:rsidP="00B541A9">
            <w:pPr>
              <w:spacing w:before="120" w:after="120"/>
              <w:jc w:val="center"/>
              <w:rPr>
                <w:rFonts w:asciiTheme="minorBidi" w:hAnsiTheme="minorBidi" w:cstheme="minorBidi"/>
                <w:b/>
                <w:bCs/>
                <w:sz w:val="16"/>
                <w:szCs w:val="16"/>
                <w:lang w:val="en-GB"/>
              </w:rPr>
            </w:pPr>
          </w:p>
        </w:tc>
        <w:tc>
          <w:tcPr>
            <w:tcW w:w="7229" w:type="dxa"/>
            <w:vAlign w:val="center"/>
          </w:tcPr>
          <w:p w:rsidR="00B541A9" w:rsidRPr="00B541A9" w:rsidRDefault="00B541A9" w:rsidP="00B541A9">
            <w:pPr>
              <w:jc w:val="center"/>
              <w:rPr>
                <w:rFonts w:asciiTheme="minorBidi" w:hAnsiTheme="minorBidi" w:cstheme="minorBidi"/>
                <w:sz w:val="16"/>
                <w:szCs w:val="16"/>
                <w:lang w:val="en-GB"/>
              </w:rPr>
            </w:pPr>
            <w:r w:rsidRPr="00B541A9">
              <w:rPr>
                <w:rFonts w:asciiTheme="minorBidi" w:hAnsiTheme="minorBidi" w:cstheme="minorBidi"/>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asciiTheme="minorBidi" w:hAnsiTheme="minorBidi" w:cstheme="minorBidi"/>
                <w:b/>
                <w:bCs/>
                <w:sz w:val="16"/>
                <w:szCs w:val="16"/>
                <w:lang w:val="en-GB"/>
              </w:rPr>
            </w:pPr>
            <w:r w:rsidRPr="00B541A9">
              <w:rPr>
                <w:rFonts w:asciiTheme="minorBidi" w:hAnsiTheme="minorBidi" w:cstheme="minorBidi"/>
                <w:b/>
                <w:bCs/>
                <w:sz w:val="16"/>
                <w:szCs w:val="16"/>
                <w:lang w:val="en-GB"/>
              </w:rPr>
              <w:t>Name and Title of Duly authorized representative:</w:t>
            </w:r>
          </w:p>
        </w:tc>
        <w:tc>
          <w:tcPr>
            <w:tcW w:w="7229" w:type="dxa"/>
            <w:vAlign w:val="center"/>
          </w:tcPr>
          <w:p w:rsidR="00B541A9" w:rsidRPr="00B541A9" w:rsidRDefault="00B541A9" w:rsidP="00B541A9">
            <w:pPr>
              <w:jc w:val="center"/>
              <w:rPr>
                <w:rFonts w:asciiTheme="minorBidi" w:hAnsiTheme="minorBidi" w:cstheme="minorBidi"/>
                <w:sz w:val="16"/>
                <w:szCs w:val="16"/>
                <w:lang w:val="en-GB"/>
              </w:rPr>
            </w:pPr>
            <w:r w:rsidRPr="00B541A9">
              <w:rPr>
                <w:rFonts w:asciiTheme="minorBidi" w:hAnsiTheme="minorBidi" w:cstheme="minorBidi"/>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asciiTheme="minorBidi" w:hAnsiTheme="minorBidi" w:cstheme="minorBidi"/>
                <w:b/>
                <w:bCs/>
                <w:sz w:val="16"/>
                <w:szCs w:val="16"/>
                <w:lang w:val="en-GB"/>
              </w:rPr>
            </w:pPr>
            <w:r w:rsidRPr="00B541A9">
              <w:rPr>
                <w:rFonts w:asciiTheme="minorBidi" w:hAnsiTheme="minorBidi" w:cstheme="minorBidi"/>
                <w:b/>
                <w:bCs/>
                <w:i/>
                <w:iCs/>
                <w:sz w:val="16"/>
                <w:szCs w:val="16"/>
                <w:lang w:val="en-GB"/>
              </w:rPr>
              <w:t>Signature:</w:t>
            </w:r>
          </w:p>
        </w:tc>
        <w:tc>
          <w:tcPr>
            <w:tcW w:w="7229" w:type="dxa"/>
            <w:vAlign w:val="center"/>
          </w:tcPr>
          <w:p w:rsidR="00B541A9" w:rsidRPr="00B541A9" w:rsidRDefault="00B541A9" w:rsidP="00B541A9">
            <w:pPr>
              <w:jc w:val="center"/>
              <w:rPr>
                <w:rFonts w:asciiTheme="minorBidi" w:hAnsiTheme="minorBidi" w:cstheme="minorBidi"/>
                <w:sz w:val="16"/>
                <w:szCs w:val="16"/>
                <w:lang w:val="en-GB"/>
              </w:rPr>
            </w:pPr>
          </w:p>
          <w:p w:rsidR="00B541A9" w:rsidRPr="00B541A9" w:rsidRDefault="00B541A9" w:rsidP="00B541A9">
            <w:pPr>
              <w:jc w:val="center"/>
              <w:rPr>
                <w:rFonts w:asciiTheme="minorBidi" w:hAnsiTheme="minorBidi" w:cstheme="minorBidi"/>
                <w:b/>
                <w:bCs/>
                <w:i/>
                <w:iCs/>
                <w:sz w:val="16"/>
                <w:szCs w:val="16"/>
                <w:lang w:val="en-GB"/>
              </w:rPr>
            </w:pPr>
            <w:r w:rsidRPr="00B541A9">
              <w:rPr>
                <w:rFonts w:asciiTheme="minorBidi" w:hAnsiTheme="minorBidi" w:cstheme="minorBidi"/>
                <w:sz w:val="16"/>
                <w:szCs w:val="16"/>
                <w:lang w:val="en-GB"/>
              </w:rPr>
              <w:t>………………….</w:t>
            </w:r>
          </w:p>
        </w:tc>
      </w:tr>
      <w:tr w:rsidR="00B541A9" w:rsidRPr="00B541A9" w:rsidTr="007F3A21">
        <w:trPr>
          <w:jc w:val="center"/>
        </w:trPr>
        <w:tc>
          <w:tcPr>
            <w:tcW w:w="2127" w:type="dxa"/>
            <w:vAlign w:val="center"/>
          </w:tcPr>
          <w:p w:rsidR="00B541A9" w:rsidRPr="00B541A9" w:rsidRDefault="00B541A9" w:rsidP="00B541A9">
            <w:pPr>
              <w:spacing w:before="120" w:after="120"/>
              <w:jc w:val="center"/>
              <w:rPr>
                <w:rFonts w:asciiTheme="minorBidi" w:hAnsiTheme="minorBidi" w:cstheme="minorBidi"/>
                <w:b/>
                <w:bCs/>
                <w:i/>
                <w:iCs/>
                <w:sz w:val="16"/>
                <w:szCs w:val="16"/>
                <w:lang w:val="en-GB"/>
              </w:rPr>
            </w:pPr>
            <w:r w:rsidRPr="00B541A9">
              <w:rPr>
                <w:rFonts w:asciiTheme="minorBidi" w:hAnsiTheme="minorBidi" w:cstheme="minorBidi"/>
                <w:b/>
                <w:bCs/>
                <w:i/>
                <w:iCs/>
                <w:sz w:val="16"/>
                <w:szCs w:val="16"/>
                <w:lang w:val="en-GB"/>
              </w:rPr>
              <w:t>Date:</w:t>
            </w:r>
          </w:p>
        </w:tc>
        <w:tc>
          <w:tcPr>
            <w:tcW w:w="7229" w:type="dxa"/>
            <w:vAlign w:val="center"/>
          </w:tcPr>
          <w:p w:rsidR="00B541A9" w:rsidRPr="00B541A9" w:rsidRDefault="00B541A9" w:rsidP="00B541A9">
            <w:pPr>
              <w:jc w:val="center"/>
              <w:rPr>
                <w:rFonts w:asciiTheme="minorBidi" w:hAnsiTheme="minorBidi" w:cstheme="minorBidi"/>
                <w:b/>
                <w:bCs/>
                <w:i/>
                <w:iCs/>
                <w:sz w:val="16"/>
                <w:szCs w:val="16"/>
                <w:lang w:val="en-GB"/>
              </w:rPr>
            </w:pPr>
            <w:r w:rsidRPr="00B541A9">
              <w:rPr>
                <w:rFonts w:asciiTheme="minorBidi" w:hAnsiTheme="minorBidi" w:cstheme="minorBidi"/>
                <w:sz w:val="16"/>
                <w:szCs w:val="16"/>
                <w:lang w:val="en-GB"/>
              </w:rPr>
              <w:t>………………….</w:t>
            </w:r>
          </w:p>
        </w:tc>
      </w:tr>
    </w:tbl>
    <w:p w:rsidR="00B541A9" w:rsidRPr="00B541A9" w:rsidRDefault="00B541A9" w:rsidP="00B541A9">
      <w:pPr>
        <w:jc w:val="left"/>
        <w:rPr>
          <w:rFonts w:cs="Arial"/>
          <w:sz w:val="22"/>
          <w:szCs w:val="22"/>
          <w:lang w:val="en-GB"/>
        </w:rPr>
      </w:pPr>
    </w:p>
    <w:p w:rsidR="00B541A9" w:rsidRPr="00B541A9" w:rsidRDefault="00B541A9" w:rsidP="00B541A9">
      <w:pPr>
        <w:jc w:val="left"/>
        <w:rPr>
          <w:szCs w:val="20"/>
          <w:lang w:val="en-GB" w:bidi="ar-EG"/>
        </w:rPr>
      </w:pPr>
      <w:r w:rsidRPr="00B541A9">
        <w:rPr>
          <w:rFonts w:cs="Arial"/>
          <w:sz w:val="22"/>
          <w:szCs w:val="22"/>
          <w:lang w:val="en-GB"/>
        </w:rPr>
        <w:br w:type="page"/>
      </w:r>
      <w:bookmarkStart w:id="403" w:name="sujet"/>
      <w:sdt>
        <w:sdtPr>
          <w:rPr>
            <w:rFonts w:cs="Arial"/>
            <w:bCs/>
            <w:sz w:val="22"/>
            <w:szCs w:val="22"/>
            <w:u w:val="single"/>
            <w:lang w:val="en-GB"/>
          </w:rPr>
          <w:alias w:val="Location"/>
          <w:tag w:val="Location"/>
          <w:id w:val="1936866963"/>
          <w:placeholder>
            <w:docPart w:val="81219D399B0C4560AD020CBC985223F2"/>
          </w:placeholder>
          <w:dataBinding w:prefixMappings="xmlns:ns0='http://schemas.microsoft.com/office/2006/coverPageProps' " w:xpath="/ns0:CoverPageProperties[1]/ns0:CompanyAddress[1]" w:storeItemID="{55AF091B-3C7A-41E3-B477-F2FDAA23CFDA}"/>
          <w:text/>
        </w:sdtPr>
        <w:sdtEndPr/>
        <w:sdtContent>
          <w:r w:rsidR="00E1478D">
            <w:rPr>
              <w:rFonts w:cs="Arial"/>
              <w:bCs/>
              <w:sz w:val="22"/>
              <w:szCs w:val="22"/>
              <w:u w:val="single"/>
            </w:rPr>
            <w:t xml:space="preserve">Nigerian </w:t>
          </w:r>
        </w:sdtContent>
      </w:sdt>
      <w:r w:rsidRPr="00B541A9">
        <w:rPr>
          <w:szCs w:val="20"/>
          <w:lang w:val="en-GB" w:bidi="ar-EG"/>
        </w:rPr>
        <w:t xml:space="preserve">        </w:t>
      </w:r>
      <w:r w:rsidRPr="00B541A9">
        <w:rPr>
          <w:b/>
          <w:bCs/>
        </w:rPr>
        <w:t>Date</w:t>
      </w:r>
    </w:p>
    <w:p w:rsidR="00B541A9" w:rsidRPr="00B541A9" w:rsidRDefault="00B541A9" w:rsidP="00B541A9">
      <w:pPr>
        <w:tabs>
          <w:tab w:val="left" w:pos="5669"/>
        </w:tabs>
        <w:spacing w:line="280" w:lineRule="exact"/>
        <w:ind w:right="-285"/>
        <w:rPr>
          <w:b/>
          <w:bCs/>
        </w:rPr>
      </w:pPr>
      <w:r w:rsidRPr="00B541A9">
        <w:rPr>
          <w:b/>
          <w:bCs/>
          <w:noProof/>
        </w:rPr>
        <mc:AlternateContent>
          <mc:Choice Requires="wps">
            <w:drawing>
              <wp:anchor distT="0" distB="0" distL="114300" distR="114300" simplePos="0" relativeHeight="251660288" behindDoc="0" locked="1" layoutInCell="1" allowOverlap="1" wp14:anchorId="3033C5F0" wp14:editId="4D3D4BEC">
                <wp:simplePos x="0" y="0"/>
                <wp:positionH relativeFrom="page">
                  <wp:posOffset>7261860</wp:posOffset>
                </wp:positionH>
                <wp:positionV relativeFrom="page">
                  <wp:posOffset>3564255</wp:posOffset>
                </wp:positionV>
                <wp:extent cx="143510" cy="0"/>
                <wp:effectExtent l="13335" t="11430" r="5080" b="762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pt,280.65pt" to="583.1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Ey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" strokeweight=".25pt">
                <w10:wrap anchorx="page" anchory="page"/>
                <w10:anchorlock/>
              </v:line>
            </w:pict>
          </mc:Fallback>
        </mc:AlternateContent>
      </w:r>
      <w:bookmarkEnd w:id="403"/>
      <w:r w:rsidRPr="00B541A9">
        <w:rPr>
          <w:b/>
          <w:bCs/>
        </w:rPr>
        <w:t xml:space="preserve">SUBJECT: Bid Ref RFP </w:t>
      </w:r>
      <w:sdt>
        <w:sdtPr>
          <w:rPr>
            <w:b/>
            <w:color w:val="1F497D" w:themeColor="text2"/>
            <w:sz w:val="24"/>
          </w:rPr>
          <w:alias w:val="Bid Reference"/>
          <w:tag w:val=""/>
          <w:id w:val="-820579595"/>
          <w:placeholder>
            <w:docPart w:val="9B1300EB215A45F78A1B7E7C93BAEB66"/>
          </w:placeholder>
          <w:dataBinding w:prefixMappings="xmlns:ns0='http://schemas.microsoft.com/office/2006/coverPageProps' " w:xpath="/ns0:CoverPageProperties[1]/ns0:Abstract[1]" w:storeItemID="{55AF091B-3C7A-41E3-B477-F2FDAA23CFDA}"/>
          <w:text/>
        </w:sdtPr>
        <w:sdtEndPr/>
        <w:sdtContent>
          <w:r w:rsidR="005C4A7F">
            <w:rPr>
              <w:b/>
              <w:color w:val="1F497D" w:themeColor="text2"/>
              <w:sz w:val="24"/>
            </w:rPr>
            <w:t>2016/10/010</w:t>
          </w:r>
        </w:sdtContent>
      </w:sdt>
      <w:r w:rsidRPr="00B541A9">
        <w:rPr>
          <w:b/>
          <w:bCs/>
        </w:rPr>
        <w:t xml:space="preserve"> </w:t>
      </w:r>
    </w:p>
    <w:p w:rsidR="00B541A9" w:rsidRPr="00B541A9" w:rsidRDefault="00B541A9" w:rsidP="00B541A9">
      <w:pPr>
        <w:tabs>
          <w:tab w:val="left" w:pos="5669"/>
        </w:tabs>
        <w:spacing w:line="280" w:lineRule="exact"/>
        <w:ind w:right="-285"/>
      </w:pPr>
      <w:r w:rsidRPr="00B541A9">
        <w:rPr>
          <w:b/>
          <w:bCs/>
          <w:sz w:val="24"/>
          <w:u w:val="single"/>
        </w:rPr>
        <w:t>Cover Letter</w:t>
      </w:r>
      <w:r w:rsidRPr="00B541A9">
        <w:rPr>
          <w:b/>
          <w:bCs/>
        </w:rPr>
        <w:t xml:space="preserve"> ( OPTIONAL :</w:t>
      </w:r>
      <w:r w:rsidRPr="00B541A9">
        <w:rPr>
          <w:i/>
          <w:iCs/>
          <w:color w:val="000000" w:themeColor="text1"/>
        </w:rPr>
        <w:t>If technical units wish to use a cover letter when sending out the RFP document to potential bidders, they should use the template letter)</w:t>
      </w:r>
    </w:p>
    <w:p w:rsidR="00B541A9" w:rsidRPr="00B541A9" w:rsidRDefault="00B541A9" w:rsidP="00B541A9">
      <w:pPr>
        <w:autoSpaceDE w:val="0"/>
        <w:autoSpaceDN w:val="0"/>
        <w:adjustRightInd w:val="0"/>
      </w:pPr>
    </w:p>
    <w:p w:rsidR="00B541A9" w:rsidRPr="00B541A9" w:rsidRDefault="00B541A9" w:rsidP="00B541A9">
      <w:pPr>
        <w:autoSpaceDE w:val="0"/>
        <w:autoSpaceDN w:val="0"/>
        <w:adjustRightInd w:val="0"/>
      </w:pPr>
      <w:r w:rsidRPr="00B541A9">
        <w:t>Dear Prospective Bidder:</w:t>
      </w:r>
    </w:p>
    <w:p w:rsidR="00B541A9" w:rsidRPr="00B541A9" w:rsidRDefault="00B541A9" w:rsidP="00B541A9">
      <w:pPr>
        <w:autoSpaceDE w:val="0"/>
        <w:autoSpaceDN w:val="0"/>
        <w:adjustRightInd w:val="0"/>
      </w:pPr>
      <w:r w:rsidRPr="00B541A9">
        <w:t xml:space="preserve">You are invited to submit a proposal for the above subject RFP for the World Health Organization, WHO, Department of </w:t>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softHyphen/>
      </w:r>
      <w:r w:rsidRPr="00B541A9">
        <w:rPr>
          <w:b/>
          <w:color w:val="1F497D" w:themeColor="text2"/>
          <w:sz w:val="24"/>
        </w:rPr>
        <w:t xml:space="preserve"> </w:t>
      </w:r>
      <w:sdt>
        <w:sdtPr>
          <w:rPr>
            <w:b/>
            <w:color w:val="1F497D" w:themeColor="text2"/>
            <w:sz w:val="24"/>
          </w:rPr>
          <w:alias w:val="Unit Name"/>
          <w:tag w:val=""/>
          <w:id w:val="1885215799"/>
          <w:placeholder>
            <w:docPart w:val="4E217AAE6927463C944B36EA75CF33AA"/>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b/>
              <w:color w:val="1F497D" w:themeColor="text2"/>
              <w:sz w:val="24"/>
            </w:rPr>
            <w:t>Operations</w:t>
          </w:r>
        </w:sdtContent>
      </w:sdt>
      <w:r w:rsidRPr="00B541A9">
        <w:rPr>
          <w:b/>
          <w:color w:val="1F497D" w:themeColor="text2"/>
          <w:sz w:val="24"/>
        </w:rPr>
        <w:t xml:space="preserve"> </w:t>
      </w:r>
      <w:r w:rsidRPr="00B541A9">
        <w:t xml:space="preserve"> in accordance with the attached documents:</w:t>
      </w:r>
    </w:p>
    <w:p w:rsidR="00B541A9" w:rsidRPr="00B541A9" w:rsidRDefault="00B541A9" w:rsidP="00B541A9">
      <w:pPr>
        <w:autoSpaceDE w:val="0"/>
        <w:autoSpaceDN w:val="0"/>
        <w:adjustRightInd w:val="0"/>
      </w:pPr>
    </w:p>
    <w:tbl>
      <w:tblPr>
        <w:tblW w:w="5000" w:type="pct"/>
        <w:tblBorders>
          <w:top w:val="single" w:sz="6" w:space="0" w:color="447DB5"/>
          <w:left w:val="single" w:sz="6" w:space="0" w:color="447DB5"/>
          <w:bottom w:val="single" w:sz="6" w:space="0" w:color="447DB5"/>
          <w:right w:val="single" w:sz="6" w:space="0" w:color="447DB5"/>
          <w:insideH w:val="single" w:sz="6" w:space="0" w:color="447DB5"/>
          <w:insideV w:val="single" w:sz="6" w:space="0" w:color="447DB5"/>
        </w:tblBorders>
        <w:tblLayout w:type="fixed"/>
        <w:tblCellMar>
          <w:left w:w="70" w:type="dxa"/>
          <w:right w:w="70" w:type="dxa"/>
        </w:tblCellMar>
        <w:tblLook w:val="0000" w:firstRow="0" w:lastRow="0" w:firstColumn="0" w:lastColumn="0" w:noHBand="0" w:noVBand="0"/>
      </w:tblPr>
      <w:tblGrid>
        <w:gridCol w:w="5232"/>
        <w:gridCol w:w="5227"/>
      </w:tblGrid>
      <w:tr w:rsidR="00B541A9" w:rsidRPr="00B541A9" w:rsidTr="007F3A21">
        <w:trPr>
          <w:trHeight w:val="270"/>
          <w:tblHeader/>
        </w:trPr>
        <w:tc>
          <w:tcPr>
            <w:tcW w:w="2501" w:type="pct"/>
            <w:shd w:val="clear" w:color="auto" w:fill="447DB5"/>
          </w:tcPr>
          <w:p w:rsidR="00B541A9" w:rsidRPr="00B541A9" w:rsidRDefault="00B541A9" w:rsidP="00B541A9">
            <w:pPr>
              <w:spacing w:before="40" w:after="40" w:line="250" w:lineRule="auto"/>
              <w:jc w:val="center"/>
              <w:rPr>
                <w:rFonts w:ascii="Times New Roman" w:hAnsi="Times New Roman"/>
                <w:b/>
                <w:color w:val="FFFFFF"/>
                <w:szCs w:val="20"/>
                <w:lang w:val="en-GB"/>
              </w:rPr>
            </w:pPr>
            <w:r w:rsidRPr="00B541A9">
              <w:rPr>
                <w:rFonts w:ascii="Times New Roman" w:hAnsi="Times New Roman"/>
                <w:b/>
                <w:color w:val="FFFFFF"/>
                <w:szCs w:val="20"/>
                <w:lang w:val="en-GB"/>
              </w:rPr>
              <w:t>Documents and Annexes</w:t>
            </w:r>
          </w:p>
        </w:tc>
        <w:tc>
          <w:tcPr>
            <w:tcW w:w="2499" w:type="pct"/>
            <w:shd w:val="clear" w:color="auto" w:fill="447DB5"/>
          </w:tcPr>
          <w:p w:rsidR="00B541A9" w:rsidRPr="00B541A9" w:rsidRDefault="00B541A9" w:rsidP="00B541A9">
            <w:pPr>
              <w:spacing w:before="40" w:after="40" w:line="250" w:lineRule="auto"/>
              <w:jc w:val="center"/>
              <w:rPr>
                <w:rFonts w:ascii="Times New Roman" w:hAnsi="Times New Roman"/>
                <w:b/>
                <w:color w:val="FFFFFF"/>
                <w:szCs w:val="20"/>
                <w:lang w:val="en-GB"/>
              </w:rPr>
            </w:pPr>
            <w:r w:rsidRPr="00B541A9">
              <w:rPr>
                <w:rFonts w:ascii="Times New Roman" w:hAnsi="Times New Roman"/>
                <w:b/>
                <w:color w:val="FFFFFF"/>
                <w:szCs w:val="20"/>
                <w:lang w:val="en-GB"/>
              </w:rPr>
              <w:t>Description</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Request For Proposal</w:t>
            </w:r>
          </w:p>
        </w:tc>
        <w:tc>
          <w:tcPr>
            <w:tcW w:w="2499" w:type="pct"/>
          </w:tcPr>
          <w:p w:rsidR="00B541A9" w:rsidRPr="00B541A9" w:rsidRDefault="00B541A9" w:rsidP="00B541A9">
            <w:pPr>
              <w:rPr>
                <w:b/>
                <w:bCs/>
                <w:szCs w:val="20"/>
              </w:rPr>
            </w:pPr>
            <w:r w:rsidRPr="00B541A9">
              <w:rPr>
                <w:b/>
                <w:bCs/>
                <w:szCs w:val="20"/>
              </w:rPr>
              <w:t>Request For Proposal</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Annex 1</w:t>
            </w:r>
          </w:p>
        </w:tc>
        <w:tc>
          <w:tcPr>
            <w:tcW w:w="2499" w:type="pct"/>
          </w:tcPr>
          <w:p w:rsidR="00B541A9" w:rsidRPr="00B541A9" w:rsidRDefault="00B541A9" w:rsidP="00B541A9">
            <w:pPr>
              <w:rPr>
                <w:b/>
                <w:bCs/>
                <w:szCs w:val="20"/>
              </w:rPr>
            </w:pPr>
            <w:r w:rsidRPr="00B541A9">
              <w:rPr>
                <w:b/>
                <w:bCs/>
                <w:szCs w:val="20"/>
              </w:rPr>
              <w:t>Acknowledgment Form</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Annex 2</w:t>
            </w:r>
          </w:p>
        </w:tc>
        <w:tc>
          <w:tcPr>
            <w:tcW w:w="2499" w:type="pct"/>
          </w:tcPr>
          <w:p w:rsidR="00B541A9" w:rsidRPr="00B541A9" w:rsidRDefault="00B541A9" w:rsidP="00B541A9">
            <w:pPr>
              <w:rPr>
                <w:b/>
                <w:bCs/>
                <w:szCs w:val="20"/>
              </w:rPr>
            </w:pPr>
            <w:r w:rsidRPr="00B541A9">
              <w:rPr>
                <w:b/>
                <w:bCs/>
                <w:szCs w:val="20"/>
              </w:rPr>
              <w:t>Confidentiality Undertaking</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Annex 3</w:t>
            </w:r>
          </w:p>
        </w:tc>
        <w:tc>
          <w:tcPr>
            <w:tcW w:w="2499" w:type="pct"/>
          </w:tcPr>
          <w:p w:rsidR="00B541A9" w:rsidRPr="00B541A9" w:rsidRDefault="00B541A9" w:rsidP="00B541A9">
            <w:pPr>
              <w:rPr>
                <w:b/>
                <w:bCs/>
                <w:szCs w:val="20"/>
              </w:rPr>
            </w:pPr>
            <w:r w:rsidRPr="00B541A9">
              <w:rPr>
                <w:b/>
                <w:bCs/>
                <w:szCs w:val="20"/>
              </w:rPr>
              <w:t>Proposal Completeness Form</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Annex 4</w:t>
            </w:r>
          </w:p>
        </w:tc>
        <w:tc>
          <w:tcPr>
            <w:tcW w:w="2499" w:type="pct"/>
          </w:tcPr>
          <w:p w:rsidR="00B541A9" w:rsidRPr="00B541A9" w:rsidRDefault="00B541A9" w:rsidP="00B541A9">
            <w:pPr>
              <w:rPr>
                <w:b/>
                <w:bCs/>
                <w:szCs w:val="20"/>
              </w:rPr>
            </w:pPr>
            <w:r w:rsidRPr="00B541A9">
              <w:rPr>
                <w:b/>
                <w:bCs/>
                <w:szCs w:val="20"/>
              </w:rPr>
              <w:t>Questions from Bidders</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Annex 5</w:t>
            </w:r>
          </w:p>
        </w:tc>
        <w:tc>
          <w:tcPr>
            <w:tcW w:w="2499" w:type="pct"/>
          </w:tcPr>
          <w:p w:rsidR="00B541A9" w:rsidRPr="00B541A9" w:rsidRDefault="00B541A9" w:rsidP="00B541A9">
            <w:pPr>
              <w:rPr>
                <w:b/>
                <w:bCs/>
                <w:szCs w:val="20"/>
              </w:rPr>
            </w:pPr>
            <w:r w:rsidRPr="00B541A9">
              <w:rPr>
                <w:b/>
                <w:bCs/>
                <w:szCs w:val="20"/>
              </w:rPr>
              <w:t>Acceptance Form</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Annex 6</w:t>
            </w:r>
          </w:p>
        </w:tc>
        <w:tc>
          <w:tcPr>
            <w:tcW w:w="2499" w:type="pct"/>
          </w:tcPr>
          <w:p w:rsidR="00B541A9" w:rsidRPr="00B541A9" w:rsidRDefault="00B541A9" w:rsidP="00B541A9">
            <w:pPr>
              <w:rPr>
                <w:sz w:val="16"/>
                <w:szCs w:val="16"/>
                <w:lang w:val="en-GB"/>
              </w:rPr>
            </w:pPr>
            <w:r w:rsidRPr="00B541A9">
              <w:rPr>
                <w:b/>
                <w:bCs/>
                <w:szCs w:val="20"/>
              </w:rPr>
              <w:t>Bidder Self-Declaration Form</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Additional templates  (Optional)</w:t>
            </w:r>
          </w:p>
        </w:tc>
        <w:tc>
          <w:tcPr>
            <w:tcW w:w="2499" w:type="pct"/>
          </w:tcPr>
          <w:p w:rsidR="00B541A9" w:rsidRPr="00B541A9" w:rsidRDefault="00B541A9" w:rsidP="00B541A9">
            <w:pPr>
              <w:rPr>
                <w:b/>
                <w:bCs/>
                <w:szCs w:val="20"/>
              </w:rPr>
            </w:pPr>
            <w:r w:rsidRPr="00B541A9">
              <w:rPr>
                <w:sz w:val="16"/>
                <w:szCs w:val="16"/>
                <w:lang w:val="en-GB"/>
              </w:rPr>
              <w:t xml:space="preserve">Any additional template forms for submission by the bidders (created by the requesting unit as part of the proposal structure under  section 4.15 of the RFP). Any such additional forms should be listed here by name and included in the RFP package in Excel format. </w:t>
            </w:r>
          </w:p>
        </w:tc>
      </w:tr>
      <w:tr w:rsidR="00B541A9" w:rsidRPr="00B541A9" w:rsidTr="007F3A21">
        <w:trPr>
          <w:trHeight w:val="270"/>
        </w:trPr>
        <w:tc>
          <w:tcPr>
            <w:tcW w:w="2501" w:type="pct"/>
          </w:tcPr>
          <w:p w:rsidR="00B541A9" w:rsidRPr="00B541A9" w:rsidRDefault="00B541A9" w:rsidP="00B541A9">
            <w:pPr>
              <w:rPr>
                <w:b/>
                <w:bCs/>
                <w:szCs w:val="20"/>
              </w:rPr>
            </w:pPr>
            <w:r w:rsidRPr="00B541A9">
              <w:rPr>
                <w:b/>
                <w:bCs/>
                <w:szCs w:val="20"/>
              </w:rPr>
              <w:t>Cover Letter (Optional)</w:t>
            </w:r>
          </w:p>
        </w:tc>
        <w:tc>
          <w:tcPr>
            <w:tcW w:w="2499" w:type="pct"/>
          </w:tcPr>
          <w:p w:rsidR="00B541A9" w:rsidRPr="00B541A9" w:rsidRDefault="00B541A9" w:rsidP="00B541A9">
            <w:pPr>
              <w:rPr>
                <w:b/>
                <w:bCs/>
                <w:szCs w:val="20"/>
              </w:rPr>
            </w:pPr>
            <w:r w:rsidRPr="00B541A9">
              <w:rPr>
                <w:b/>
                <w:bCs/>
                <w:szCs w:val="20"/>
              </w:rPr>
              <w:t>Cover Letter (Optional)</w:t>
            </w:r>
          </w:p>
        </w:tc>
      </w:tr>
    </w:tbl>
    <w:p w:rsidR="00B541A9" w:rsidRPr="00B541A9" w:rsidRDefault="00B541A9" w:rsidP="00B541A9">
      <w:pPr>
        <w:rPr>
          <w:rFonts w:cs="Arial"/>
        </w:rPr>
      </w:pPr>
    </w:p>
    <w:p w:rsidR="00B541A9" w:rsidRPr="00B541A9" w:rsidRDefault="00B541A9" w:rsidP="00B541A9">
      <w:pPr>
        <w:autoSpaceDE w:val="0"/>
        <w:autoSpaceDN w:val="0"/>
        <w:adjustRightInd w:val="0"/>
        <w:rPr>
          <w:color w:val="000000" w:themeColor="text1"/>
        </w:rPr>
      </w:pPr>
      <w:r w:rsidRPr="00B541A9">
        <w:rPr>
          <w:color w:val="000000" w:themeColor="text1"/>
        </w:rPr>
        <w:t>1)</w:t>
      </w:r>
      <w:r w:rsidRPr="00B541A9">
        <w:rPr>
          <w:b/>
          <w:bCs/>
          <w:color w:val="000000" w:themeColor="text1"/>
        </w:rPr>
        <w:t xml:space="preserve"> </w:t>
      </w:r>
      <w:r w:rsidR="008313F4">
        <w:rPr>
          <w:color w:val="000000" w:themeColor="text1"/>
        </w:rPr>
        <w:t xml:space="preserve">No later than </w:t>
      </w:r>
      <w:r w:rsidR="00CF55B7">
        <w:rPr>
          <w:color w:val="000000" w:themeColor="text1"/>
        </w:rPr>
        <w:t>5</w:t>
      </w:r>
      <w:r w:rsidR="00CF55B7" w:rsidRPr="00CF55B7">
        <w:rPr>
          <w:color w:val="000000" w:themeColor="text1"/>
          <w:vertAlign w:val="superscript"/>
        </w:rPr>
        <w:t>th</w:t>
      </w:r>
      <w:r w:rsidR="00CF55B7">
        <w:rPr>
          <w:color w:val="000000" w:themeColor="text1"/>
        </w:rPr>
        <w:t xml:space="preserve"> November, 2016</w:t>
      </w:r>
      <w:r w:rsidRPr="00B541A9">
        <w:rPr>
          <w:color w:val="000000" w:themeColor="text1"/>
        </w:rPr>
        <w:t xml:space="preserve"> the bidder shall complete and return by both email to </w:t>
      </w:r>
      <w:proofErr w:type="gramStart"/>
      <w:r w:rsidRPr="00B541A9">
        <w:rPr>
          <w:color w:val="000000" w:themeColor="text1"/>
        </w:rPr>
        <w:t>WHO</w:t>
      </w:r>
      <w:proofErr w:type="gramEnd"/>
      <w:r w:rsidRPr="00B541A9">
        <w:rPr>
          <w:color w:val="000000" w:themeColor="text1"/>
        </w:rPr>
        <w:t>:</w:t>
      </w:r>
    </w:p>
    <w:p w:rsidR="00B541A9" w:rsidRPr="00B541A9" w:rsidRDefault="00B541A9" w:rsidP="00B541A9">
      <w:pPr>
        <w:numPr>
          <w:ilvl w:val="1"/>
          <w:numId w:val="15"/>
        </w:numPr>
        <w:tabs>
          <w:tab w:val="num" w:pos="1080"/>
        </w:tabs>
        <w:autoSpaceDE w:val="0"/>
        <w:autoSpaceDN w:val="0"/>
        <w:adjustRightInd w:val="0"/>
        <w:spacing w:before="80" w:after="80"/>
        <w:ind w:left="1080"/>
        <w:rPr>
          <w:color w:val="000000" w:themeColor="text1"/>
        </w:rPr>
      </w:pPr>
      <w:r w:rsidRPr="00B541A9">
        <w:rPr>
          <w:color w:val="000000" w:themeColor="text1"/>
        </w:rPr>
        <w:t xml:space="preserve">The enclosed RFP </w:t>
      </w:r>
      <w:sdt>
        <w:sdtPr>
          <w:rPr>
            <w:b/>
            <w:color w:val="000000" w:themeColor="text1"/>
            <w:sz w:val="24"/>
          </w:rPr>
          <w:alias w:val="Bid Reference"/>
          <w:tag w:val=""/>
          <w:id w:val="-969901526"/>
          <w:placeholder>
            <w:docPart w:val="BCFA7C28E53A4E39B91A230480439D32"/>
          </w:placeholder>
          <w:dataBinding w:prefixMappings="xmlns:ns0='http://schemas.microsoft.com/office/2006/coverPageProps' " w:xpath="/ns0:CoverPageProperties[1]/ns0:Abstract[1]" w:storeItemID="{55AF091B-3C7A-41E3-B477-F2FDAA23CFDA}"/>
          <w:text/>
        </w:sdtPr>
        <w:sdtEndPr/>
        <w:sdtContent>
          <w:r w:rsidR="005C4A7F">
            <w:rPr>
              <w:b/>
              <w:color w:val="000000" w:themeColor="text1"/>
              <w:sz w:val="24"/>
            </w:rPr>
            <w:t>2016/10/010</w:t>
          </w:r>
        </w:sdtContent>
      </w:sdt>
      <w:r w:rsidRPr="00B541A9">
        <w:rPr>
          <w:color w:val="000000" w:themeColor="text1"/>
        </w:rPr>
        <w:t xml:space="preserve"> Acknowledgement.doc form signed as confirmation of the bidder's intention to submit a </w:t>
      </w:r>
      <w:r w:rsidRPr="00B541A9">
        <w:rPr>
          <w:i/>
          <w:iCs/>
          <w:color w:val="000000" w:themeColor="text1"/>
        </w:rPr>
        <w:t>bona fide</w:t>
      </w:r>
      <w:r w:rsidRPr="00B541A9">
        <w:rPr>
          <w:color w:val="000000" w:themeColor="text1"/>
        </w:rPr>
        <w:t xml:space="preserve"> proposal and designate its representative to whom communications may be directed, including any addenda; and</w:t>
      </w:r>
    </w:p>
    <w:p w:rsidR="00B541A9" w:rsidRDefault="00B541A9" w:rsidP="00B541A9">
      <w:pPr>
        <w:numPr>
          <w:ilvl w:val="1"/>
          <w:numId w:val="15"/>
        </w:numPr>
        <w:tabs>
          <w:tab w:val="num" w:pos="1080"/>
        </w:tabs>
        <w:autoSpaceDE w:val="0"/>
        <w:autoSpaceDN w:val="0"/>
        <w:adjustRightInd w:val="0"/>
        <w:spacing w:before="80" w:after="80"/>
        <w:ind w:left="1080"/>
        <w:rPr>
          <w:color w:val="000000" w:themeColor="text1"/>
        </w:rPr>
      </w:pPr>
      <w:r w:rsidRPr="00B541A9">
        <w:rPr>
          <w:color w:val="000000" w:themeColor="text1"/>
        </w:rPr>
        <w:t xml:space="preserve">The enclosed RFP </w:t>
      </w:r>
      <w:sdt>
        <w:sdtPr>
          <w:rPr>
            <w:b/>
            <w:color w:val="000000" w:themeColor="text1"/>
            <w:sz w:val="24"/>
          </w:rPr>
          <w:alias w:val="Bid Reference"/>
          <w:tag w:val=""/>
          <w:id w:val="-2094541226"/>
          <w:placeholder>
            <w:docPart w:val="D1DB87B80E4C4951934436B91C8B29EF"/>
          </w:placeholder>
          <w:dataBinding w:prefixMappings="xmlns:ns0='http://schemas.microsoft.com/office/2006/coverPageProps' " w:xpath="/ns0:CoverPageProperties[1]/ns0:Abstract[1]" w:storeItemID="{55AF091B-3C7A-41E3-B477-F2FDAA23CFDA}"/>
          <w:text/>
        </w:sdtPr>
        <w:sdtEndPr/>
        <w:sdtContent>
          <w:r w:rsidR="005C4A7F">
            <w:rPr>
              <w:b/>
              <w:color w:val="000000" w:themeColor="text1"/>
              <w:sz w:val="24"/>
            </w:rPr>
            <w:t>2016/10/010</w:t>
          </w:r>
        </w:sdtContent>
      </w:sdt>
      <w:r w:rsidRPr="00B541A9">
        <w:rPr>
          <w:color w:val="000000" w:themeColor="text1"/>
        </w:rPr>
        <w:t xml:space="preserve"> Confidentiality.doc form signed.</w:t>
      </w:r>
    </w:p>
    <w:p w:rsidR="0098792E" w:rsidRDefault="0098792E" w:rsidP="00AB5B9E">
      <w:pPr>
        <w:pStyle w:val="ListParagraph"/>
        <w:numPr>
          <w:ilvl w:val="0"/>
          <w:numId w:val="39"/>
        </w:numPr>
        <w:rPr>
          <w:b/>
          <w:bCs/>
        </w:rPr>
      </w:pPr>
      <w:r w:rsidRPr="002A2CB9">
        <w:t>Email for subm</w:t>
      </w:r>
      <w:r>
        <w:t xml:space="preserve">issions of acknowledgement: </w:t>
      </w:r>
      <w:r w:rsidRPr="0098792E">
        <w:rPr>
          <w:b/>
          <w:color w:val="0070C0"/>
        </w:rPr>
        <w:t>afwcongprocurement</w:t>
      </w:r>
      <w:r w:rsidRPr="0098792E">
        <w:rPr>
          <w:rFonts w:ascii="Times New Roman" w:hAnsi="Times New Roman"/>
          <w:b/>
          <w:bCs/>
          <w:color w:val="0070C0"/>
          <w:sz w:val="24"/>
        </w:rPr>
        <w:t>@who.int</w:t>
      </w:r>
      <w:r w:rsidRPr="0098792E">
        <w:rPr>
          <w:b/>
          <w:bCs/>
          <w:color w:val="0070C0"/>
        </w:rPr>
        <w:t xml:space="preserve"> </w:t>
      </w:r>
      <w:bookmarkStart w:id="404" w:name="OLE_LINK7"/>
      <w:bookmarkStart w:id="405" w:name="OLE_LINK8"/>
      <w:r w:rsidRPr="0098792E">
        <w:rPr>
          <w:b/>
          <w:bCs/>
        </w:rPr>
        <w:t xml:space="preserve">(use subject: Bid Ref </w:t>
      </w:r>
      <w:bookmarkEnd w:id="404"/>
      <w:bookmarkEnd w:id="405"/>
      <w:sdt>
        <w:sdtPr>
          <w:rPr>
            <w:rStyle w:val="Style3"/>
          </w:rPr>
          <w:alias w:val="Bid Reference"/>
          <w:tag w:val=""/>
          <w:id w:val="-1527551914"/>
          <w:placeholder>
            <w:docPart w:val="CEE9792E9CB241519FF4446899B2D8D1"/>
          </w:placeholder>
          <w:dataBinding w:prefixMappings="xmlns:ns0='http://schemas.microsoft.com/office/2006/coverPageProps' " w:xpath="/ns0:CoverPageProperties[1]/ns0:Abstract[1]" w:storeItemID="{55AF091B-3C7A-41E3-B477-F2FDAA23CFDA}"/>
          <w:text/>
        </w:sdtPr>
        <w:sdtEndPr>
          <w:rPr>
            <w:rStyle w:val="Style3"/>
          </w:rPr>
        </w:sdtEndPr>
        <w:sdtContent>
          <w:r w:rsidR="005C4A7F">
            <w:rPr>
              <w:rStyle w:val="Style3"/>
            </w:rPr>
            <w:t>2016/10/010</w:t>
          </w:r>
        </w:sdtContent>
      </w:sdt>
      <w:r w:rsidRPr="002A2CB9">
        <w:t xml:space="preserve"> </w:t>
      </w:r>
      <w:r w:rsidRPr="0098792E">
        <w:rPr>
          <w:b/>
          <w:bCs/>
        </w:rPr>
        <w:t>)</w:t>
      </w:r>
    </w:p>
    <w:p w:rsidR="00AB5B9E" w:rsidRPr="0098792E" w:rsidRDefault="00AB5B9E" w:rsidP="00AB5B9E">
      <w:pPr>
        <w:pStyle w:val="ListParagraph"/>
        <w:rPr>
          <w:b/>
          <w:bCs/>
        </w:rPr>
      </w:pPr>
    </w:p>
    <w:p w:rsidR="00B541A9" w:rsidRPr="00B541A9" w:rsidRDefault="00B541A9" w:rsidP="00B541A9">
      <w:pPr>
        <w:rPr>
          <w:b/>
          <w:bCs/>
        </w:rPr>
      </w:pPr>
      <w:r w:rsidRPr="00B541A9">
        <w:t xml:space="preserve">2) A prospective bidder requiring any clarification on technical, contractual or commercial matters may notify WHO via email at the following address </w:t>
      </w:r>
      <w:r w:rsidRPr="00B541A9">
        <w:rPr>
          <w:b/>
          <w:bCs/>
          <w:u w:val="single"/>
        </w:rPr>
        <w:t xml:space="preserve">no later than </w:t>
      </w:r>
      <w:r w:rsidR="00CF55B7">
        <w:rPr>
          <w:i/>
          <w:iCs/>
        </w:rPr>
        <w:t>5</w:t>
      </w:r>
      <w:r w:rsidR="00CF55B7" w:rsidRPr="00CF55B7">
        <w:rPr>
          <w:i/>
          <w:iCs/>
          <w:vertAlign w:val="superscript"/>
        </w:rPr>
        <w:t>th</w:t>
      </w:r>
      <w:r w:rsidR="00CF55B7">
        <w:rPr>
          <w:i/>
          <w:iCs/>
        </w:rPr>
        <w:t xml:space="preserve"> November, 2016</w:t>
      </w:r>
    </w:p>
    <w:p w:rsidR="00B541A9" w:rsidRPr="00B541A9" w:rsidRDefault="00B541A9" w:rsidP="00B541A9">
      <w:pPr>
        <w:autoSpaceDE w:val="0"/>
        <w:autoSpaceDN w:val="0"/>
        <w:adjustRightInd w:val="0"/>
      </w:pPr>
    </w:p>
    <w:p w:rsidR="00B541A9" w:rsidRPr="00B541A9" w:rsidRDefault="00B541A9" w:rsidP="00B541A9">
      <w:pPr>
        <w:autoSpaceDE w:val="0"/>
        <w:autoSpaceDN w:val="0"/>
        <w:adjustRightInd w:val="0"/>
        <w:rPr>
          <w:color w:val="000080"/>
        </w:rPr>
      </w:pPr>
    </w:p>
    <w:p w:rsidR="00B541A9" w:rsidRPr="00B541A9" w:rsidRDefault="00B541A9" w:rsidP="00B541A9">
      <w:pPr>
        <w:autoSpaceDE w:val="0"/>
        <w:autoSpaceDN w:val="0"/>
        <w:adjustRightInd w:val="0"/>
      </w:pPr>
      <w:r w:rsidRPr="00B541A9">
        <w:t xml:space="preserve">The WHO </w:t>
      </w:r>
      <w:sdt>
        <w:sdtPr>
          <w:rPr>
            <w:b/>
            <w:sz w:val="24"/>
          </w:rPr>
          <w:alias w:val="Unit Name"/>
          <w:tag w:val=""/>
          <w:id w:val="-899289442"/>
          <w:placeholder>
            <w:docPart w:val="7AAF13CAD1CE4B3A96F8CEA58EE39154"/>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b/>
              <w:sz w:val="24"/>
            </w:rPr>
            <w:t>Operations</w:t>
          </w:r>
        </w:sdtContent>
      </w:sdt>
      <w:r w:rsidRPr="00CF55B7">
        <w:rPr>
          <w:b/>
        </w:rPr>
        <w:t xml:space="preserve"> </w:t>
      </w:r>
      <w:r w:rsidRPr="00E1478D">
        <w:rPr>
          <w:b/>
        </w:rPr>
        <w:t>Team</w:t>
      </w:r>
      <w:r w:rsidRPr="00B541A9">
        <w:t xml:space="preserve"> will respond in writing (via email only) to any request for clarification of the RFP that it receives prior to the closing date of the proposal.  A consolidated document of WHO's response to all questions (including an explanation of the query but without identifying the source of enquiry) will be sent to all prospective bidders who have received the RFP.</w:t>
      </w:r>
      <w:r w:rsidRPr="00B541A9">
        <w:rPr>
          <w:b/>
          <w:bCs/>
        </w:rPr>
        <w:t xml:space="preserve"> </w:t>
      </w:r>
      <w:r w:rsidRPr="00B541A9">
        <w:t>Questions are to be submitted in the format "Paragraph Number - Question."</w:t>
      </w:r>
    </w:p>
    <w:p w:rsidR="00B541A9" w:rsidRPr="00B541A9" w:rsidRDefault="00B541A9" w:rsidP="00B541A9">
      <w:pPr>
        <w:autoSpaceDE w:val="0"/>
        <w:autoSpaceDN w:val="0"/>
        <w:adjustRightInd w:val="0"/>
      </w:pPr>
    </w:p>
    <w:p w:rsidR="00B541A9" w:rsidRPr="00E1478D" w:rsidRDefault="00B541A9" w:rsidP="00B541A9">
      <w:pPr>
        <w:autoSpaceDE w:val="0"/>
        <w:autoSpaceDN w:val="0"/>
        <w:adjustRightInd w:val="0"/>
        <w:rPr>
          <w:b/>
          <w:bCs/>
        </w:rPr>
      </w:pPr>
      <w:r w:rsidRPr="00B541A9">
        <w:t xml:space="preserve">3) </w:t>
      </w:r>
      <w:r w:rsidRPr="00B541A9">
        <w:rPr>
          <w:b/>
          <w:bCs/>
        </w:rPr>
        <w:t>Proposals must be received at WHO at the address specified in section</w:t>
      </w:r>
      <w:r w:rsidRPr="00B541A9">
        <w:rPr>
          <w:b/>
          <w:bCs/>
          <w:i/>
          <w:iCs/>
        </w:rPr>
        <w:t xml:space="preserve"> 4.8 Sealing and marking of proposals</w:t>
      </w:r>
      <w:r w:rsidRPr="00B541A9">
        <w:rPr>
          <w:b/>
          <w:bCs/>
        </w:rPr>
        <w:t xml:space="preserve"> of the RFP </w:t>
      </w:r>
      <w:r w:rsidRPr="00B541A9">
        <w:rPr>
          <w:b/>
          <w:bCs/>
          <w:u w:val="single"/>
        </w:rPr>
        <w:t xml:space="preserve">no later than </w:t>
      </w:r>
      <w:r w:rsidRPr="00B541A9">
        <w:rPr>
          <w:b/>
          <w:color w:val="1F497D" w:themeColor="text2"/>
          <w:sz w:val="24"/>
        </w:rPr>
        <w:t xml:space="preserve"> </w:t>
      </w:r>
      <w:sdt>
        <w:sdtPr>
          <w:rPr>
            <w:b/>
            <w:color w:val="1F497D" w:themeColor="text2"/>
            <w:sz w:val="24"/>
          </w:rPr>
          <w:alias w:val="Closing Date"/>
          <w:tag w:val=""/>
          <w:id w:val="1593205845"/>
          <w:placeholder>
            <w:docPart w:val="1F005E631EE7488E8DFCE18CC347450B"/>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sdtContent>
          <w:r w:rsidR="00D21588">
            <w:rPr>
              <w:b/>
              <w:color w:val="1F497D" w:themeColor="text2"/>
              <w:sz w:val="24"/>
              <w:lang w:val="en-GB"/>
            </w:rPr>
            <w:t>15/11/2016</w:t>
          </w:r>
        </w:sdtContent>
      </w:sdt>
      <w:r w:rsidRPr="00B541A9">
        <w:rPr>
          <w:b/>
          <w:bCs/>
          <w:u w:val="single"/>
        </w:rPr>
        <w:t xml:space="preserve"> ,17:00 </w:t>
      </w:r>
      <w:r w:rsidRPr="00B541A9">
        <w:rPr>
          <w:b/>
          <w:bCs/>
        </w:rPr>
        <w:t xml:space="preserve"> hours </w:t>
      </w:r>
      <w:sdt>
        <w:sdtPr>
          <w:rPr>
            <w:rFonts w:cs="Arial"/>
            <w:b/>
            <w:bCs/>
            <w:sz w:val="22"/>
            <w:szCs w:val="22"/>
            <w:lang w:val="en-GB"/>
          </w:rPr>
          <w:alias w:val="Location"/>
          <w:tag w:val="Location"/>
          <w:id w:val="-1997404829"/>
          <w:placeholder>
            <w:docPart w:val="EE8945A558644D4FBC81F8DCD6BB6DFD"/>
          </w:placeholder>
          <w:dataBinding w:prefixMappings="xmlns:ns0='http://schemas.microsoft.com/office/2006/coverPageProps' " w:xpath="/ns0:CoverPageProperties[1]/ns0:CompanyAddress[1]" w:storeItemID="{55AF091B-3C7A-41E3-B477-F2FDAA23CFDA}"/>
          <w:text/>
        </w:sdtPr>
        <w:sdtEndPr/>
        <w:sdtContent>
          <w:r w:rsidR="00E1478D" w:rsidRPr="00E1478D">
            <w:rPr>
              <w:rFonts w:cs="Arial"/>
              <w:b/>
              <w:bCs/>
              <w:sz w:val="22"/>
              <w:szCs w:val="22"/>
              <w:lang w:val="en-GB"/>
            </w:rPr>
            <w:t xml:space="preserve">Nigerian </w:t>
          </w:r>
        </w:sdtContent>
      </w:sdt>
      <w:r w:rsidRPr="00E1478D">
        <w:rPr>
          <w:b/>
          <w:bCs/>
        </w:rPr>
        <w:t>time.</w:t>
      </w:r>
    </w:p>
    <w:p w:rsidR="00B541A9" w:rsidRPr="00E1478D" w:rsidRDefault="00B541A9" w:rsidP="00B541A9">
      <w:pPr>
        <w:autoSpaceDE w:val="0"/>
        <w:autoSpaceDN w:val="0"/>
        <w:adjustRightInd w:val="0"/>
      </w:pPr>
    </w:p>
    <w:p w:rsidR="00B541A9" w:rsidRPr="00B541A9" w:rsidRDefault="00B541A9" w:rsidP="00B541A9">
      <w:pPr>
        <w:rPr>
          <w:i/>
          <w:iCs/>
          <w:sz w:val="22"/>
          <w:szCs w:val="22"/>
          <w:lang w:val="en-GB"/>
        </w:rPr>
      </w:pPr>
      <w:r w:rsidRPr="00B541A9">
        <w:t>4) WHO will open the proposals in the presence of a Committee formed</w:t>
      </w:r>
      <w:r w:rsidR="002000BF">
        <w:t xml:space="preserve"> by WHO-</w:t>
      </w:r>
      <w:r w:rsidR="002000BF" w:rsidRPr="00CF55B7">
        <w:t>venue, date and time to be indicated to bidders</w:t>
      </w:r>
      <w:r w:rsidRPr="00CF55B7">
        <w:t xml:space="preserve">.  </w:t>
      </w:r>
      <w:r w:rsidRPr="00B541A9">
        <w:t>Each proposal will be opened during the session, each bidder will be announced and each Financial Proposal total cost will be read aloud. Bidders may wish to attend the session (at their own cost) and should inform WHO in advance via email if they plan to attend.  Non-attendance has no implication on the evaluation of the bids.</w:t>
      </w:r>
    </w:p>
    <w:p w:rsidR="00B541A9" w:rsidRPr="00B541A9" w:rsidRDefault="00B541A9" w:rsidP="00B541A9">
      <w:pPr>
        <w:autoSpaceDE w:val="0"/>
        <w:autoSpaceDN w:val="0"/>
        <w:adjustRightInd w:val="0"/>
      </w:pPr>
    </w:p>
    <w:p w:rsidR="00AD2600" w:rsidRPr="00CF55B7" w:rsidRDefault="00B541A9" w:rsidP="00AD2600">
      <w:pPr>
        <w:autoSpaceDE w:val="0"/>
        <w:autoSpaceDN w:val="0"/>
        <w:adjustRightInd w:val="0"/>
        <w:rPr>
          <w:b/>
          <w:bCs/>
          <w:u w:val="single"/>
        </w:rPr>
      </w:pPr>
      <w:r w:rsidRPr="00B541A9">
        <w:t xml:space="preserve">5) At the discretion of WHO, selected bidders may be invited to supply additional information on the contents of their proposal during the evaluation period. Such bidders will be asked to give a presentation of their proposal (possibly with an emphasis on a topic of WHO's choice) followed by a question and </w:t>
      </w:r>
      <w:r w:rsidRPr="00CF55B7">
        <w:t>answer session. The presentation will be held</w:t>
      </w:r>
      <w:r w:rsidR="00974E42" w:rsidRPr="00CF55B7">
        <w:t xml:space="preserve"> at WHO </w:t>
      </w:r>
      <w:r w:rsidRPr="00CF55B7">
        <w:t xml:space="preserve">office, or by videoconference/Internet, and will likely be conducted </w:t>
      </w:r>
      <w:r w:rsidR="00AD2600" w:rsidRPr="00CF55B7">
        <w:t>on a date to be communicated to bidders</w:t>
      </w:r>
      <w:r w:rsidR="00AD2600" w:rsidRPr="00CF55B7">
        <w:rPr>
          <w:b/>
          <w:bCs/>
          <w:u w:val="single"/>
        </w:rPr>
        <w:t>.</w:t>
      </w:r>
    </w:p>
    <w:p w:rsidR="00293223" w:rsidRDefault="00293223" w:rsidP="00AD2600">
      <w:pPr>
        <w:autoSpaceDE w:val="0"/>
        <w:autoSpaceDN w:val="0"/>
        <w:adjustRightInd w:val="0"/>
        <w:rPr>
          <w:color w:val="FF0000"/>
        </w:rPr>
      </w:pPr>
    </w:p>
    <w:p w:rsidR="00293223" w:rsidRPr="00AD2600" w:rsidRDefault="00293223" w:rsidP="00AD2600">
      <w:pPr>
        <w:autoSpaceDE w:val="0"/>
        <w:autoSpaceDN w:val="0"/>
        <w:adjustRightInd w:val="0"/>
        <w:rPr>
          <w:color w:val="FF0000"/>
        </w:rPr>
      </w:pPr>
    </w:p>
    <w:p w:rsidR="00B541A9" w:rsidRPr="00B541A9" w:rsidRDefault="00B541A9" w:rsidP="00B541A9">
      <w:pPr>
        <w:autoSpaceDE w:val="0"/>
        <w:autoSpaceDN w:val="0"/>
        <w:adjustRightInd w:val="0"/>
      </w:pPr>
      <w:r w:rsidRPr="00B541A9">
        <w:lastRenderedPageBreak/>
        <w:t>6) Evaluation of proposals and selection of a vendor will be performed in accordance with the Request for Proposal (RFP).</w:t>
      </w:r>
    </w:p>
    <w:p w:rsidR="00B541A9" w:rsidRPr="00B541A9" w:rsidRDefault="00B541A9" w:rsidP="00B541A9">
      <w:pPr>
        <w:autoSpaceDE w:val="0"/>
        <w:autoSpaceDN w:val="0"/>
        <w:adjustRightInd w:val="0"/>
      </w:pPr>
    </w:p>
    <w:p w:rsidR="00B541A9" w:rsidRPr="00B541A9" w:rsidRDefault="00B541A9" w:rsidP="00B541A9">
      <w:pPr>
        <w:jc w:val="left"/>
        <w:rPr>
          <w:rFonts w:cs="Arial"/>
          <w:sz w:val="22"/>
          <w:szCs w:val="22"/>
          <w:lang w:val="en-GB"/>
        </w:rPr>
      </w:pPr>
      <w:r w:rsidRPr="00B541A9">
        <w:t xml:space="preserve">Yours sincerely,   </w:t>
      </w:r>
      <w:r w:rsidRPr="00B541A9">
        <w:rPr>
          <w:i/>
          <w:iCs/>
        </w:rPr>
        <w:t>Enter Text</w:t>
      </w:r>
      <w:r w:rsidRPr="00B541A9">
        <w:t>.</w:t>
      </w:r>
    </w:p>
    <w:p w:rsidR="00253E3A" w:rsidRDefault="00253E3A"/>
    <w:sectPr w:rsidR="00253E3A" w:rsidSect="00E258D6">
      <w:headerReference w:type="first" r:id="rId18"/>
      <w:footerReference w:type="first" r:id="rId19"/>
      <w:pgSz w:w="11907" w:h="16840" w:code="9"/>
      <w:pgMar w:top="1260" w:right="794" w:bottom="1134"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77" w:rsidRDefault="00EE4177">
      <w:r>
        <w:separator/>
      </w:r>
    </w:p>
  </w:endnote>
  <w:endnote w:type="continuationSeparator" w:id="0">
    <w:p w:rsidR="00EE4177" w:rsidRDefault="00E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A1" w:rsidRDefault="00EE4177" w:rsidP="007F3A21">
    <w:pPr>
      <w:pStyle w:val="Footer"/>
      <w:jc w:val="right"/>
    </w:pPr>
    <w:sdt>
      <w:sdtPr>
        <w:rPr>
          <w:rStyle w:val="Style3"/>
        </w:rPr>
        <w:alias w:val="Bid Reference"/>
        <w:tag w:val=""/>
        <w:id w:val="-286969445"/>
        <w:placeholder>
          <w:docPart w:val="C9AB6065879D4FBAAD6D7FC35348B644"/>
        </w:placeholder>
        <w:dataBinding w:prefixMappings="xmlns:ns0='http://schemas.microsoft.com/office/2006/coverPageProps' " w:xpath="/ns0:CoverPageProperties[1]/ns0:Abstract[1]" w:storeItemID="{55AF091B-3C7A-41E3-B477-F2FDAA23CFDA}"/>
        <w:text/>
      </w:sdtPr>
      <w:sdtEndPr>
        <w:rPr>
          <w:rStyle w:val="Style3"/>
        </w:rPr>
      </w:sdtEndPr>
      <w:sdtContent>
        <w:r w:rsidR="005C4A7F">
          <w:rPr>
            <w:rStyle w:val="Style3"/>
          </w:rPr>
          <w:t>2016/10/010</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A1" w:rsidRDefault="00EE4177" w:rsidP="005C4A7F">
    <w:pPr>
      <w:pStyle w:val="Footer"/>
    </w:pPr>
    <w:sdt>
      <w:sdtPr>
        <w:rPr>
          <w:rStyle w:val="Style3"/>
        </w:rPr>
        <w:alias w:val="Bid Reference"/>
        <w:tag w:val=""/>
        <w:id w:val="1250614653"/>
        <w:placeholder>
          <w:docPart w:val="34C83ACAD179487B863F3A06613AB901"/>
        </w:placeholder>
        <w:dataBinding w:prefixMappings="xmlns:ns0='http://schemas.microsoft.com/office/2006/coverPageProps' " w:xpath="/ns0:CoverPageProperties[1]/ns0:Abstract[1]" w:storeItemID="{55AF091B-3C7A-41E3-B477-F2FDAA23CFDA}"/>
        <w:text/>
      </w:sdtPr>
      <w:sdtEndPr>
        <w:rPr>
          <w:rStyle w:val="Style3"/>
        </w:rPr>
      </w:sdtEndPr>
      <w:sdtContent>
        <w:r w:rsidR="005C4A7F">
          <w:rPr>
            <w:rStyle w:val="Style3"/>
          </w:rPr>
          <w:t>2016/10/010</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A1" w:rsidRPr="00CF7D38" w:rsidRDefault="00EE4177" w:rsidP="007F3A21">
    <w:pPr>
      <w:pStyle w:val="Footer"/>
      <w:pBdr>
        <w:top w:val="single" w:sz="24" w:space="1" w:color="990033"/>
      </w:pBdr>
      <w:tabs>
        <w:tab w:val="clear" w:pos="8640"/>
        <w:tab w:val="right" w:pos="8646"/>
      </w:tabs>
      <w:jc w:val="right"/>
      <w:rPr>
        <w:rFonts w:cs="Arial"/>
        <w:color w:val="447DB5"/>
        <w:sz w:val="32"/>
        <w:szCs w:val="32"/>
      </w:rPr>
    </w:pPr>
    <w:sdt>
      <w:sdtPr>
        <w:rPr>
          <w:rFonts w:ascii="Arial Narrow" w:hAnsi="Arial Narrow" w:cs="Arial"/>
          <w:b/>
          <w:bCs/>
          <w:color w:val="447DB5"/>
          <w:sz w:val="32"/>
          <w:szCs w:val="32"/>
        </w:rPr>
        <w:alias w:val="Category"/>
        <w:tag w:val=""/>
        <w:id w:val="180095020"/>
        <w:placeholder>
          <w:docPart w:val="703AD1EA3DB4490A9163005F9EF2F325"/>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rFonts w:ascii="Arial Narrow" w:hAnsi="Arial Narrow" w:cs="Arial"/>
            <w:b/>
            <w:bCs/>
            <w:color w:val="447DB5"/>
            <w:sz w:val="32"/>
            <w:szCs w:val="32"/>
          </w:rPr>
          <w:t>Operations</w:t>
        </w:r>
      </w:sdtContent>
    </w:sdt>
  </w:p>
  <w:p w:rsidR="007B45A1" w:rsidRDefault="007B45A1" w:rsidP="007F3A21">
    <w:pPr>
      <w:pStyle w:val="Footer"/>
      <w:jc w:val="right"/>
      <w:rPr>
        <w:rStyle w:val="PageNumber"/>
        <w:rFonts w:ascii="Arial Narrow" w:hAnsi="Arial Narrow"/>
        <w:sz w:val="14"/>
        <w:szCs w:val="14"/>
      </w:rPr>
    </w:pPr>
    <w:r w:rsidRPr="003F3C44">
      <w:rPr>
        <w:rStyle w:val="PageNumber"/>
        <w:rFonts w:ascii="Arial Narrow" w:hAnsi="Arial Narrow"/>
        <w:bCs/>
        <w:color w:val="FFFFFF"/>
        <w:sz w:val="14"/>
        <w:szCs w:val="14"/>
      </w:rPr>
      <w:t xml:space="preserve">                                                                                                                                           </w:t>
    </w:r>
    <w:r w:rsidRPr="003F3C44">
      <w:rPr>
        <w:rStyle w:val="PageNumber"/>
        <w:rFonts w:ascii="Arial Narrow" w:hAnsi="Arial Narrow"/>
        <w:sz w:val="14"/>
        <w:szCs w:val="14"/>
      </w:rPr>
      <w:t>Doc. Ref: RFP V-1-2011</w:t>
    </w:r>
  </w:p>
  <w:p w:rsidR="007B45A1" w:rsidRPr="003F3C44" w:rsidRDefault="007B45A1" w:rsidP="007F3A21">
    <w:pPr>
      <w:pStyle w:val="Footer"/>
      <w:jc w:val="left"/>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A1" w:rsidRPr="002754F4" w:rsidRDefault="007B45A1" w:rsidP="007F3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77" w:rsidRDefault="00EE4177">
      <w:r>
        <w:separator/>
      </w:r>
    </w:p>
  </w:footnote>
  <w:footnote w:type="continuationSeparator" w:id="0">
    <w:p w:rsidR="00EE4177" w:rsidRDefault="00EE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28" w:type="dxa"/>
      <w:tblInd w:w="-1228" w:type="dxa"/>
      <w:tblLook w:val="01E0" w:firstRow="1" w:lastRow="1" w:firstColumn="1" w:lastColumn="1" w:noHBand="0" w:noVBand="0"/>
    </w:tblPr>
    <w:tblGrid>
      <w:gridCol w:w="13528"/>
    </w:tblGrid>
    <w:tr w:rsidR="007B45A1">
      <w:tc>
        <w:tcPr>
          <w:tcW w:w="13528" w:type="dxa"/>
        </w:tcPr>
        <w:tbl>
          <w:tblPr>
            <w:tblW w:w="11494" w:type="dxa"/>
            <w:tblLook w:val="01E0" w:firstRow="1" w:lastRow="1" w:firstColumn="1" w:lastColumn="1" w:noHBand="0" w:noVBand="0"/>
          </w:tblPr>
          <w:tblGrid>
            <w:gridCol w:w="226"/>
            <w:gridCol w:w="344"/>
            <w:gridCol w:w="10924"/>
          </w:tblGrid>
          <w:tr w:rsidR="007B45A1" w:rsidRPr="0010468C">
            <w:trPr>
              <w:trHeight w:hRule="exact" w:val="482"/>
            </w:trPr>
            <w:tc>
              <w:tcPr>
                <w:tcW w:w="226" w:type="dxa"/>
                <w:vAlign w:val="bottom"/>
              </w:tcPr>
              <w:p w:rsidR="007B45A1" w:rsidRPr="0010468C" w:rsidRDefault="007B45A1" w:rsidP="007F3A21">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rsidR="007B45A1" w:rsidRPr="0010468C" w:rsidRDefault="007B45A1" w:rsidP="007F3A21">
                <w:pPr>
                  <w:pStyle w:val="Header"/>
                  <w:rPr>
                    <w:color w:val="447DB5"/>
                  </w:rPr>
                </w:pPr>
              </w:p>
            </w:tc>
            <w:tc>
              <w:tcPr>
                <w:tcW w:w="10924" w:type="dxa"/>
                <w:tcBorders>
                  <w:left w:val="single" w:sz="12" w:space="0" w:color="1E7FB8"/>
                  <w:bottom w:val="single" w:sz="12" w:space="0" w:color="1E7FB8"/>
                </w:tcBorders>
                <w:shd w:val="clear" w:color="auto" w:fill="auto"/>
                <w:vAlign w:val="bottom"/>
              </w:tcPr>
              <w:p w:rsidR="007B45A1" w:rsidRPr="0010468C" w:rsidRDefault="007B45A1" w:rsidP="007F3A21">
                <w:pPr>
                  <w:pStyle w:val="Header"/>
                  <w:spacing w:after="60"/>
                  <w:rPr>
                    <w:rFonts w:ascii="Arial Narrow" w:hAnsi="Arial Narrow"/>
                    <w:b/>
                    <w:bCs/>
                    <w:noProof/>
                    <w:color w:val="447DB5"/>
                    <w:szCs w:val="20"/>
                  </w:rPr>
                </w:pPr>
                <w:r>
                  <w:rPr>
                    <w:noProof/>
                  </w:rPr>
                  <w:drawing>
                    <wp:anchor distT="0" distB="0" distL="114300" distR="114300" simplePos="0" relativeHeight="251659264" behindDoc="0" locked="0" layoutInCell="1" allowOverlap="0" wp14:anchorId="592CF98D" wp14:editId="2D6E7A37">
                      <wp:simplePos x="0" y="0"/>
                      <wp:positionH relativeFrom="column">
                        <wp:posOffset>288290</wp:posOffset>
                      </wp:positionH>
                      <wp:positionV relativeFrom="paragraph">
                        <wp:posOffset>-345440</wp:posOffset>
                      </wp:positionV>
                      <wp:extent cx="1552575" cy="476250"/>
                      <wp:effectExtent l="0" t="0" r="9525" b="0"/>
                      <wp:wrapNone/>
                      <wp:docPr id="75" name="Picture 75"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32</w:t>
                </w:r>
                <w:r w:rsidRPr="0010468C">
                  <w:rPr>
                    <w:rStyle w:val="PageNumber"/>
                    <w:rFonts w:ascii="Arial Narrow" w:hAnsi="Arial Narrow"/>
                    <w:b/>
                    <w:bCs/>
                    <w:color w:val="447DB5"/>
                  </w:rPr>
                  <w:fldChar w:fldCharType="end"/>
                </w:r>
                <w:r>
                  <w:rPr>
                    <w:rStyle w:val="PageNumber"/>
                    <w:rFonts w:ascii="Arial Narrow" w:hAnsi="Arial Narrow"/>
                    <w:bCs/>
                    <w:color w:val="447DB5"/>
                  </w:rPr>
                  <w:t xml:space="preserve"> </w:t>
                </w:r>
              </w:p>
            </w:tc>
          </w:tr>
          <w:tr w:rsidR="007B45A1" w:rsidRPr="0010468C">
            <w:trPr>
              <w:trHeight w:hRule="exact" w:val="402"/>
            </w:trPr>
            <w:tc>
              <w:tcPr>
                <w:tcW w:w="226" w:type="dxa"/>
                <w:vAlign w:val="center"/>
              </w:tcPr>
              <w:p w:rsidR="007B45A1" w:rsidRPr="0010468C" w:rsidRDefault="007B45A1" w:rsidP="007F3A21">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rsidR="007B45A1" w:rsidRPr="0010468C" w:rsidRDefault="007B45A1" w:rsidP="007F3A21">
                <w:pPr>
                  <w:pStyle w:val="Header"/>
                  <w:rPr>
                    <w:color w:val="447DB5"/>
                  </w:rPr>
                </w:pPr>
              </w:p>
            </w:tc>
            <w:tc>
              <w:tcPr>
                <w:tcW w:w="10924" w:type="dxa"/>
                <w:tcBorders>
                  <w:top w:val="single" w:sz="12" w:space="0" w:color="1E7FB8"/>
                  <w:left w:val="single" w:sz="12" w:space="0" w:color="1E7FB8"/>
                </w:tcBorders>
                <w:shd w:val="clear" w:color="auto" w:fill="auto"/>
                <w:vAlign w:val="center"/>
              </w:tcPr>
              <w:p w:rsidR="007B45A1" w:rsidRPr="0010468C" w:rsidRDefault="007B45A1" w:rsidP="007F3A21">
                <w:pPr>
                  <w:pStyle w:val="Header"/>
                  <w:jc w:val="right"/>
                  <w:rPr>
                    <w:rFonts w:ascii="Arial Narrow" w:hAnsi="Arial Narrow" w:cs="Times New (W1)"/>
                    <w:noProof/>
                    <w:color w:val="993366"/>
                    <w:szCs w:val="20"/>
                  </w:rPr>
                </w:pPr>
                <w:r w:rsidRPr="0010468C">
                  <w:rPr>
                    <w:rFonts w:ascii="Arial Narrow" w:hAnsi="Arial Narrow" w:cs="Times New (W1)"/>
                    <w:noProof/>
                    <w:color w:val="993366"/>
                    <w:szCs w:val="20"/>
                  </w:rPr>
                  <w:t>Unit Name</w:t>
                </w:r>
                <w:r>
                  <w:rPr>
                    <w:rFonts w:ascii="Arial Narrow" w:hAnsi="Arial Narrow" w:cs="Times New (W1)"/>
                    <w:noProof/>
                    <w:color w:val="993366"/>
                    <w:szCs w:val="20"/>
                  </w:rPr>
                  <w:t xml:space="preserve"> </w:t>
                </w:r>
                <w:sdt>
                  <w:sdtPr>
                    <w:rPr>
                      <w:rFonts w:ascii="Arial Narrow" w:hAnsi="Arial Narrow" w:cs="Times New (W1)"/>
                      <w:noProof/>
                      <w:color w:val="993366"/>
                      <w:szCs w:val="20"/>
                    </w:rPr>
                    <w:alias w:val="Category"/>
                    <w:tag w:val=""/>
                    <w:id w:val="1376355574"/>
                    <w:placeholder>
                      <w:docPart w:val="8E3D0384C9864F5C8163F4ED678796CD"/>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rFonts w:ascii="Arial Narrow" w:hAnsi="Arial Narrow" w:cs="Times New (W1)"/>
                        <w:noProof/>
                        <w:color w:val="993366"/>
                        <w:szCs w:val="20"/>
                      </w:rPr>
                      <w:t>Operations</w:t>
                    </w:r>
                  </w:sdtContent>
                </w:sdt>
              </w:p>
            </w:tc>
          </w:tr>
        </w:tbl>
        <w:p w:rsidR="007B45A1" w:rsidRPr="000463E6" w:rsidRDefault="007B45A1">
          <w:pPr>
            <w:pStyle w:val="Header"/>
            <w:rPr>
              <w:rFonts w:cs="Arial"/>
              <w:color w:val="447DB5"/>
              <w:sz w:val="18"/>
              <w:szCs w:val="18"/>
            </w:rPr>
          </w:pPr>
        </w:p>
      </w:tc>
    </w:tr>
  </w:tbl>
  <w:p w:rsidR="007B45A1" w:rsidRDefault="007B4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A1" w:rsidRDefault="007B45A1" w:rsidP="007F3A21">
    <w:pPr>
      <w:pStyle w:val="Header"/>
      <w:jc w:val="right"/>
    </w:pPr>
    <w:r>
      <w:rPr>
        <w:noProof/>
      </w:rPr>
      <w:drawing>
        <wp:anchor distT="0" distB="0" distL="114300" distR="114300" simplePos="0" relativeHeight="251658240" behindDoc="0" locked="0" layoutInCell="1" allowOverlap="0" wp14:anchorId="02536601" wp14:editId="547CD58E">
          <wp:simplePos x="0" y="0"/>
          <wp:positionH relativeFrom="column">
            <wp:posOffset>106680</wp:posOffset>
          </wp:positionH>
          <wp:positionV relativeFrom="paragraph">
            <wp:posOffset>-327025</wp:posOffset>
          </wp:positionV>
          <wp:extent cx="1552575" cy="476250"/>
          <wp:effectExtent l="0" t="0" r="9525" b="0"/>
          <wp:wrapNone/>
          <wp:docPr id="76" name="Picture 76"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imes New (W1)"/>
        <w:noProof/>
        <w:color w:val="993366"/>
        <w:szCs w:val="20"/>
      </w:rPr>
      <w:t xml:space="preserve"> </w:t>
    </w:r>
    <w:sdt>
      <w:sdtPr>
        <w:rPr>
          <w:rFonts w:ascii="Arial Narrow" w:hAnsi="Arial Narrow" w:cs="Times New (W1)"/>
          <w:noProof/>
          <w:color w:val="993366"/>
          <w:szCs w:val="20"/>
        </w:rPr>
        <w:alias w:val="Category"/>
        <w:tag w:val=""/>
        <w:id w:val="1095445715"/>
        <w:placeholder>
          <w:docPart w:val="80136B1C40A64D33A160CB5B86D42DAE"/>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rFonts w:ascii="Arial Narrow" w:hAnsi="Arial Narrow" w:cs="Times New (W1)"/>
            <w:noProof/>
            <w:color w:val="993366"/>
            <w:szCs w:val="20"/>
          </w:rPr>
          <w:t>Operations</w:t>
        </w:r>
      </w:sdtContent>
    </w:sdt>
    <w:r>
      <w:rPr>
        <w:noProof/>
        <w:lang w:val="en-GB"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080" w:type="dxa"/>
      <w:tblInd w:w="108" w:type="dxa"/>
      <w:tblLook w:val="01E0" w:firstRow="1" w:lastRow="1" w:firstColumn="1" w:lastColumn="1" w:noHBand="0" w:noVBand="0"/>
    </w:tblPr>
    <w:tblGrid>
      <w:gridCol w:w="13744"/>
      <w:gridCol w:w="6654"/>
      <w:gridCol w:w="7682"/>
    </w:tblGrid>
    <w:tr w:rsidR="007B45A1" w:rsidTr="007F3A21">
      <w:tc>
        <w:tcPr>
          <w:tcW w:w="9360" w:type="dxa"/>
          <w:vAlign w:val="bottom"/>
        </w:tcPr>
        <w:tbl>
          <w:tblPr>
            <w:tblW w:w="13528" w:type="dxa"/>
            <w:tblLook w:val="01E0" w:firstRow="1" w:lastRow="1" w:firstColumn="1" w:lastColumn="1" w:noHBand="0" w:noVBand="0"/>
          </w:tblPr>
          <w:tblGrid>
            <w:gridCol w:w="13528"/>
          </w:tblGrid>
          <w:tr w:rsidR="007B45A1" w:rsidTr="007F3A21">
            <w:tc>
              <w:tcPr>
                <w:tcW w:w="13528" w:type="dxa"/>
              </w:tcPr>
              <w:tbl>
                <w:tblPr>
                  <w:tblW w:w="11678" w:type="dxa"/>
                  <w:tblLook w:val="01E0" w:firstRow="1" w:lastRow="1" w:firstColumn="1" w:lastColumn="1" w:noHBand="0" w:noVBand="0"/>
                </w:tblPr>
                <w:tblGrid>
                  <w:gridCol w:w="528"/>
                  <w:gridCol w:w="236"/>
                  <w:gridCol w:w="10914"/>
                </w:tblGrid>
                <w:tr w:rsidR="007B45A1" w:rsidRPr="0010468C" w:rsidTr="007F3A21">
                  <w:trPr>
                    <w:trHeight w:hRule="exact" w:val="482"/>
                  </w:trPr>
                  <w:tc>
                    <w:tcPr>
                      <w:tcW w:w="528" w:type="dxa"/>
                      <w:vAlign w:val="bottom"/>
                    </w:tcPr>
                    <w:p w:rsidR="007B45A1" w:rsidRPr="0010468C" w:rsidRDefault="007B45A1" w:rsidP="007F3A21">
                      <w:pPr>
                        <w:pStyle w:val="Header"/>
                        <w:spacing w:after="60"/>
                        <w:jc w:val="left"/>
                        <w:rPr>
                          <w:rFonts w:ascii="Arial Narrow" w:hAnsi="Arial Narrow"/>
                          <w:noProof/>
                          <w:color w:val="447DB5"/>
                          <w:szCs w:val="20"/>
                        </w:rPr>
                      </w:pPr>
                    </w:p>
                  </w:tc>
                  <w:tc>
                    <w:tcPr>
                      <w:tcW w:w="236" w:type="dxa"/>
                      <w:tcBorders>
                        <w:left w:val="nil"/>
                        <w:bottom w:val="single" w:sz="12" w:space="0" w:color="1E7FB8"/>
                        <w:right w:val="single" w:sz="12" w:space="0" w:color="1E7FB8"/>
                      </w:tcBorders>
                      <w:shd w:val="clear" w:color="auto" w:fill="auto"/>
                      <w:vAlign w:val="bottom"/>
                    </w:tcPr>
                    <w:p w:rsidR="007B45A1" w:rsidRPr="0010468C" w:rsidRDefault="007B45A1" w:rsidP="007F3A21">
                      <w:pPr>
                        <w:pStyle w:val="Header"/>
                        <w:rPr>
                          <w:color w:val="447DB5"/>
                        </w:rPr>
                      </w:pPr>
                    </w:p>
                  </w:tc>
                  <w:tc>
                    <w:tcPr>
                      <w:tcW w:w="10914" w:type="dxa"/>
                      <w:tcBorders>
                        <w:left w:val="single" w:sz="12" w:space="0" w:color="1E7FB8"/>
                        <w:bottom w:val="single" w:sz="12" w:space="0" w:color="1E7FB8"/>
                      </w:tcBorders>
                      <w:shd w:val="clear" w:color="auto" w:fill="auto"/>
                      <w:vAlign w:val="bottom"/>
                    </w:tcPr>
                    <w:p w:rsidR="007B45A1" w:rsidRPr="0010468C" w:rsidRDefault="007B45A1" w:rsidP="007F3A21">
                      <w:pPr>
                        <w:pStyle w:val="Header"/>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5A7550">
                        <w:rPr>
                          <w:rStyle w:val="PageNumber"/>
                          <w:rFonts w:ascii="Arial Narrow" w:hAnsi="Arial Narrow"/>
                          <w:bCs/>
                          <w:noProof/>
                          <w:color w:val="447DB5"/>
                        </w:rPr>
                        <w:t>1</w:t>
                      </w:r>
                      <w:r w:rsidRPr="0010468C">
                        <w:rPr>
                          <w:rStyle w:val="PageNumber"/>
                          <w:rFonts w:ascii="Arial Narrow" w:hAnsi="Arial Narrow"/>
                          <w:b/>
                          <w:bCs/>
                          <w:color w:val="447DB5"/>
                        </w:rPr>
                        <w:fldChar w:fldCharType="end"/>
                      </w:r>
                    </w:p>
                  </w:tc>
                </w:tr>
                <w:tr w:rsidR="007B45A1" w:rsidRPr="0010468C" w:rsidTr="007F3A21">
                  <w:trPr>
                    <w:trHeight w:hRule="exact" w:val="402"/>
                  </w:trPr>
                  <w:tc>
                    <w:tcPr>
                      <w:tcW w:w="528" w:type="dxa"/>
                      <w:vAlign w:val="center"/>
                    </w:tcPr>
                    <w:p w:rsidR="007B45A1" w:rsidRPr="0010468C" w:rsidRDefault="007B45A1" w:rsidP="007F3A21">
                      <w:pPr>
                        <w:pStyle w:val="Header"/>
                        <w:jc w:val="right"/>
                        <w:rPr>
                          <w:rFonts w:ascii="Arial Narrow" w:hAnsi="Arial Narrow"/>
                          <w:noProof/>
                          <w:color w:val="447DB5"/>
                          <w:szCs w:val="20"/>
                        </w:rPr>
                      </w:pPr>
                    </w:p>
                  </w:tc>
                  <w:tc>
                    <w:tcPr>
                      <w:tcW w:w="236" w:type="dxa"/>
                      <w:tcBorders>
                        <w:top w:val="single" w:sz="12" w:space="0" w:color="1E7FB8"/>
                        <w:left w:val="nil"/>
                        <w:right w:val="single" w:sz="12" w:space="0" w:color="1E7FB8"/>
                      </w:tcBorders>
                      <w:shd w:val="clear" w:color="auto" w:fill="auto"/>
                      <w:vAlign w:val="center"/>
                    </w:tcPr>
                    <w:p w:rsidR="007B45A1" w:rsidRPr="0010468C" w:rsidRDefault="007B45A1" w:rsidP="007F3A21">
                      <w:pPr>
                        <w:pStyle w:val="Header"/>
                        <w:rPr>
                          <w:color w:val="447DB5"/>
                        </w:rPr>
                      </w:pPr>
                    </w:p>
                  </w:tc>
                  <w:tc>
                    <w:tcPr>
                      <w:tcW w:w="10914" w:type="dxa"/>
                      <w:tcBorders>
                        <w:top w:val="single" w:sz="12" w:space="0" w:color="1E7FB8"/>
                        <w:left w:val="single" w:sz="12" w:space="0" w:color="1E7FB8"/>
                      </w:tcBorders>
                      <w:shd w:val="clear" w:color="auto" w:fill="auto"/>
                      <w:vAlign w:val="center"/>
                    </w:tcPr>
                    <w:p w:rsidR="007B45A1" w:rsidRPr="0010468C" w:rsidRDefault="007B45A1" w:rsidP="007F3A21">
                      <w:pPr>
                        <w:pStyle w:val="Header"/>
                        <w:rPr>
                          <w:rFonts w:ascii="Arial Narrow" w:hAnsi="Arial Narrow" w:cs="Times New (W1)"/>
                          <w:noProof/>
                          <w:color w:val="993366"/>
                          <w:szCs w:val="20"/>
                        </w:rPr>
                      </w:pPr>
                      <w:r>
                        <w:rPr>
                          <w:rFonts w:ascii="Arial Narrow" w:hAnsi="Arial Narrow" w:cs="Times New (W1)"/>
                          <w:noProof/>
                          <w:color w:val="993366"/>
                          <w:szCs w:val="20"/>
                        </w:rPr>
                        <w:t xml:space="preserve"> </w:t>
                      </w:r>
                      <w:sdt>
                        <w:sdtPr>
                          <w:rPr>
                            <w:rFonts w:ascii="Arial Narrow" w:hAnsi="Arial Narrow" w:cs="Times New (W1)"/>
                            <w:noProof/>
                            <w:color w:val="993366"/>
                            <w:szCs w:val="20"/>
                          </w:rPr>
                          <w:alias w:val="Category"/>
                          <w:tag w:val=""/>
                          <w:id w:val="2017263520"/>
                          <w:placeholder>
                            <w:docPart w:val="AA3830FAC9DF438A892AA1AF9AB22E3F"/>
                          </w:placeholder>
                          <w:dataBinding w:prefixMappings="xmlns:ns0='http://purl.org/dc/elements/1.1/' xmlns:ns1='http://schemas.openxmlformats.org/package/2006/metadata/core-properties' " w:xpath="/ns1:coreProperties[1]/ns1:category[1]" w:storeItemID="{6C3C8BC8-F283-45AE-878A-BAB7291924A1}"/>
                          <w:text/>
                        </w:sdtPr>
                        <w:sdtEndPr/>
                        <w:sdtContent>
                          <w:r w:rsidR="00010974">
                            <w:rPr>
                              <w:rFonts w:ascii="Arial Narrow" w:hAnsi="Arial Narrow" w:cs="Times New (W1)"/>
                              <w:noProof/>
                              <w:color w:val="993366"/>
                              <w:szCs w:val="20"/>
                            </w:rPr>
                            <w:t>Operations</w:t>
                          </w:r>
                        </w:sdtContent>
                      </w:sdt>
                    </w:p>
                  </w:tc>
                </w:tr>
              </w:tbl>
              <w:p w:rsidR="007B45A1" w:rsidRPr="000463E6" w:rsidRDefault="007B45A1" w:rsidP="007F3A21">
                <w:pPr>
                  <w:pStyle w:val="Header"/>
                  <w:rPr>
                    <w:rFonts w:cs="Arial"/>
                    <w:color w:val="447DB5"/>
                    <w:sz w:val="18"/>
                    <w:szCs w:val="18"/>
                  </w:rPr>
                </w:pPr>
              </w:p>
            </w:tc>
          </w:tr>
        </w:tbl>
        <w:p w:rsidR="007B45A1" w:rsidRDefault="007B45A1" w:rsidP="007F3A21">
          <w:pPr>
            <w:pStyle w:val="Header"/>
          </w:pPr>
        </w:p>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c>
        <w:tcPr>
          <w:tcW w:w="9360" w:type="dxa"/>
          <w:vAlign w:val="bottom"/>
        </w:tcPr>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c>
        <w:tcPr>
          <w:tcW w:w="9360" w:type="dxa"/>
        </w:tcPr>
        <w:p w:rsidR="007B45A1" w:rsidRPr="000463E6" w:rsidRDefault="007B45A1" w:rsidP="007F3A21">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6192" behindDoc="0" locked="0" layoutInCell="1" allowOverlap="1" wp14:anchorId="54199456" wp14:editId="745C795C">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36" name="Group 116"/>
                            <wpg:cNvGrpSpPr>
                              <a:grpSpLocks/>
                            </wpg:cNvGrpSpPr>
                            <wpg:grpSpPr bwMode="auto">
                              <a:xfrm>
                                <a:off x="0" y="0"/>
                                <a:ext cx="2884" cy="2546"/>
                                <a:chOff x="0" y="0"/>
                                <a:chExt cx="2884" cy="2546"/>
                              </a:xfrm>
                            </wpg:grpSpPr>
                            <wps:wsp>
                              <wps:cNvPr id="37" name="Freeform 117"/>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9" name="Freeform 119"/>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0" name="Freeform 120"/>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1" name="Freeform 121"/>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2" name="Freeform 122"/>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3" name="Freeform 123"/>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4" name="Freeform 124"/>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45" name="Group 125"/>
                            <wpg:cNvGrpSpPr>
                              <a:grpSpLocks/>
                            </wpg:cNvGrpSpPr>
                            <wpg:grpSpPr bwMode="auto">
                              <a:xfrm>
                                <a:off x="3131" y="422"/>
                                <a:ext cx="5171" cy="1927"/>
                                <a:chOff x="3131" y="422"/>
                                <a:chExt cx="5171" cy="1927"/>
                              </a:xfrm>
                            </wpg:grpSpPr>
                            <wps:wsp>
                              <wps:cNvPr id="46" name="Freeform 126"/>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7" name="Freeform 127"/>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8" name="Freeform 128"/>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9" name="Rectangle 129"/>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0" name="Freeform 130"/>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1" name="Freeform 131"/>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2" name="Freeform 132"/>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3" name="Freeform 133"/>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4" name="Rectangle 134"/>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5" name="Freeform 135"/>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6" name="Freeform 136"/>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7" name="Freeform 137"/>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8" name="Freeform 138"/>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9" name="Freeform 139"/>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0" name="Freeform 140"/>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1" name="Freeform 141"/>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2" name="Freeform 142"/>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3" name="Freeform 143"/>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4" name="Freeform 144"/>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5" name="Freeform 145"/>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6" name="Freeform 146"/>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7" name="Freeform 147"/>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8" name="Freeform 148"/>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28.25pt;margin-top:-9.05pt;width:172.9pt;height:52.7pt;z-index:251659264;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6Sr5gAAFonBAAOAAAAZHJzL2Uyb0RvYy54bWzsfW1vXUmO3vcA+Q+CPi4w43ve7zXavcjs&#10;TA8CzG4aGOcHqCXZFtaWFEnd9myQ/56HVSRPHd8qPifTk8VO4i995BbFKr4UyWKx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">
                    <v:group id="Group 116"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7"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Ik8IA&#10;AADbAAAADwAAAGRycy9kb3ducmV2LnhtbESPzWrDMBCE74W+g9hCboncGJrgRAmmUAj0lJ8HWKSN&#10;ZGqtXEu13Tx9FCj0OMzMN8x2P/lWDNTHJrCC10UBglgH07BVcDl/zNcgYkI22AYmBb8UYb97ftpi&#10;ZcLIRxpOyYoM4VihApdSV0kZtSOPcRE64uxdQ+8xZdlbaXocM9y3clkUb9Jjw3nBYUfvjvTX6ccr&#10;OHwWrq51Odrh2+rrVOLttkSlZi9TvQGRaEr/4b/2wSgoV/D4k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giTwgAAANsAAAAPAAAAAAAAAAAAAAAAAJgCAABkcnMvZG93&#10;bnJldi54bWxQSwUGAAAAAAQABAD1AAAAhwM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118"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p78A&#10;AADbAAAADwAAAGRycy9kb3ducmV2LnhtbERPTYvCMBC9C/sfwix409QV3d1qlFVQvCjY1fuQjG2x&#10;mZQm1vrvzUHw+Hjf82VnK9FS40vHCkbDBASxdqbkXMHpfzP4AeEDssHKMSl4kIfl4qM3x9S4Ox+p&#10;zUIuYgj7FBUUIdSplF4XZNEPXU0cuYtrLIYIm1yaBu8x3FbyK0mm0mLJsaHAmtYF6Wt2swomh9P+&#10;HM7f7W17dZdsddDdr/ZK9T+7vxmIQF14i1/unVEwjmP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8tWnvwAAANsAAAAPAAAAAAAAAAAAAAAAAJgCAABkcnMvZG93bnJl&#10;di54bWxQSwUGAAAAAAQABAD1AAAAhA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119"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G28UA&#10;AADbAAAADwAAAGRycy9kb3ducmV2LnhtbESPT2vCQBTE74V+h+UVequ7WvBPdBUrFFoQwehBb4/s&#10;MwnNvg3ZbRK/vSsIHoeZ+Q2zWPW2Ei01vnSsYThQIIgzZ0rONRwP3x9TED4gG6wck4YreVgtX18W&#10;mBjX8Z7aNOQiQtgnqKEIoU6k9FlBFv3A1cTRu7jGYoiyyaVpsItwW8mRUmNpseS4UGBNm4Kyv/Tf&#10;auguu+lk6H63X/nZTK5trdbVSWn9/tav5yAC9eEZfrR/jIbP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bbxQAAANsAAAAPAAAAAAAAAAAAAAAAAJgCAABkcnMv&#10;ZG93bnJldi54bWxQSwUGAAAAAAQABAD1AAAAig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120"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a8EA&#10;AADbAAAADwAAAGRycy9kb3ducmV2LnhtbERPTWsCMRC9F/wPYQRvNWuRYrdGEbHiQRCt4HXcTHe3&#10;biZLEnXtr+8cCj0+3vd03rlG3SjE2rOB0TADRVx4W3Np4Pj58TwBFROyxcYzGXhQhPms9zTF3Po7&#10;7+l2SKWSEI45GqhSanOtY1GRwzj0LbFwXz44TAJDqW3Au4S7Rr9k2at2WLM0VNjSsqLicrg66d3t&#10;31a773K03Z5O64k+nmP4ORsz6HeLd1CJuvQv/nNvrIGxrJcv8gP0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q2vBAAAA2wAAAA8AAAAAAAAAAAAAAAAAmAIAAGRycy9kb3du&#10;cmV2LnhtbFBLBQYAAAAABAAEAPUAAACGAw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121"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oMMA&#10;AADbAAAADwAAAGRycy9kb3ducmV2LnhtbESPQWvCQBSE70L/w/IKvelmi4hEVwm2BSlSNIrnR/aZ&#10;BLNvQ3Yb47/vFgSPw8x8wyzXg21ET52vHWtQkwQEceFMzaWG0/FrPAfhA7LBxjFpuJOH9epltMTU&#10;uBsfqM9DKSKEfYoaqhDaVEpfVGTRT1xLHL2L6yyGKLtSmg5vEW4b+Z4kM2mx5rhQYUubiopr/ms1&#10;9Nn9ejr/fKqdn35n5mOr6r1TWr+9DtkCRKAhPMOP9tZomCr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XLoMMAAADbAAAADwAAAAAAAAAAAAAAAACYAgAAZHJzL2Rv&#10;d25yZXYueG1sUEsFBgAAAAAEAAQA9QAAAIgDA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122"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GnsIA&#10;AADbAAAADwAAAGRycy9kb3ducmV2LnhtbESPT4vCMBTE7wt+h/AEb2uq+Lc2igiC7GVZq/dn82yL&#10;zUttoq3ffrOw4HGYmd8wyaYzlXhS40rLCkbDCARxZnXJuYJTuv9cgHAeWWNlmRS8yMFm3ftIMNa2&#10;5R96Hn0uAoRdjAoK7+tYSpcVZNANbU0cvKttDPogm1zqBtsAN5UcR9FMGiw5LBRY066g7HZ8GAWH&#10;+fR7ku+NGbnzPbWXr3K6nL2UGvS77QqEp86/w//tg1YwGc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AaewgAAANsAAAAPAAAAAAAAAAAAAAAAAJgCAABkcnMvZG93&#10;bnJldi54bWxQSwUGAAAAAAQABAD1AAAAhwM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123"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gbsMA&#10;AADbAAAADwAAAGRycy9kb3ducmV2LnhtbESPS4vCMBSF94L/IVzB3Zj6GJFqFB8Is1HRmcXM7tpc&#10;22JzU5pYO//eCILLw3l8nNmiMYWoqXK5ZQX9XgSCOLE651TBz/f2YwLCeWSNhWVS8E8OFvN2a4ax&#10;tnc+Un3yqQgj7GJUkHlfxlK6JCODrmdL4uBdbGXQB1mlUld4D+OmkIMoGkuDOQdChiWtM0qup5tR&#10;EFir5effds/n66GZHHajTb3+VarbaZZTEJ4a/w6/2l9awWg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gbsMAAADbAAAADwAAAAAAAAAAAAAAAACYAgAAZHJzL2Rv&#10;d25yZXYueG1sUEsFBgAAAAAEAAQA9QAAAIgDA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124"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PZcIA&#10;AADbAAAADwAAAGRycy9kb3ducmV2LnhtbESPQWvCQBSE7wX/w/IEb3VjEVuiq6hF8FJKrN4f2Wc2&#10;mH0b8laN/fXdQqHHYWa+YRar3jfqRp3UgQ1Mxhko4jLYmisDx6/d8xsoicgWm8Bk4EECq+XgaYG5&#10;DXcu6HaIlUoQlhwNuBjbXGspHXmUcWiJk3cOnceYZFdp2+E9wX2jX7Jspj3WnBYctrR1VF4OV28A&#10;i0I++eNUSbl5/X53QjPaXI0ZDfv1HFSkPv6H/9p7a2A6hd8v6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E9l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125"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6"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MQA&#10;AADbAAAADwAAAGRycy9kb3ducmV2LnhtbESP3YrCMBSE7wXfIRxhb8SmLipSjSLCgiwsovund4fm&#10;2BSbk9Jktb69EYS9HGbmG2a+bG0lLtT40rGCYZKCIM6dLrlQ8PX5NpiC8AFZY+WYFNzIw3LR7cwx&#10;0+7KO7rsQyEihH2GCkwIdSalzw1Z9ImriaN3co3FEGVTSN3gNcJtJV/TdCItlhwXDNa0NpSf939W&#10;QTi4/mb1g784Hn1U8v24Nf77pNRLr13NQARqw3/42d5oBaMJ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ZMTEAAAA2wAAAA8AAAAAAAAAAAAAAAAAmAIAAGRycy9k&#10;b3ducmV2LnhtbFBLBQYAAAAABAAEAPUAAACJ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127"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jsIA&#10;AADbAAAADwAAAGRycy9kb3ducmV2LnhtbESPwWrDMBBE74X8g9hCb7WcEuriWAklJiEnQ+xCrou1&#10;tUytlbHU2P37qlDIcZiZN0yxX+wgbjT53rGCdZKCIG6d7rlT8NEcn99A+ICscXBMCn7Iw363eigw&#10;127mC93q0IkIYZ+jAhPCmEvpW0MWfeJG4uh9usliiHLqpJ5wjnA7yJc0fZUWe44LBkc6GGq/6m+r&#10;oKysLrlqqvlE58408zErr2ulnh6X9y2IQEu4h//bZ61gk8H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GOwgAAANsAAAAPAAAAAAAAAAAAAAAAAJgCAABkcnMvZG93&#10;bnJldi54bWxQSwUGAAAAAAQABAD1AAAAhw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128"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cNb8A&#10;AADbAAAADwAAAGRycy9kb3ducmV2LnhtbERPy4rCMBTdC/5DuII7TS2DSDWK+BjGZdUPuDbXttjc&#10;lCat1a+fLASXh/NebXpTiY4aV1pWMJtGIIgzq0vOFVwvx8kChPPIGivLpOBFDjbr4WCFibZPTqk7&#10;+1yEEHYJKii8rxMpXVaQQTe1NXHg7rYx6ANscqkbfIZwU8k4iubSYMmhocCadgVlj3NrFLy7fRvH&#10;h0d5TNv6dkrfvyd3i5Uaj/rtEoSn3n/FH/efVvATxoY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hw1vwAAANsAAAAPAAAAAAAAAAAAAAAAAJgCAABkcnMvZG93bnJl&#10;di54bWxQSwUGAAAAAAQABAD1AAAAhAM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129"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5bcQA&#10;AADbAAAADwAAAGRycy9kb3ducmV2LnhtbESP3WqDQBSE7wt9h+UEetes+aEkJpughUAphRLbBzi4&#10;Jypxz6q7UevTZwuFXg4z8w2zP46mFj11rrKsYDGPQBDnVldcKPj+Oj1vQDiPrLG2TAp+yMHx8Piw&#10;x1jbgc/UZ74QAcIuRgWl900spctLMujmtiEO3sV2Bn2QXSF1h0OAm1ouo+hFGqw4LJTY0GtJ+TW7&#10;GQWpXdWYju8f7bLNh2SapExPn0o9zcZkB8LT6P/Df+03rWC9hd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W3EAAAA2wAAAA8AAAAAAAAAAAAAAAAAmAIAAGRycy9k&#10;b3ducmV2LnhtbFBLBQYAAAAABAAEAPUAAACJAwAAAAA=&#10;" fillcolor="#1e7fb8" stroked="f" strokecolor="#1e7fb8" strokeweight="0"/>
                      <v:shape id="Freeform 130"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CvMIA&#10;AADbAAAADwAAAGRycy9kb3ducmV2LnhtbERPW2vCMBR+F/wP4Qi+DE11eKEaZQxkc4OB9fZ6aI5N&#10;sTkpTab13y8PAx8/vvty3dpK3KjxpWMFo2ECgjh3uuRCwWG/GcxB+ICssXJMCh7kYb3qdpaYanfn&#10;Hd2yUIgYwj5FBSaEOpXS54Ys+qGriSN3cY3FEGFTSN3gPYbbSo6TZCotlhwbDNb0bii/Zr9WwfZU&#10;2JF52T6+v87Z62T+M54dP6xS/V77tgARqA1P8b/7UyuYxP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sK8wgAAANsAAAAPAAAAAAAAAAAAAAAAAJgCAABkcnMvZG93&#10;bnJldi54bWxQSwUGAAAAAAQABAD1AAAAhwM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131"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QYcMA&#10;AADbAAAADwAAAGRycy9kb3ducmV2LnhtbESPT2sCMRTE74LfITyhN82utKJbo4gg9NCC/6D09ti8&#10;Zhc3L0sS1+23bwTB4zAzv2GW6942oiMfascK8kkGgrh0umaj4HzajecgQkTW2DgmBX8UYL0aDpZY&#10;aHfjA3XHaESCcChQQRVjW0gZyoosholriZP367zFmKQ3Unu8Jbht5DTLZtJizWmhwpa2FZWX49Uq&#10;WCxybD+/f7qdJe+/Xo0ps+1eqZdRv3kHEamPz/Cj/aEVvOV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AQYcMAAADbAAAADwAAAAAAAAAAAAAAAACYAgAAZHJzL2Rv&#10;d25yZXYueG1sUEsFBgAAAAAEAAQA9QAAAIg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132"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ScMEA&#10;AADbAAAADwAAAGRycy9kb3ducmV2LnhtbESPQWsCMRSE70L/Q3iF3jSrYFe2RhFBKHhyq/dH8twN&#10;3bwsSVx3/31TKPQ4zMw3zHY/uk4MFKL1rGC5KEAQa28sNwquX6f5BkRMyAY7z6Rgogj73ctsi5Xx&#10;T77QUKdGZAjHChW0KfWVlFG35DAufE+cvbsPDlOWoZEm4DPDXSdXRfEuHVrOCy32dGxJf9cPp6DW&#10;k7Tl7doU4XwZ/LHUtpw2Sr29jocPEInG9B/+a38aBesV/H7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0nD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133"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Z0MIA&#10;AADbAAAADwAAAGRycy9kb3ducmV2LnhtbESPQYvCMBSE74L/ITzBi2iqi4tUo4ggeBJWV8+P5tlW&#10;m5faRNv+eyMIHoeZ+YZZrBpTiCdVLresYDyKQBAnVuecKvg/boczEM4jaywsk4KWHKyW3c4CY21r&#10;/qPnwaciQNjFqCDzvoyldElGBt3IlsTBu9jKoA+ySqWusA5wU8hJFP1KgzmHhQxL2mSU3A4Po2CT&#10;7qcPea1Pg2JgJqZtj/fz6apUv9es5yA8Nf4b/rR3WsH0B9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5nQwgAAANsAAAAPAAAAAAAAAAAAAAAAAJgCAABkcnMvZG93&#10;bnJldi54bWxQSwUGAAAAAAQABAD1AAAAhwM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134"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ALsQA&#10;AADbAAAADwAAAGRycy9kb3ducmV2LnhtbESP3WqDQBSE7wt9h+UEetes+WkIJpughUAphRLbBzi4&#10;Jypxz6q7UevTZwuFXg4z8w2zP46mFj11rrKsYDGPQBDnVldcKPj+Oj1vQTiPrLG2TAp+yMHx8Piw&#10;x1jbgc/UZ74QAcIuRgWl900spctLMujmtiEO3sV2Bn2QXSF1h0OAm1ouo2gjDVYcFkps6LWk/Jrd&#10;jILUrmpMx/ePdtnmQzJNUqanT6WeZmOyA+Fp9P/hv/abVvCyht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AC7EAAAA2wAAAA8AAAAAAAAAAAAAAAAAmAIAAGRycy9k&#10;b3ducmV2LnhtbFBLBQYAAAAABAAEAPUAAACJAwAAAAA=&#10;" fillcolor="#1e7fb8" stroked="f" strokecolor="#1e7fb8" strokeweight="0"/>
                      <v:shape id="Freeform 135"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qMIA&#10;AADbAAAADwAAAGRycy9kb3ducmV2LnhtbESPQWsCMRSE7wX/Q3hCbzVr6RZZjSKCoEIp2oLXx+aZ&#10;LG5eliR1139vCoUeh5n5hlmsBteKG4XYeFYwnRQgiGuvGzYKvr+2LzMQMSFrbD2TgjtFWC1HTwus&#10;tO/5SLdTMiJDOFaowKbUVVLG2pLDOPEdcfYuPjhMWQYjdcA+w10rX4viXTpsOC9Y7Ghjqb6eflym&#10;vJk2zA7Nx73koTf7cOzPn1ap5/GwnoNINKT/8F97pxWUJfx+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Ko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136"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ojMMA&#10;AADbAAAADwAAAGRycy9kb3ducmV2LnhtbESPQYvCMBSE74L/ITzBm6ZVlKUaZRVETy7aFfH2aN62&#10;3W1eShO1/nuzIHgcZuYbZr5sTSVu1LjSsoJ4GIEgzqwuOVfwnW4GHyCcR9ZYWSYFD3KwXHQ7c0y0&#10;vfOBbkefiwBhl6CCwvs6kdJlBRl0Q1sTB+/HNgZ9kE0udYP3ADeVHEXRVBosOSwUWNO6oOzveDUK&#10;zvH2t0y/TlF9qfZoxm32WMVOqX6v/ZyB8NT6d/jV3mkFkyn8fw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FojM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137"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cr8QA&#10;AADbAAAADwAAAGRycy9kb3ducmV2LnhtbESP3WrCQBSE7wu+w3KE3tWNQqtEVxEhEJEW/8DbQ/aY&#10;BLNnw+4aY5++Wyj0cpiZb5jFqjeN6Mj52rKC8SgBQVxYXXOp4HzK3mYgfEDW2FgmBU/ysFoOXhaY&#10;avvgA3XHUIoIYZ+igiqENpXSFxUZ9CPbEkfvap3BEKUrpXb4iHDTyEmSfEiDNceFClvaVFTcjnej&#10;oPlM3H26v5y+sjzf27bb7rLvrVKvw349BxGoD//hv3auFbx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HK/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138"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I6MIA&#10;AADbAAAADwAAAGRycy9kb3ducmV2LnhtbERPz2vCMBS+D/wfwhN2m2kHjllNizqEbbCDtaDeHs2z&#10;LSYvpcm0+++Xw2DHj+/3qhitETcafOdYQTpLQBDXTnfcKKgOu6dXED4gazSOScEPeSjyycMKM+3u&#10;vKdbGRoRQ9hnqKANoc+k9HVLFv3M9cSRu7jBYohwaKQe8B7DrZHPSfIiLXYcG1rsadtSfS2/rQL3&#10;djQLU6ZfJ/z0qfXVeSw3H0o9Tsf1EkSgMfyL/9zvWsE8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gjowgAAANsAAAAPAAAAAAAAAAAAAAAAAJgCAABkcnMvZG93&#10;bnJldi54bWxQSwUGAAAAAAQABAD1AAAAhwM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139"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EsYA&#10;AADbAAAADwAAAGRycy9kb3ducmV2LnhtbESPQWvCQBSE70L/w/IKvUjd1GrR6CaEErG9VGoFPT6y&#10;zyQ0+zZkV03/fVcQPA4z8w2zTHvTiDN1rras4GUUgSAurK65VLD7WT3PQDiPrLGxTAr+yEGaPAyW&#10;GGt74W86b30pAoRdjAoq79tYSldUZNCNbEscvKPtDPogu1LqDi8Bbho5jqI3abDmsFBhS+8VFb/b&#10;k1GwmefZIePPvRuvJ3mpX7/ydT9U6umxzxYgPPX+Hr61P7SC6Ry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sEsYAAADbAAAADwAAAAAAAAAAAAAAAACYAgAAZHJz&#10;L2Rvd25yZXYueG1sUEsFBgAAAAAEAAQA9QAAAIsDA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140"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Shr4A&#10;AADbAAAADwAAAGRycy9kb3ducmV2LnhtbERPy4rCMBTdD/gP4QruxlQX4lSj+ARXyjgDbq/N7QOb&#10;m9CkWv/eLASXh/OeLztTizs1vrKsYDRMQBBnVldcKPj/239PQfiArLG2TAqe5GG56H3NMdX2wb90&#10;P4dCxBD2KSooQ3CplD4ryaAfWkccudw2BkOETSF1g48Ybmo5TpKJNFhxbCjR0aak7HZujYKra0/5&#10;pdPH/OfQbnjbTt1655Ua9LvVDESgLnzEb/dBK5jE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bUoa+AAAA2wAAAA8AAAAAAAAAAAAAAAAAmAIAAGRycy9kb3ducmV2&#10;LnhtbFBLBQYAAAAABAAEAPUAAACD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141"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ZcQA&#10;AADbAAAADwAAAGRycy9kb3ducmV2LnhtbESPQWsCMRSE74X+h/AK3mpWD1K2RtFCQbSF1hZ6fU2e&#10;u4ublzV56tZfbwqFHoeZ+YaZznvfqhPF1AQ2MBoWoIhtcA1XBj4/nu8fQCVBdtgGJgM/lGA+u72Z&#10;YunCmd/ptJVKZQinEg3UIl2pdbI1eUzD0BFnbxeiR8kyVtpFPGe4b/W4KCbaY8N5ocaOnmqy++3R&#10;G6AL27fly07sN762X+vxRg77aMzgrl88ghLq5T/81145A5MR/H7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LWX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142"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5fcIA&#10;AADbAAAADwAAAGRycy9kb3ducmV2LnhtbESPQWsCMRSE74X+h/AKvdWsHpa6GkUWCgp6qPoDHpvX&#10;TejmZU3Sdf33jSB4HGbmG2a5Hl0nBgrRelYwnRQgiBuvLbcKzqevj08QMSFr7DyTghtFWK9eX5ZY&#10;aX/lbxqOqRUZwrFCBSalvpIyNoYcxonvibP344PDlGVopQ54zXDXyVlRlNKh5bxgsKfaUPN7/HMK&#10;ClOb6f5Szrd1jTYchp2z551S72/jZgEi0Zie4Ud7qxWU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l9wgAAANsAAAAPAAAAAAAAAAAAAAAAAJgCAABkcnMvZG93&#10;bnJldi54bWxQSwUGAAAAAAQABAD1AAAAhwMAAAAA&#10;" path="m,l125,r,126l,126,,xm4,226r121,l125,758,4,758,4,226xe" fillcolor="#1e7fb8" stroked="f" strokecolor="#1e7fb8" strokeweight="0">
                        <v:path arrowok="t" o:connecttype="custom" o:connectlocs="0,0;125,0;125,126;0,126;0,0;4,226;125,226;125,758;4,758;4,226" o:connectangles="0,0,0,0,0,0,0,0,0,0"/>
                        <o:lock v:ext="edit" verticies="t"/>
                      </v:shape>
                      <v:shape id="Freeform 143"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gqsQA&#10;AADbAAAADwAAAGRycy9kb3ducmV2LnhtbESP3WoCMRSE7wu+QzhC72pWC7asRhGrIpQK9e/6sDlu&#10;1m5OliSu27dvCoVeDjPzDTOdd7YWLflQOVYwHGQgiAunKy4VHA/rp1cQISJrrB2Tgm8KMJ/1HqaY&#10;a3fnT2r3sRQJwiFHBSbGJpcyFIYshoFriJN3cd5iTNKXUnu8J7it5SjLxtJixWnBYENLQ8XX/mYV&#10;vHer7frlrbn6xfkj7E4bo5etUeqx3y0mICJ18T/8195qBeNn+P2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IKr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144"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I8QA&#10;AADbAAAADwAAAGRycy9kb3ducmV2LnhtbESPQWvCQBSE7wX/w/KE3uomRaSk2QQRCwHpQWuhx0f2&#10;dROSfRuzq6b99a5Q6HGYmW+YvJxsLy40+taxgnSRgCCunW7ZKDh+vD29gPABWWPvmBT8kIeymD3k&#10;mGl35T1dDsGICGGfoYImhCGT0tcNWfQLNxBH79uNFkOUo5F6xGuE214+J8lKWmw5LjQ40Kahujuc&#10;rQLe7M/e0Lp7N+i/ttXv5+6UpEo9zqf1K4hAU/gP/7UrrWC1hPu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0iPEAAAA2wAAAA8AAAAAAAAAAAAAAAAAmAIAAGRycy9k&#10;b3ducmV2LnhtbFBLBQYAAAAABAAEAPUAAACJAw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145"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H4sEA&#10;AADbAAAADwAAAGRycy9kb3ducmV2LnhtbESP3YrCMBSE7xd8h3AE79ZU8bcaRUTBK2FrH+DQHNti&#10;c1KbqNWnN4Kwl8PMfMMs162pxJ0aV1pWMOhHIIgzq0vOFaSn/e8MhPPIGivLpOBJDtarzs8SY20f&#10;/Ef3xOciQNjFqKDwvo6ldFlBBl3f1sTBO9vGoA+yyaVu8BHgppLDKJpIgyWHhQJr2haUXZKbUVCV&#10;w9H1le1yM31d/TwZpMcR75TqddvNAoSn1v+Hv+2DVjA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6B+LBAAAA2wAAAA8AAAAAAAAAAAAAAAAAmAIAAGRycy9kb3du&#10;cmV2LnhtbFBLBQYAAAAABAAEAPUAAACG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146"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F68QA&#10;AADbAAAADwAAAGRycy9kb3ducmV2LnhtbESPT2vCQBTE7wW/w/IEb3WjlFCiq4i2xUOl+O/+3H0m&#10;wezbkF1N7KfvFgSPw8z8hpnOO1uJGzW+dKxgNExAEGtnSs4VHPafr+8gfEA2WDkmBXfyMJ/1XqaY&#10;Gdfylm67kIsIYZ+hgiKEOpPS64Is+qGriaN3do3FEGWTS9NgG+G2kuMkSaXFkuNCgTUtC9KX3dUq&#10;0B/b69dGf5/ubnN80+PfVet/9koN+t1iAiJQF57hR3ttFKQp/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hev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147"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YxcIA&#10;AADbAAAADwAAAGRycy9kb3ducmV2LnhtbESPT4vCMBTE74LfITzBi9hU2bVSjSKCsqdl/Xd/NM82&#10;2LyUJmr99mZhYY/DzPyGWa47W4sHtd44VjBJUhDEhdOGSwXn0248B+EDssbaMSl4kYf1qt9bYq7d&#10;kw/0OIZSRAj7HBVUITS5lL6oyKJPXEMcvatrLYYo21LqFp8Rbms5TdOZtGg4LlTY0Lai4na8WwUp&#10;fl6yj+/TWd7MHkc/jblfJ1ulhoNuswARqAv/4b/2l1Ywy+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ZjF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148"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Gb4A&#10;AADbAAAADwAAAGRycy9kb3ducmV2LnhtbERPS27CMBDdV+IO1iCxa5x0QasUgyIEKtsmPcAonnxK&#10;PLZiA4bT40WlLp/ef7OLZhJXmv1oWUGR5SCIW6tH7hX8NMfXDxA+IGucLJOCO3nYbRcvGyy1vfE3&#10;XevQixTCvkQFQwiulNK3Axn0mXXEievsbDAkOPdSz3hL4WaSb3m+lgZHTg0DOtoP1J7ri1Hgvg6/&#10;VLmqOXVFVeAD40G+R6VWy1h9gggUw7/4z33SCtZpbPqSfoD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H7hm+AAAA2wAAAA8AAAAAAAAAAAAAAAAAmAIAAGRycy9kb3ducmV2&#10;LnhtbFBLBQYAAAAABAAEAPUAAACD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7B45A1" w:rsidTr="007F3A21">
      <w:tc>
        <w:tcPr>
          <w:tcW w:w="9360" w:type="dxa"/>
          <w:vAlign w:val="center"/>
        </w:tcPr>
        <w:p w:rsidR="007B45A1" w:rsidRPr="000463E6" w:rsidRDefault="007B45A1" w:rsidP="007F3A21">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c>
        <w:tcPr>
          <w:tcW w:w="9360" w:type="dxa"/>
        </w:tcPr>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r>
  </w:tbl>
  <w:p w:rsidR="007B45A1" w:rsidRDefault="007B45A1" w:rsidP="007F3A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080" w:type="dxa"/>
      <w:tblInd w:w="108" w:type="dxa"/>
      <w:tblLook w:val="01E0" w:firstRow="1" w:lastRow="1" w:firstColumn="1" w:lastColumn="1" w:noHBand="0" w:noVBand="0"/>
    </w:tblPr>
    <w:tblGrid>
      <w:gridCol w:w="13744"/>
      <w:gridCol w:w="6654"/>
      <w:gridCol w:w="7682"/>
    </w:tblGrid>
    <w:tr w:rsidR="007B45A1" w:rsidTr="007F3A21">
      <w:tc>
        <w:tcPr>
          <w:tcW w:w="9360" w:type="dxa"/>
          <w:vAlign w:val="bottom"/>
        </w:tcPr>
        <w:tbl>
          <w:tblPr>
            <w:tblW w:w="13528" w:type="dxa"/>
            <w:tblLook w:val="01E0" w:firstRow="1" w:lastRow="1" w:firstColumn="1" w:lastColumn="1" w:noHBand="0" w:noVBand="0"/>
          </w:tblPr>
          <w:tblGrid>
            <w:gridCol w:w="13528"/>
          </w:tblGrid>
          <w:tr w:rsidR="007B45A1" w:rsidTr="007F3A21">
            <w:tc>
              <w:tcPr>
                <w:tcW w:w="13528" w:type="dxa"/>
              </w:tcPr>
              <w:tbl>
                <w:tblPr>
                  <w:tblW w:w="11422" w:type="dxa"/>
                  <w:tblLook w:val="01E0" w:firstRow="1" w:lastRow="1" w:firstColumn="1" w:lastColumn="1" w:noHBand="0" w:noVBand="0"/>
                </w:tblPr>
                <w:tblGrid>
                  <w:gridCol w:w="248"/>
                  <w:gridCol w:w="260"/>
                  <w:gridCol w:w="10914"/>
                </w:tblGrid>
                <w:tr w:rsidR="007B45A1" w:rsidRPr="0010468C" w:rsidTr="007F3A21">
                  <w:trPr>
                    <w:trHeight w:hRule="exact" w:val="482"/>
                  </w:trPr>
                  <w:tc>
                    <w:tcPr>
                      <w:tcW w:w="248" w:type="dxa"/>
                      <w:vAlign w:val="bottom"/>
                    </w:tcPr>
                    <w:p w:rsidR="007B45A1" w:rsidRPr="0010468C" w:rsidRDefault="007B45A1" w:rsidP="007F3A21">
                      <w:pPr>
                        <w:pStyle w:val="Header"/>
                        <w:spacing w:after="60"/>
                        <w:jc w:val="right"/>
                        <w:rPr>
                          <w:rFonts w:ascii="Arial Narrow" w:hAnsi="Arial Narrow"/>
                          <w:noProof/>
                          <w:color w:val="447DB5"/>
                          <w:szCs w:val="20"/>
                        </w:rPr>
                      </w:pPr>
                    </w:p>
                  </w:tc>
                  <w:tc>
                    <w:tcPr>
                      <w:tcW w:w="260" w:type="dxa"/>
                      <w:tcBorders>
                        <w:left w:val="nil"/>
                        <w:bottom w:val="single" w:sz="12" w:space="0" w:color="1E7FB8"/>
                        <w:right w:val="single" w:sz="12" w:space="0" w:color="1E7FB8"/>
                      </w:tcBorders>
                      <w:shd w:val="clear" w:color="auto" w:fill="auto"/>
                      <w:vAlign w:val="bottom"/>
                    </w:tcPr>
                    <w:p w:rsidR="007B45A1" w:rsidRPr="0010468C" w:rsidRDefault="007B45A1" w:rsidP="007F3A21">
                      <w:pPr>
                        <w:pStyle w:val="Header"/>
                        <w:rPr>
                          <w:color w:val="447DB5"/>
                        </w:rPr>
                      </w:pPr>
                    </w:p>
                  </w:tc>
                  <w:tc>
                    <w:tcPr>
                      <w:tcW w:w="10914" w:type="dxa"/>
                      <w:tcBorders>
                        <w:left w:val="single" w:sz="12" w:space="0" w:color="1E7FB8"/>
                        <w:bottom w:val="single" w:sz="12" w:space="0" w:color="1E7FB8"/>
                      </w:tcBorders>
                      <w:shd w:val="clear" w:color="auto" w:fill="auto"/>
                      <w:vAlign w:val="bottom"/>
                    </w:tcPr>
                    <w:p w:rsidR="007B45A1" w:rsidRPr="0010468C" w:rsidRDefault="007B45A1" w:rsidP="007F3A21">
                      <w:pPr>
                        <w:pStyle w:val="Header"/>
                        <w:tabs>
                          <w:tab w:val="clear" w:pos="8640"/>
                          <w:tab w:val="right" w:pos="7888"/>
                        </w:tabs>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5A7550">
                        <w:rPr>
                          <w:rStyle w:val="PageNumber"/>
                          <w:rFonts w:ascii="Arial Narrow" w:hAnsi="Arial Narrow"/>
                          <w:bCs/>
                          <w:noProof/>
                          <w:color w:val="447DB5"/>
                        </w:rPr>
                        <w:t>14</w:t>
                      </w:r>
                      <w:r w:rsidRPr="0010468C">
                        <w:rPr>
                          <w:rStyle w:val="PageNumber"/>
                          <w:rFonts w:ascii="Arial Narrow" w:hAnsi="Arial Narrow"/>
                          <w:b/>
                          <w:bCs/>
                          <w:color w:val="447DB5"/>
                        </w:rPr>
                        <w:fldChar w:fldCharType="end"/>
                      </w:r>
                    </w:p>
                  </w:tc>
                </w:tr>
                <w:tr w:rsidR="007B45A1" w:rsidRPr="0010468C" w:rsidTr="007F3A21">
                  <w:trPr>
                    <w:trHeight w:hRule="exact" w:val="402"/>
                  </w:trPr>
                  <w:tc>
                    <w:tcPr>
                      <w:tcW w:w="248" w:type="dxa"/>
                      <w:vAlign w:val="center"/>
                    </w:tcPr>
                    <w:p w:rsidR="007B45A1" w:rsidRPr="0010468C" w:rsidRDefault="007B45A1" w:rsidP="007F3A21">
                      <w:pPr>
                        <w:pStyle w:val="Header"/>
                        <w:jc w:val="right"/>
                        <w:rPr>
                          <w:rFonts w:ascii="Arial Narrow" w:hAnsi="Arial Narrow"/>
                          <w:noProof/>
                          <w:color w:val="447DB5"/>
                          <w:szCs w:val="20"/>
                        </w:rPr>
                      </w:pPr>
                    </w:p>
                  </w:tc>
                  <w:tc>
                    <w:tcPr>
                      <w:tcW w:w="260" w:type="dxa"/>
                      <w:tcBorders>
                        <w:top w:val="single" w:sz="12" w:space="0" w:color="1E7FB8"/>
                        <w:left w:val="nil"/>
                        <w:right w:val="single" w:sz="12" w:space="0" w:color="1E7FB8"/>
                      </w:tcBorders>
                      <w:shd w:val="clear" w:color="auto" w:fill="auto"/>
                      <w:vAlign w:val="center"/>
                    </w:tcPr>
                    <w:p w:rsidR="007B45A1" w:rsidRPr="0010468C" w:rsidRDefault="007B45A1" w:rsidP="007F3A21">
                      <w:pPr>
                        <w:pStyle w:val="Header"/>
                        <w:rPr>
                          <w:color w:val="447DB5"/>
                        </w:rPr>
                      </w:pPr>
                    </w:p>
                  </w:tc>
                  <w:tc>
                    <w:tcPr>
                      <w:tcW w:w="10914" w:type="dxa"/>
                      <w:tcBorders>
                        <w:top w:val="single" w:sz="12" w:space="0" w:color="1E7FB8"/>
                        <w:left w:val="single" w:sz="12" w:space="0" w:color="1E7FB8"/>
                      </w:tcBorders>
                      <w:shd w:val="clear" w:color="auto" w:fill="auto"/>
                      <w:vAlign w:val="center"/>
                    </w:tcPr>
                    <w:p w:rsidR="007B45A1" w:rsidRPr="0010468C" w:rsidRDefault="007B45A1" w:rsidP="007F3A21">
                      <w:pPr>
                        <w:pStyle w:val="Header"/>
                        <w:tabs>
                          <w:tab w:val="clear" w:pos="8640"/>
                          <w:tab w:val="right" w:pos="7888"/>
                        </w:tabs>
                        <w:rPr>
                          <w:rFonts w:ascii="Arial Narrow" w:hAnsi="Arial Narrow" w:cs="Times New (W1)"/>
                          <w:noProof/>
                          <w:color w:val="993366"/>
                          <w:szCs w:val="20"/>
                        </w:rPr>
                      </w:pPr>
                      <w:r w:rsidRPr="0010468C">
                        <w:rPr>
                          <w:rFonts w:ascii="Arial Narrow" w:hAnsi="Arial Narrow" w:cs="Times New (W1)"/>
                          <w:noProof/>
                          <w:color w:val="993366"/>
                          <w:szCs w:val="20"/>
                        </w:rPr>
                        <w:t>Unit Name</w:t>
                      </w:r>
                    </w:p>
                  </w:tc>
                </w:tr>
              </w:tbl>
              <w:p w:rsidR="007B45A1" w:rsidRPr="000463E6" w:rsidRDefault="007B45A1" w:rsidP="007F3A21">
                <w:pPr>
                  <w:pStyle w:val="Header"/>
                  <w:rPr>
                    <w:rFonts w:cs="Arial"/>
                    <w:color w:val="447DB5"/>
                    <w:sz w:val="18"/>
                    <w:szCs w:val="18"/>
                  </w:rPr>
                </w:pPr>
              </w:p>
            </w:tc>
          </w:tr>
        </w:tbl>
        <w:p w:rsidR="007B45A1" w:rsidRDefault="007B45A1" w:rsidP="007F3A21">
          <w:pPr>
            <w:pStyle w:val="Header"/>
          </w:pPr>
        </w:p>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c>
        <w:tcPr>
          <w:tcW w:w="9360" w:type="dxa"/>
          <w:vAlign w:val="bottom"/>
        </w:tcPr>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c>
        <w:tcPr>
          <w:tcW w:w="9360" w:type="dxa"/>
        </w:tcPr>
        <w:p w:rsidR="007B45A1" w:rsidRPr="000463E6" w:rsidRDefault="007B45A1" w:rsidP="007F3A21">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7216" behindDoc="0" locked="0" layoutInCell="1" allowOverlap="1" wp14:anchorId="5F5C9A13" wp14:editId="7E8FB479">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2" name="Group 252"/>
                            <wpg:cNvGrpSpPr>
                              <a:grpSpLocks/>
                            </wpg:cNvGrpSpPr>
                            <wpg:grpSpPr bwMode="auto">
                              <a:xfrm>
                                <a:off x="0" y="0"/>
                                <a:ext cx="2884" cy="2546"/>
                                <a:chOff x="0" y="0"/>
                                <a:chExt cx="2884" cy="2546"/>
                              </a:xfrm>
                            </wpg:grpSpPr>
                            <wps:wsp>
                              <wps:cNvPr id="3" name="Freeform 253"/>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 name="Freeform 254"/>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 name="Freeform 255"/>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 name="Freeform 256"/>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9" name="Freeform 257"/>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0" name="Freeform 258"/>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1" name="Freeform 259"/>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2" name="Freeform 260"/>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13" name="Group 261"/>
                            <wpg:cNvGrpSpPr>
                              <a:grpSpLocks/>
                            </wpg:cNvGrpSpPr>
                            <wpg:grpSpPr bwMode="auto">
                              <a:xfrm>
                                <a:off x="3131" y="422"/>
                                <a:ext cx="5171" cy="1927"/>
                                <a:chOff x="3131" y="422"/>
                                <a:chExt cx="5171" cy="1927"/>
                              </a:xfrm>
                            </wpg:grpSpPr>
                            <wps:wsp>
                              <wps:cNvPr id="14" name="Freeform 262"/>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5" name="Freeform 263"/>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6" name="Freeform 264"/>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7" name="Rectangle 265"/>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18" name="Freeform 266"/>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9" name="Freeform 267"/>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0" name="Freeform 268"/>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1" name="Freeform 269"/>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2" name="Rectangle 270"/>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23" name="Freeform 271"/>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4" name="Freeform 272"/>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5" name="Freeform 273"/>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6" name="Freeform 274"/>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7" name="Freeform 275"/>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8" name="Freeform 276"/>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9" name="Freeform 277"/>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0" name="Freeform 278"/>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1" name="Freeform 279"/>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2" name="Freeform 280"/>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3" name="Freeform 281"/>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4" name="Freeform 282"/>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1" name="Freeform 283"/>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2" name="Freeform 284"/>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28.25pt;margin-top:-9.05pt;width:172.9pt;height:52.7pt;z-index:251659264;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RRLZYAAFEnBAAOAAAAZHJzL2Uyb0RvYy54bWzsfW1vXUmO3vcA+Q+CPi4w43ve7zXavcjs&#10;TA8CzG4aGOcHqCXZFtaWFEnd9iTIf8/DKpKnjm8Vn7PTg91M4i995BbFKr4Ui0Wy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">
                    <v:group id="Group 252"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3"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mG8AA&#10;AADaAAAADwAAAGRycy9kb3ducmV2LnhtbESPUWvCMBSF3wf7D+EO9jZTLQypRinCQPBJ5w+4JNek&#10;2NzUJmurv94MBns8nHO+w1lvJ9+KgfrYBFYwnxUgiHUwDVsF5++vjyWImJANtoFJwZ0ibDevL2us&#10;TBj5SMMpWZEhHCtU4FLqKimjduQxzkJHnL1L6D2mLHsrTY9jhvtWLoriU3psOC847GjnSF9PP17B&#10;/lC4utblaIeb1ZepxMdjgUq9v031CkSiKf2H/9p7o6CE3yv5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imG8AAAADaAAAADwAAAAAAAAAAAAAAAACYAgAAZHJzL2Rvd25y&#10;ZXYueG1sUEsFBgAAAAAEAAQA9QAAAIUDA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254"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jT8IA&#10;AADaAAAADwAAAGRycy9kb3ducmV2LnhtbESPQWvCQBSE74L/YXmCN90oatvoKrag9KLQVO+P3WcS&#10;zL4N2TXGf98VhB6HmfmGWW06W4mWGl86VjAZJyCItTMl5wpOv7vROwgfkA1WjknBgzxs1v3eClPj&#10;7vxDbRZyESHsU1RQhFCnUnpdkEU/djVx9C6usRiibHJpGrxHuK3kNEkW0mLJcaHAmr4K0tfsZhXM&#10;j6fDOZzf2tv+6i7Z51F3H9orNRx02yWIQF34D7/a30bBDJ5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ONPwgAAANoAAAAPAAAAAAAAAAAAAAAAAJgCAABkcnMvZG93&#10;bnJldi54bWxQSwUGAAAAAAQABAD1AAAAhw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255"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2sIA&#10;AADaAAAADwAAAGRycy9kb3ducmV2LnhtbESPQYvCMBSE78L+h/AEb5oorErXKK4grCCCuofd26N5&#10;tsXmpTSxrf/eCILHYWa+YRarzpaiodoXjjWMRwoEcepMwZmG3/N2OAfhA7LB0jFpuJOH1fKjt8DE&#10;uJaP1JxCJiKEfYIa8hCqREqf5mTRj1xFHL2Lqy2GKOtMmhrbCLelnCg1lRYLjgs5VrTJKb2eblZD&#10;eznMZ2O3239n/2Z2byq1Lv+U1oN+t/4CEagL7/Cr/WM0fML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HvawgAAANoAAAAPAAAAAAAAAAAAAAAAAJgCAABkcnMvZG93&#10;bnJldi54bWxQSwUGAAAAAAQABAD1AAAAhw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256"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H8MA&#10;AADaAAAADwAAAGRycy9kb3ducmV2LnhtbESPzWrCQBSF9wXfYbgFd83ELiSmjiLFFhcB0QrZXjPX&#10;JJq5E2ammvbpOwXB5eH8fJz5cjCduJLzrWUFkyQFQVxZ3XKt4PD18ZKB8AFZY2eZFPyQh+Vi9DTH&#10;XNsb7+i6D7WII+xzVNCE0OdS+qohgz6xPXH0TtYZDFG6WmqHtzhuOvmaplNpsOVIaLCn94aqy/7b&#10;RO52N1tvz/WkKMryM5OHo3e/R6XGz8PqDUSgITzC9/ZGK5jC/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H8MAAADaAAAADwAAAAAAAAAAAAAAAACYAgAAZHJzL2Rv&#10;d25yZXYueG1sUEsFBgAAAAAEAAQA9QAAAIgDA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257"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LRMIA&#10;AADaAAAADwAAAGRycy9kb3ducmV2LnhtbESPW4vCMBSE3wX/QzgL+6ZpRVbpGqV4AVlEvLHPh+Zs&#10;W2xOShNr/fcbQfBxmJlvmNmiM5VoqXGlZQXxMAJBnFldcq7gct4MpiCcR9ZYWSYFD3KwmPd7M0y0&#10;vfOR2pPPRYCwS1BB4X2dSOmyggy6oa2Jg/dnG4M+yCaXusF7gJtKjqLoSxosOSwUWNOyoOx6uhkF&#10;bfq4Xn7363jnxj+pXm3j8mBjpT4/uvQbhKfOv8Ov9lYrmMD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ktEwgAAANoAAAAPAAAAAAAAAAAAAAAAAJgCAABkcnMvZG93&#10;bnJldi54bWxQSwUGAAAAAAQABAD1AAAAhwM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258"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rDLsA&#10;AADaAAAADwAAAGRycy9kb3ducmV2LnhtbERPyQrCMBC9C/5DGMGbpoprNYoIgngRt/vYjG2xmdQm&#10;av17cxA8Pt4+X9amEC+qXG5ZQa8bgSBOrM45VXA+bToTEM4jaywsk4IPOVgumo05xtq++UCvo09F&#10;CGEXo4LM+zKW0iUZGXRdWxIH7mYrgz7AKpW6wncIN4XsR9FIGsw5NGRY0jqj5H58GgXb8XA/SDfG&#10;9NzlcbLXXT6cjj5KtVv1agbCU+3/4p97qxWEreFKu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H86wy7AAAA2gAAAA8AAAAAAAAAAAAAAAAAmAIAAGRycy9kb3ducmV2Lnht&#10;bFBLBQYAAAAABAAEAPUAAACAAw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259"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f8QA&#10;AADaAAAADwAAAGRycy9kb3ducmV2LnhtbESPzWrCQBSF94W+w3AL3dWJxYqNjpJGAt1Uqe1Cd9fM&#10;NQlm7oTMNEnf3hEEl4fz83EWq8HUoqPWVZYVjEcRCOLc6ooLBb8/2csMhPPIGmvLpOCfHKyWjw8L&#10;jLXt+Zu6nS9EGGEXo4LS+yaW0uUlGXQj2xAH72Rbgz7ItpC6xT6Mm1q+RtFUGqw4EEpsKC0pP+/+&#10;jILA+kjeDtmGj+ftMNt+TdZdulfq+WlI5iA8Df4evrU/tYJ3uF4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nX/EAAAA2gAAAA8AAAAAAAAAAAAAAAAAmAIAAGRycy9k&#10;b3ducmV2LnhtbFBLBQYAAAAABAAEAPUAAACJAw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260"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me8IA&#10;AADbAAAADwAAAGRycy9kb3ducmV2LnhtbESPQW/CMAyF75P2HyJP4jbS7QCoI6CxCYnLNBW2u9V4&#10;TbXGqeoAZb9+PiBxs/We3/u8XI+xMycapE3s4GlagCGuk2+5cfB12D4uwEhG9tglJgcXEliv7u+W&#10;WPp05opO+9wYDWEp0UHIuS+tlTpQRJmmnli1nzREzLoOjfUDnjU8dva5KGY2YsvaELCnt0D17/4Y&#10;HWBVySd/fDdSb+Z/70FoRpujc5OH8fUFTKYx38zX651XfKXXX3QAu/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GZ7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261"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2"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N2sEA&#10;AADbAAAADwAAAGRycy9kb3ducmV2LnhtbERP22oCMRB9L/gPYQRfimaVVmQ1igiCCCK1Xt+GzbhZ&#10;3EyWTdTt35tCoW9zONeZzBpbigfVvnCsoN9LQBBnThecK9h/L7sjED4gaywdk4If8jCbtt4mmGr3&#10;5C967EIuYgj7FBWYEKpUSp8Zsuh7riKO3NXVFkOEdS51jc8Ybks5SJKhtFhwbDBY0cJQdtvdrYJw&#10;du+r+RFP+PmxKeX6sjX+cFWq027mYxCBmvAv/nOvdJw/gN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RTdrBAAAA2wAAAA8AAAAAAAAAAAAAAAAAmAIAAGRycy9kb3du&#10;cmV2LnhtbFBLBQYAAAAABAAEAPUAAACG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263"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4kL8A&#10;AADbAAAADwAAAGRycy9kb3ducmV2LnhtbERPTYvCMBC9C/sfwizsTVNdUKlGEYuLp4JW8Do0Y1Ns&#10;JqXJ2u6/3wiCt3m8z1lvB9uIB3W+dqxgOklAEJdO11wpuBSH8RKED8gaG8ek4I88bDcfozWm2vV8&#10;osc5VCKGsE9RgQmhTaX0pSGLfuJa4sjdXGcxRNhVUnfYx3DbyFmSzKXFmmODwZb2hsr7+dcqyHKr&#10;M86LvP+hY2WK/rDIrlOlvj6H3QpEoCG8xS/3Ucf53/D8JR4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iQvwAAANsAAAAPAAAAAAAAAAAAAAAAAJgCAABkcnMvZG93bnJl&#10;di54bWxQSwUGAAAAAAQABAD1AAAAhA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264"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5LcEA&#10;AADbAAAADwAAAGRycy9kb3ducmV2LnhtbERPzWqDQBC+F/IOywR6q2uklGLchJA0pR61fYCJO1GJ&#10;OyvuamyevhsI9DYf3+9k29l0YqLBtZYVrKIYBHFldcu1gp/v48s7COeRNXaWScEvOdhuFk8Zptpe&#10;uaCp9LUIIexSVNB436dSuqohgy6yPXHgznYw6AMcaqkHvIZw08kkjt+kwZZDQ4M97RuqLuVoFNym&#10;w5gkH5f2WIz9KS9un7k7JUo9L+fdGoSn2f+LH+4vHea/wv2Xc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EOS3BAAAA2wAAAA8AAAAAAAAAAAAAAAAAmAIAAGRycy9kb3du&#10;cmV2LnhtbFBLBQYAAAAABAAEAPUAAACGAw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265"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cdcAA&#10;AADbAAAADwAAAGRycy9kb3ducmV2LnhtbERP24rCMBB9F/yHMMK+aarLilRjaQVhkQXx8gFDM7bF&#10;ZlKbaLt+vREW9m0O5zqrpDe1eFDrKssKppMIBHFudcWFgvNpO16AcB5ZY22ZFPySg2Q9HKww1rbj&#10;Az2OvhAhhF2MCkrvm1hKl5dk0E1sQxy4i20N+gDbQuoWuxBuajmLork0WHFoKLGhTUn59Xg3CjL7&#10;WWPW735us1vepc+nlNl2r9THqE+XIDz1/l/85/7WYf4XvH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wcdcAAAADbAAAADwAAAAAAAAAAAAAAAACYAgAAZHJzL2Rvd25y&#10;ZXYueG1sUEsFBgAAAAAEAAQA9QAAAIUDAAAAAA==&#10;" fillcolor="#1e7fb8" stroked="f" strokecolor="#1e7fb8" strokeweight="0"/>
                      <v:shape id="Freeform 266"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k8MA&#10;AADbAAAADwAAAGRycy9kb3ducmV2LnhtbERP22oCMRB9L/QfwhR8KTWrxQurUaRQvEHBbauvw2bc&#10;LG4myybq+veNIPRtDuc603lrK3GhxpeOFfS6CQji3OmSCwU/359vYxA+IGusHJOCG3mYz56fpphq&#10;d+UdXbJQiBjCPkUFJoQ6ldLnhiz6rquJI3d0jcUQYVNI3eA1httK9pNkKC2WHBsM1vRhKD9lZ6tg&#10;vS9sz7yub9vNIXsfjL/6o9+lVarz0i4mIAK14V/8cK90nD+E+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Gk8MAAADbAAAADwAAAAAAAAAAAAAAAACYAgAAZHJzL2Rv&#10;d25yZXYueG1sUEsFBgAAAAAEAAQA9QAAAIgDA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267"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TsEA&#10;AADbAAAADwAAAGRycy9kb3ducmV2LnhtbERPTWsCMRC9F/wPYQRvNauUVlejiCD0YKFdBfE2bMbs&#10;4mayJHFd/70pFHqbx/uc5bq3jejIh9qxgsk4A0FcOl2zUXA87F5nIEJE1tg4JgUPCrBeDV6WmGt3&#10;5x/qimhECuGQo4IqxjaXMpQVWQxj1xIn7uK8xZigN1J7vKdw28hplr1LizWnhgpb2lZUXoubVTCf&#10;T7Ddn87dzpL3X2/GlNn2W6nRsN8sQETq47/4z/2p0/wP+P0lH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vlE7BAAAA2wAAAA8AAAAAAAAAAAAAAAAAmAIAAGRycy9kb3du&#10;cmV2LnhtbFBLBQYAAAAABAAEAPUAAACGAw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268"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cWsEA&#10;AADbAAAADwAAAGRycy9kb3ducmV2LnhtbESPQWvDMAyF74P+B6PCbquzHZaS1i2jUBjs1Ky7C1tL&#10;zGI52G6a/PvpMNhN4j2992l/nMOgJkrZRzbwvKlAEdvoPHcGrp/npy2oXJAdDpHJwEIZjofVwx4b&#10;F+98oaktnZIQzg0a6EsZG62z7Slg3sSRWLTvmAIWWVOnXcK7hIdBv1TVqw7oWRp6HOnUk/1pb8FA&#10;axft669rV6WPyxRPtfX1sjXmcT2/7UAVmsu/+e/63Qm+wMovMoA+/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sXFr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269"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X+sEA&#10;AADbAAAADwAAAGRycy9kb3ducmV2LnhtbERPS4vCMBC+L/gfwix4EU0VXLQaRQoLexLW13loxrZu&#10;M6lNatt/vxEEb/PxPWe97UwpHlS7wrKC6SQCQZxaXXCm4HT8Hi9AOI+ssbRMCnpysN0MPtYYa9vy&#10;Lz0OPhMhhF2MCnLvq1hKl+Zk0E1sRRy4q60N+gDrTOoa2xBuSjmLoi9psODQkGNFSU7p36ExCpJs&#10;P2/krT2PypGZmb4/3i/nm1LDz263AuGp82/xy/2jw/wlPH8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F/rBAAAA2wAAAA8AAAAAAAAAAAAAAAAAmAIAAGRycy9kb3du&#10;cmV2LnhtbFBLBQYAAAAABAAEAPUAAACGAw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270"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1UL4A&#10;AADbAAAADwAAAGRycy9kb3ducmV2LnhtbERPy6rCMBDdX/AfwgjurqkVRKpRrCCICOLjA4ZmbIvN&#10;pDbRVr/eLASXh/OeLztTiSc1rrSsYDSMQBBnVpecK7icN/9TEM4ja6wsk4IXOVguen9zTLRt+UjP&#10;k89FCGGXoILC+zqR0mUFGXRDWxMH7mobgz7AJpe6wTaEm0rGUTSRBksODQXWtC4ou50eRkFqxxWm&#10;3W5/j+9Zu3q/pUw3B6UG/W41A+Gp8z/x173VCuKwPnw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ndVC+AAAA2wAAAA8AAAAAAAAAAAAAAAAAmAIAAGRycy9kb3ducmV2&#10;LnhtbFBLBQYAAAAABAAEAPUAAACDAwAAAAA=&#10;" fillcolor="#1e7fb8" stroked="f" strokecolor="#1e7fb8" strokeweight="0"/>
                      <v:shape id="Freeform 271"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1sIA&#10;AADbAAAADwAAAGRycy9kb3ducmV2LnhtbESP3WoCMRSE7wu+QziCdzWr2CKrUUQQqlCKP+DtYXNM&#10;FjcnS5K669s3hUIvh5n5hlmue9eIB4VYe1YwGRcgiCuvazYKLufd6xxETMgaG8+k4EkR1qvByxJL&#10;7Ts+0uOUjMgQjiUqsCm1pZSxsuQwjn1LnL2bDw5TlsFIHbDLcNfIaVG8S4c15wWLLW0tVffTt8uU&#10;mWnC/FB/Pt+478w+HLvrl1VqNOw3CxCJ+vQf/mt/aAXTCfx+y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YfW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272"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8sIA&#10;AADbAAAADwAAAGRycy9kb3ducmV2LnhtbESPT4vCMBTE74LfITzBm6atINI1igrLelL8h+zt0bxt&#10;uzYvpYlav70RBI/DzPyGmc5bU4kbNa60rCAeRiCIM6tLzhUcD9+DCQjnkTVWlknBgxzMZ93OFFNt&#10;77yj297nIkDYpaig8L5OpXRZQQbd0NbEwfuzjUEfZJNL3eA9wE0lkygaS4Mlh4UCa1oVlF32V6Pg&#10;HP/8l4ftKap/qw2aUZs9lrFTqt9rF18gPLX+E36311pBksDr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3ywgAAANsAAAAPAAAAAAAAAAAAAAAAAJgCAABkcnMvZG93&#10;bnJldi54bWxQSwUGAAAAAAQABAD1AAAAhwM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273"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p0cQA&#10;AADbAAAADwAAAGRycy9kb3ducmV2LnhtbESP3WrCQBSE7wXfYTlC7+qmCq1EVylCIFJa/ANvD9lj&#10;EsyeDbtrjD59t1DwcpiZb5jFqjeN6Mj52rKCt3ECgriwuuZSwfGQvc5A+ICssbFMCu7kYbUcDhaY&#10;anvjHXX7UIoIYZ+igiqENpXSFxUZ9GPbEkfvbJ3BEKUrpXZ4i3DTyEmSvEuDNceFCltaV1Rc9lej&#10;oPlO3PVjezr8ZHm+tW23+coeG6VeRv3nHESgPjzD/+1cK5h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adH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274"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xkMQA&#10;AADbAAAADwAAAGRycy9kb3ducmV2LnhtbESPQWvCQBSE70L/w/IKvekmoRSNrsG2FNqCB6Og3h7Z&#10;ZxLcfRuyW03/fbcgeBxm5htmUQzWiAv1vnWsIJ0kIIgrp1uuFey2H+MpCB+QNRrHpOCXPBTLh9EC&#10;c+2uvKFLGWoRIexzVNCE0OVS+qohi37iOuLonVxvMUTZ11L3eI1wa2SWJC/SYstxocGO3hqqzuWP&#10;VeDe92ZmynR9wG+fWr87DuXrl1JPj8NqDiLQEO7hW/tTK8i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cZDEAAAA2wAAAA8AAAAAAAAAAAAAAAAAmAIAAGRycy9k&#10;b3ducmV2LnhtbFBLBQYAAAAABAAEAPUAAACJAw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275"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VasUA&#10;AADbAAAADwAAAGRycy9kb3ducmV2LnhtbESPQWvCQBSE70L/w/IKXkQ3jVba1FWCRNRLS9NCe3xk&#10;X5PQ7NuQXTX+e1cQPA4z8w2zWPWmEUfqXG1ZwdMkAkFcWF1zqeD7azN+AeE8ssbGMik4k4PV8mGw&#10;wETbE3/SMfelCBB2CSqovG8TKV1RkUE3sS1x8P5sZ9AH2ZVSd3gKcNPIOIrm0mDNYaHCltYVFf/5&#10;wSj4eM3S35T3Py7ezrJST9+zbT9SavjYp28gPPX+Hr61d1pB/Az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VVqxQAAANsAAAAPAAAAAAAAAAAAAAAAAJgCAABkcnMv&#10;ZG93bnJldi54bWxQSwUGAAAAAAQABAD1AAAAigM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276"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WqcQA&#10;AADbAAAADwAAAGRycy9kb3ducmV2LnhtbESPS2vDMBCE74H+B7GF3hK5ORjHjRLatAWfGvKAXjfW&#10;+kGslbDk2P33VaDQ4zAz3zDr7WQ6caPet5YVPC8SEMSl1S3XCs6nz3kGwgdkjZ1lUvBDHrabh9ka&#10;c21HPtDtGGoRIexzVNCE4HIpfdmQQb+wjjh6le0Nhij7Wuoexwg3nVwmSSoNthwXGnS0a6i8Hgej&#10;4OKGffU96a9qVQw7fh8y9/bhlXp6nF5fQASawn/4r11oBcsU7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1qnEAAAA2wAAAA8AAAAAAAAAAAAAAAAAmAIAAGRycy9k&#10;b3ducmV2LnhtbFBLBQYAAAAABAAEAPUAAACJ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277"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pSsQA&#10;AADbAAAADwAAAGRycy9kb3ducmV2LnhtbESPQUsDMRSE74L/ITyhN5t1D7WsTYsKQmkVbBW8PpPX&#10;3aWblzV5bVd/vREKHoeZ+YaZLQbfqSPF1AY2cDMuQBHb4FquDby/PV1PQSVBdtgFJgPflGAxv7yY&#10;YeXCiTd03EqtMoRThQYakb7SOtmGPKZx6ImztwvRo2QZa+0injLcd7osion22HJeaLCnx4bsfnvw&#10;BuiH7evD807sJ750H6tyLV/7aMzoari/AyU0yH/43F46A+Ut/H3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qUr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278"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3V78A&#10;AADbAAAADwAAAGRycy9kb3ducmV2LnhtbERPy4rCMBTdD/gP4Q64G1NdiHaMIgVBQRc+PuDS3GmC&#10;zU0nibX+vVkMzPJw3qvN4FrRU4jWs4LppABBXHttuVFwu+6+FiBiQtbYeiYFL4qwWY8+Vlhq/+Qz&#10;9ZfUiBzCsUQFJqWulDLWhhzGie+IM/fjg8OUYWikDvjM4a6Vs6KYS4eWc4PBjipD9f3ycAoKU5np&#10;8Xe+3FcV2nDqD87eDkqNP4ftN4hEQ/oX/7n3WsEsj81f8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dXvwAAANsAAAAPAAAAAAAAAAAAAAAAAJgCAABkcnMvZG93bnJl&#10;di54bWxQSwUGAAAAAAQABAD1AAAAhAMAAAAA&#10;" path="m,l125,r,126l,126,,xm4,226r121,l125,758,4,758,4,226xe" fillcolor="#1e7fb8" stroked="f" strokecolor="#1e7fb8" strokeweight="0">
                        <v:path arrowok="t" o:connecttype="custom" o:connectlocs="0,0;125,0;125,126;0,126;0,0;4,226;125,226;125,758;4,758;4,226" o:connectangles="0,0,0,0,0,0,0,0,0,0"/>
                        <o:lock v:ext="edit" verticies="t"/>
                      </v:shape>
                      <v:shape id="Freeform 279"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ugMQA&#10;AADbAAAADwAAAGRycy9kb3ducmV2LnhtbESPW2sCMRSE3wv+h3CEvmlWH3pZjSK2FqEo1NvzYXPc&#10;rN2cLEm6bv+9KQh9HGbmG2Y672wtWvKhcqxgNMxAEBdOV1wqOOxXgxcQISJrrB2Tgl8KMJ/1HqaY&#10;a3flL2p3sRQJwiFHBSbGJpcyFIYshqFriJN3dt5iTNKXUnu8Jrit5TjLnqTFitOCwYaWhorv3Y9V&#10;8Nm9r1fPb83FL06bsD1+GL1sjVKP/W4xARGpi//he3utFYxf4e9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roD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280"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77Pb8A&#10;AADbAAAADwAAAGRycy9kb3ducmV2LnhtbERPTYvCMBC9L/gfwgje1lSFZanGUkRBEA+6Ch6HZkyL&#10;zaQ2Uau/fnMQPD7e9yzrbC3u1PrKsYLRMAFBXDhdsVFw+Ft9/4LwAVlj7ZgUPMlDNu99zTDV7sE7&#10;uu+DETGEfYoKyhCaVEpflGTRD11DHLmzay2GCFsjdYuPGG5rOU6SH2mx4thQYkOLkorL/mYV8GJ3&#10;84byy9agPy3Xr+PmmoyUGvS7fAoiUBc+4rd7rRVM4vr4Jf4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Xvs9vwAAANsAAAAPAAAAAAAAAAAAAAAAAJgCAABkcnMvZG93bnJl&#10;di54bWxQSwUGAAAAAAQABAD1AAAAhAM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281"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u/MIA&#10;AADbAAAADwAAAGRycy9kb3ducmV2LnhtbESP0YrCMBRE3wX/IVxh3zStK7rbbSoiLvgkWP2AS3O3&#10;LTY3tYna9euNIPg4zMwZJl32phFX6lxtWUE8iUAQF1bXXCo4Hn7HXyCcR9bYWCYF/+RgmQ0HKSba&#10;3nhP19yXIkDYJaig8r5NpHRFRQbdxLbEwfuznUEfZFdK3eEtwE0jp1E0lwZrDgsVtrSuqDjlF6Og&#10;qaez873YlGZxP/vvPD7uZrxR6mPUr35AeOr9O/xqb7WCzxi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78wgAAANsAAAAPAAAAAAAAAAAAAAAAAJgCAABkcnMvZG93&#10;bnJldi54bWxQSwUGAAAAAAQABAD1AAAAhwM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282"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s9cUA&#10;AADbAAAADwAAAGRycy9kb3ducmV2LnhtbESPW2vCQBSE3wX/w3KEvpmNqRRJXaXYCz5UxEvfj7vH&#10;JDR7NmRXE/vru4WCj8PMfMPMl72txZVaXzlWMElSEMTamYoLBcfD+3gGwgdkg7VjUnAjD8vFcDDH&#10;3LiOd3Tdh0JECPscFZQhNLmUXpdk0SeuIY7e2bUWQ5RtIU2LXYTbWmZp+iQtVhwXSmxoVZL+3l+s&#10;Av22u3xs9Ofp5jZfU539vHZ+e1DqYdS/PIMI1Id7+L+9Ngoe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qz1xQAAANsAAAAPAAAAAAAAAAAAAAAAAJgCAABkcnMv&#10;ZG93bnJldi54bWxQSwUGAAAAAAQABAD1AAAAigM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283"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28MA&#10;AADbAAAADwAAAGRycy9kb3ducmV2LnhtbESPT4vCMBTE74LfITxhL7Kmrn92qUYRQfEku9W9P5pn&#10;G2xeShO1fnsjCB6HmfkNM1+2thJXarxxrGA4SEAQ504bLhQcD5vPHxA+IGusHJOCO3lYLrqdOaba&#10;3fiPrlkoRISwT1FBGUKdSunzkiz6gauJo3dyjcUQZVNI3eAtwm0lv5JkKi0ajgsl1rQuKT9nF6sg&#10;wcn/93h/OMqz2WL/tzaX03Ct1EevXc1ABGrDO/xq77SC0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x28MAAADbAAAADwAAAAAAAAAAAAAAAACYAgAAZHJzL2Rv&#10;d25yZXYueG1sUEsFBgAAAAAEAAQA9QAAAIgDA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284"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LAcEA&#10;AADbAAAADwAAAGRycy9kb3ducmV2LnhtbESPUWvCMBSF34X9h3AHvmnaKXN0RilDma9af8ClubbV&#10;5iY0UbP9+kUQ9ng453yHs1xH04sbDb6zrCCfZiCIa6s7bhQcq+3kA4QPyBp7y6TghzysVy+jJRba&#10;3nlPt0NoRIKwL1BBG4IrpPR1Swb91Dri5J3sYDAkOTRSD3hPcNPLtyx7lwY7TgstOvpqqb4crkaB&#10;+96cqXRltTvlZY6/GDdyEZUav8byE0SgGP7Dz/ZOK5jN4fE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ywHBAAAA2wAAAA8AAAAAAAAAAAAAAAAAmAIAAGRycy9kb3du&#10;cmV2LnhtbFBLBQYAAAAABAAEAPUAAACG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7B45A1" w:rsidTr="007F3A21">
      <w:tc>
        <w:tcPr>
          <w:tcW w:w="9360" w:type="dxa"/>
          <w:vAlign w:val="center"/>
        </w:tcPr>
        <w:p w:rsidR="007B45A1" w:rsidRPr="000463E6" w:rsidRDefault="007B45A1" w:rsidP="007F3A21">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c>
        <w:tcPr>
          <w:tcW w:w="9360" w:type="dxa"/>
        </w:tcPr>
        <w:p w:rsidR="007B45A1" w:rsidRPr="000463E6" w:rsidRDefault="007B45A1" w:rsidP="007F3A21">
          <w:pPr>
            <w:pStyle w:val="Header"/>
            <w:tabs>
              <w:tab w:val="clear" w:pos="4320"/>
              <w:tab w:val="clear" w:pos="8640"/>
              <w:tab w:val="right" w:pos="9356"/>
            </w:tabs>
            <w:rPr>
              <w:rFonts w:cs="Arial"/>
              <w:b/>
              <w:noProof/>
              <w:color w:val="0000FF"/>
              <w:szCs w:val="20"/>
              <w:lang w:eastAsia="zh-CN"/>
            </w:rPr>
          </w:pPr>
        </w:p>
      </w:tc>
    </w:tr>
  </w:tbl>
  <w:p w:rsidR="007B45A1" w:rsidRDefault="007B45A1" w:rsidP="007F3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946D488"/>
    <w:lvl w:ilvl="0">
      <w:start w:val="1"/>
      <w:numFmt w:val="decimal"/>
      <w:pStyle w:val="ListNumber2"/>
      <w:lvlText w:val="%1."/>
      <w:lvlJc w:val="left"/>
      <w:pPr>
        <w:tabs>
          <w:tab w:val="num" w:pos="643"/>
        </w:tabs>
        <w:ind w:left="643" w:hanging="360"/>
      </w:pPr>
    </w:lvl>
  </w:abstractNum>
  <w:abstractNum w:abstractNumId="1">
    <w:nsid w:val="01EE4747"/>
    <w:multiLevelType w:val="hybridMultilevel"/>
    <w:tmpl w:val="7AF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0958"/>
    <w:multiLevelType w:val="hybridMultilevel"/>
    <w:tmpl w:val="4B185AF2"/>
    <w:lvl w:ilvl="0" w:tplc="00204310">
      <w:start w:val="1"/>
      <w:numFmt w:val="bullet"/>
      <w:pStyle w:val="Bullet"/>
      <w:lvlText w:val=""/>
      <w:lvlJc w:val="left"/>
      <w:pPr>
        <w:tabs>
          <w:tab w:val="num" w:pos="473"/>
        </w:tabs>
        <w:ind w:left="473" w:hanging="360"/>
      </w:pPr>
      <w:rPr>
        <w:rFonts w:ascii="Symbol" w:hAnsi="Symbol" w:hint="default"/>
        <w:color w:val="1E7FB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A5C97"/>
    <w:multiLevelType w:val="multilevel"/>
    <w:tmpl w:val="CE541CD0"/>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9E166B"/>
    <w:multiLevelType w:val="multilevel"/>
    <w:tmpl w:val="4D7E5C5E"/>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lvlText w:val="%1.%2"/>
      <w:lvlJc w:val="left"/>
      <w:pPr>
        <w:tabs>
          <w:tab w:val="num" w:pos="720"/>
        </w:tabs>
        <w:ind w:left="0" w:firstLine="0"/>
      </w:pPr>
      <w:rPr>
        <w:rFonts w:ascii="Arial" w:hAnsi="Arial" w:cs="Times New Roman" w:hint="default"/>
        <w:b/>
        <w:i w:val="0"/>
        <w:sz w:val="24"/>
        <w:szCs w:val="24"/>
      </w:rPr>
    </w:lvl>
    <w:lvl w:ilvl="2">
      <w:start w:val="1"/>
      <w:numFmt w:val="decimal"/>
      <w:pStyle w:val="Heading3"/>
      <w:lvlText w:val="%1.%2.%3"/>
      <w:lvlJc w:val="left"/>
      <w:pPr>
        <w:tabs>
          <w:tab w:val="num" w:pos="1440"/>
        </w:tabs>
        <w:ind w:left="1440" w:hanging="720"/>
      </w:pPr>
      <w:rPr>
        <w:rFonts w:ascii="Helvetica" w:hAnsi="Helvetica" w:cs="Times New Roman" w:hint="default"/>
        <w:b/>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D44CF6"/>
    <w:multiLevelType w:val="multilevel"/>
    <w:tmpl w:val="E3306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8120477"/>
    <w:multiLevelType w:val="hybridMultilevel"/>
    <w:tmpl w:val="2D546C3C"/>
    <w:lvl w:ilvl="0" w:tplc="F2EE27BE">
      <w:start w:val="3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8">
    <w:nsid w:val="2FE34C1C"/>
    <w:multiLevelType w:val="multilevel"/>
    <w:tmpl w:val="BA529548"/>
    <w:lvl w:ilvl="0">
      <w:start w:val="1"/>
      <w:numFmt w:val="decimal"/>
      <w:pStyle w:val="Figure"/>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9">
    <w:nsid w:val="31DF7397"/>
    <w:multiLevelType w:val="hybridMultilevel"/>
    <w:tmpl w:val="6182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1119D"/>
    <w:multiLevelType w:val="hybridMultilevel"/>
    <w:tmpl w:val="F010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9D947FD"/>
    <w:multiLevelType w:val="hybridMultilevel"/>
    <w:tmpl w:val="E6B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B3F15"/>
    <w:multiLevelType w:val="hybridMultilevel"/>
    <w:tmpl w:val="0DB2DE00"/>
    <w:lvl w:ilvl="0" w:tplc="08090001">
      <w:start w:val="1"/>
      <w:numFmt w:val="decimal"/>
      <w:lvlText w:val="%1."/>
      <w:lvlJc w:val="left"/>
      <w:pPr>
        <w:tabs>
          <w:tab w:val="num" w:pos="1080"/>
        </w:tabs>
        <w:ind w:left="1080" w:hanging="360"/>
      </w:pPr>
      <w:rPr>
        <w:rFonts w:hint="default"/>
      </w:rPr>
    </w:lvl>
    <w:lvl w:ilvl="1" w:tplc="08090003">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F407E09"/>
    <w:multiLevelType w:val="multilevel"/>
    <w:tmpl w:val="FB8CCE1E"/>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2B6503C"/>
    <w:multiLevelType w:val="hybridMultilevel"/>
    <w:tmpl w:val="BC2EA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49817A2"/>
    <w:multiLevelType w:val="hybridMultilevel"/>
    <w:tmpl w:val="8B5CD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DE26B69"/>
    <w:multiLevelType w:val="hybridMultilevel"/>
    <w:tmpl w:val="C2C488AE"/>
    <w:lvl w:ilvl="0" w:tplc="FFFFFFFF">
      <w:start w:val="1"/>
      <w:numFmt w:val="decimal"/>
      <w:lvlText w:val="%1)"/>
      <w:lvlJc w:val="left"/>
      <w:pPr>
        <w:tabs>
          <w:tab w:val="num" w:pos="363"/>
        </w:tabs>
        <w:ind w:left="363" w:hanging="360"/>
      </w:pPr>
    </w:lvl>
    <w:lvl w:ilvl="1" w:tplc="FFFFFFFF">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18">
    <w:nsid w:val="64060128"/>
    <w:multiLevelType w:val="hybridMultilevel"/>
    <w:tmpl w:val="9EFCAE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D9131C"/>
    <w:multiLevelType w:val="hybridMultilevel"/>
    <w:tmpl w:val="34A89CE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A7719D9"/>
    <w:multiLevelType w:val="hybridMultilevel"/>
    <w:tmpl w:val="55A89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AA3729"/>
    <w:multiLevelType w:val="hybridMultilevel"/>
    <w:tmpl w:val="DC5E8426"/>
    <w:lvl w:ilvl="0" w:tplc="08090001">
      <w:start w:val="1"/>
      <w:numFmt w:val="lowerLetter"/>
      <w:lvlText w:val="%1)"/>
      <w:lvlJc w:val="left"/>
      <w:pPr>
        <w:tabs>
          <w:tab w:val="num" w:pos="726"/>
        </w:tabs>
        <w:ind w:left="726" w:hanging="360"/>
      </w:pPr>
    </w:lvl>
    <w:lvl w:ilvl="1" w:tplc="08090003" w:tentative="1">
      <w:start w:val="1"/>
      <w:numFmt w:val="lowerLetter"/>
      <w:lvlText w:val="%2."/>
      <w:lvlJc w:val="left"/>
      <w:pPr>
        <w:tabs>
          <w:tab w:val="num" w:pos="1446"/>
        </w:tabs>
        <w:ind w:left="1446" w:hanging="360"/>
      </w:pPr>
    </w:lvl>
    <w:lvl w:ilvl="2" w:tplc="08090005" w:tentative="1">
      <w:start w:val="1"/>
      <w:numFmt w:val="lowerRoman"/>
      <w:lvlText w:val="%3."/>
      <w:lvlJc w:val="right"/>
      <w:pPr>
        <w:tabs>
          <w:tab w:val="num" w:pos="2166"/>
        </w:tabs>
        <w:ind w:left="2166" w:hanging="180"/>
      </w:pPr>
    </w:lvl>
    <w:lvl w:ilvl="3" w:tplc="08090001" w:tentative="1">
      <w:start w:val="1"/>
      <w:numFmt w:val="decimal"/>
      <w:lvlText w:val="%4."/>
      <w:lvlJc w:val="left"/>
      <w:pPr>
        <w:tabs>
          <w:tab w:val="num" w:pos="2886"/>
        </w:tabs>
        <w:ind w:left="2886" w:hanging="360"/>
      </w:pPr>
    </w:lvl>
    <w:lvl w:ilvl="4" w:tplc="08090003" w:tentative="1">
      <w:start w:val="1"/>
      <w:numFmt w:val="lowerLetter"/>
      <w:lvlText w:val="%5."/>
      <w:lvlJc w:val="left"/>
      <w:pPr>
        <w:tabs>
          <w:tab w:val="num" w:pos="3606"/>
        </w:tabs>
        <w:ind w:left="3606" w:hanging="360"/>
      </w:pPr>
    </w:lvl>
    <w:lvl w:ilvl="5" w:tplc="08090005" w:tentative="1">
      <w:start w:val="1"/>
      <w:numFmt w:val="lowerRoman"/>
      <w:lvlText w:val="%6."/>
      <w:lvlJc w:val="right"/>
      <w:pPr>
        <w:tabs>
          <w:tab w:val="num" w:pos="4326"/>
        </w:tabs>
        <w:ind w:left="4326" w:hanging="180"/>
      </w:pPr>
    </w:lvl>
    <w:lvl w:ilvl="6" w:tplc="08090001" w:tentative="1">
      <w:start w:val="1"/>
      <w:numFmt w:val="decimal"/>
      <w:lvlText w:val="%7."/>
      <w:lvlJc w:val="left"/>
      <w:pPr>
        <w:tabs>
          <w:tab w:val="num" w:pos="5046"/>
        </w:tabs>
        <w:ind w:left="5046" w:hanging="360"/>
      </w:pPr>
    </w:lvl>
    <w:lvl w:ilvl="7" w:tplc="08090003" w:tentative="1">
      <w:start w:val="1"/>
      <w:numFmt w:val="lowerLetter"/>
      <w:lvlText w:val="%8."/>
      <w:lvlJc w:val="left"/>
      <w:pPr>
        <w:tabs>
          <w:tab w:val="num" w:pos="5766"/>
        </w:tabs>
        <w:ind w:left="5766" w:hanging="360"/>
      </w:pPr>
    </w:lvl>
    <w:lvl w:ilvl="8" w:tplc="08090005" w:tentative="1">
      <w:start w:val="1"/>
      <w:numFmt w:val="lowerRoman"/>
      <w:lvlText w:val="%9."/>
      <w:lvlJc w:val="right"/>
      <w:pPr>
        <w:tabs>
          <w:tab w:val="num" w:pos="6486"/>
        </w:tabs>
        <w:ind w:left="6486" w:hanging="180"/>
      </w:pPr>
    </w:lvl>
  </w:abstractNum>
  <w:abstractNum w:abstractNumId="23">
    <w:nsid w:val="6EFB6E1C"/>
    <w:multiLevelType w:val="hybridMultilevel"/>
    <w:tmpl w:val="11A660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1423911"/>
    <w:multiLevelType w:val="multilevel"/>
    <w:tmpl w:val="C06A3B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A105DE"/>
    <w:multiLevelType w:val="hybridMultilevel"/>
    <w:tmpl w:val="BB66C7DC"/>
    <w:lvl w:ilvl="0" w:tplc="04090001">
      <w:start w:val="1"/>
      <w:numFmt w:val="bullet"/>
      <w:lvlText w:val=""/>
      <w:lvlJc w:val="left"/>
      <w:pPr>
        <w:tabs>
          <w:tab w:val="num" w:pos="1080"/>
        </w:tabs>
        <w:ind w:left="1080" w:hanging="360"/>
      </w:pPr>
      <w:rPr>
        <w:rFonts w:ascii="Symbol" w:hAnsi="Symbol" w:hint="default"/>
      </w:rPr>
    </w:lvl>
    <w:lvl w:ilvl="1" w:tplc="E5326F72">
      <w:start w:val="3"/>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9091A46"/>
    <w:multiLevelType w:val="singleLevel"/>
    <w:tmpl w:val="08090017"/>
    <w:lvl w:ilvl="0">
      <w:start w:val="1"/>
      <w:numFmt w:val="lowerLetter"/>
      <w:lvlText w:val="%1)"/>
      <w:lvlJc w:val="left"/>
      <w:pPr>
        <w:tabs>
          <w:tab w:val="num" w:pos="360"/>
        </w:tabs>
        <w:ind w:left="360" w:hanging="360"/>
      </w:pPr>
    </w:lvl>
  </w:abstractNum>
  <w:abstractNum w:abstractNumId="27">
    <w:nsid w:val="7CE363B3"/>
    <w:multiLevelType w:val="hybridMultilevel"/>
    <w:tmpl w:val="0860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B83E76"/>
    <w:multiLevelType w:val="multilevel"/>
    <w:tmpl w:val="CE541CD0"/>
    <w:numStyleLink w:val="111111"/>
  </w:abstractNum>
  <w:abstractNum w:abstractNumId="29">
    <w:nsid w:val="7FE002F9"/>
    <w:multiLevelType w:val="hybridMultilevel"/>
    <w:tmpl w:val="50DC57D8"/>
    <w:lvl w:ilvl="0" w:tplc="13DE67BA">
      <w:start w:val="1"/>
      <w:numFmt w:val="upperRoman"/>
      <w:pStyle w:val="AppendixHeader"/>
      <w:lvlText w:val="Annex %1."/>
      <w:lvlJc w:val="left"/>
      <w:pPr>
        <w:tabs>
          <w:tab w:val="num" w:pos="180"/>
        </w:tabs>
        <w:ind w:left="180" w:hanging="180"/>
      </w:pPr>
      <w:rPr>
        <w:rFonts w:ascii="Arial" w:hAnsi="Arial" w:hint="default"/>
      </w:rPr>
    </w:lvl>
    <w:lvl w:ilvl="1" w:tplc="ADE6ECFC">
      <w:start w:val="1"/>
      <w:numFmt w:val="bullet"/>
      <w:lvlText w:val=""/>
      <w:lvlJc w:val="left"/>
      <w:pPr>
        <w:tabs>
          <w:tab w:val="num" w:pos="1440"/>
        </w:tabs>
        <w:ind w:left="1440" w:hanging="360"/>
      </w:pPr>
      <w:rPr>
        <w:rFonts w:ascii="Wingdings" w:hAnsi="Wingdings" w:hint="default"/>
      </w:rPr>
    </w:lvl>
    <w:lvl w:ilvl="2" w:tplc="3DBEF22E" w:tentative="1">
      <w:start w:val="1"/>
      <w:numFmt w:val="lowerRoman"/>
      <w:lvlText w:val="%3."/>
      <w:lvlJc w:val="right"/>
      <w:pPr>
        <w:tabs>
          <w:tab w:val="num" w:pos="2160"/>
        </w:tabs>
        <w:ind w:left="2160" w:hanging="180"/>
      </w:pPr>
    </w:lvl>
    <w:lvl w:ilvl="3" w:tplc="5FFE0BEA" w:tentative="1">
      <w:start w:val="1"/>
      <w:numFmt w:val="decimal"/>
      <w:lvlText w:val="%4."/>
      <w:lvlJc w:val="left"/>
      <w:pPr>
        <w:tabs>
          <w:tab w:val="num" w:pos="2880"/>
        </w:tabs>
        <w:ind w:left="2880" w:hanging="360"/>
      </w:pPr>
    </w:lvl>
    <w:lvl w:ilvl="4" w:tplc="51968184" w:tentative="1">
      <w:start w:val="1"/>
      <w:numFmt w:val="lowerLetter"/>
      <w:lvlText w:val="%5."/>
      <w:lvlJc w:val="left"/>
      <w:pPr>
        <w:tabs>
          <w:tab w:val="num" w:pos="3600"/>
        </w:tabs>
        <w:ind w:left="3600" w:hanging="360"/>
      </w:pPr>
    </w:lvl>
    <w:lvl w:ilvl="5" w:tplc="14D0E598" w:tentative="1">
      <w:start w:val="1"/>
      <w:numFmt w:val="lowerRoman"/>
      <w:lvlText w:val="%6."/>
      <w:lvlJc w:val="right"/>
      <w:pPr>
        <w:tabs>
          <w:tab w:val="num" w:pos="4320"/>
        </w:tabs>
        <w:ind w:left="4320" w:hanging="180"/>
      </w:pPr>
    </w:lvl>
    <w:lvl w:ilvl="6" w:tplc="A2A4EAC0" w:tentative="1">
      <w:start w:val="1"/>
      <w:numFmt w:val="decimal"/>
      <w:lvlText w:val="%7."/>
      <w:lvlJc w:val="left"/>
      <w:pPr>
        <w:tabs>
          <w:tab w:val="num" w:pos="5040"/>
        </w:tabs>
        <w:ind w:left="5040" w:hanging="360"/>
      </w:pPr>
    </w:lvl>
    <w:lvl w:ilvl="7" w:tplc="4E00D37A" w:tentative="1">
      <w:start w:val="1"/>
      <w:numFmt w:val="lowerLetter"/>
      <w:lvlText w:val="%8."/>
      <w:lvlJc w:val="left"/>
      <w:pPr>
        <w:tabs>
          <w:tab w:val="num" w:pos="5760"/>
        </w:tabs>
        <w:ind w:left="5760" w:hanging="360"/>
      </w:pPr>
    </w:lvl>
    <w:lvl w:ilvl="8" w:tplc="7D5A7734"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9"/>
  </w:num>
  <w:num w:numId="11">
    <w:abstractNumId w:val="2"/>
  </w:num>
  <w:num w:numId="12">
    <w:abstractNumId w:val="9"/>
  </w:num>
  <w:num w:numId="13">
    <w:abstractNumId w:val="8"/>
  </w:num>
  <w:num w:numId="14">
    <w:abstractNumId w:val="20"/>
  </w:num>
  <w:num w:numId="15">
    <w:abstractNumId w:val="13"/>
  </w:num>
  <w:num w:numId="16">
    <w:abstractNumId w:val="18"/>
  </w:num>
  <w:num w:numId="17">
    <w:abstractNumId w:val="22"/>
  </w:num>
  <w:num w:numId="18">
    <w:abstractNumId w:val="6"/>
  </w:num>
  <w:num w:numId="19">
    <w:abstractNumId w:val="0"/>
  </w:num>
  <w:num w:numId="20">
    <w:abstractNumId w:val="17"/>
  </w:num>
  <w:num w:numId="21">
    <w:abstractNumId w:val="24"/>
  </w:num>
  <w:num w:numId="22">
    <w:abstractNumId w:val="23"/>
  </w:num>
  <w:num w:numId="23">
    <w:abstractNumId w:val="11"/>
  </w:num>
  <w:num w:numId="24">
    <w:abstractNumId w:val="3"/>
  </w:num>
  <w:num w:numId="25">
    <w:abstractNumId w:val="25"/>
  </w:num>
  <w:num w:numId="26">
    <w:abstractNumId w:val="28"/>
  </w:num>
  <w:num w:numId="27">
    <w:abstractNumId w:val="26"/>
    <w:lvlOverride w:ilvl="0">
      <w:startOverride w:val="1"/>
    </w:lvlOverride>
  </w:num>
  <w:num w:numId="28">
    <w:abstractNumId w:val="27"/>
  </w:num>
  <w:num w:numId="29">
    <w:abstractNumId w:val="5"/>
  </w:num>
  <w:num w:numId="30">
    <w:abstractNumId w:val="19"/>
  </w:num>
  <w:num w:numId="31">
    <w:abstractNumId w:val="21"/>
  </w:num>
  <w:num w:numId="32">
    <w:abstractNumId w:val="14"/>
  </w:num>
  <w:num w:numId="33">
    <w:abstractNumId w:val="4"/>
    <w:lvlOverride w:ilvl="0">
      <w:startOverride w:val="3"/>
    </w:lvlOverride>
    <w:lvlOverride w:ilvl="1">
      <w:startOverride w:val="3"/>
    </w:lvlOverride>
    <w:lvlOverride w:ilvl="2">
      <w:startOverride w:val="3"/>
    </w:lvlOverride>
  </w:num>
  <w:num w:numId="34">
    <w:abstractNumId w:val="4"/>
    <w:lvlOverride w:ilvl="0">
      <w:startOverride w:val="3"/>
    </w:lvlOverride>
    <w:lvlOverride w:ilvl="1">
      <w:startOverride w:val="3"/>
    </w:lvlOverride>
    <w:lvlOverride w:ilvl="2">
      <w:startOverride w:val="3"/>
    </w:lvlOverride>
  </w:num>
  <w:num w:numId="35">
    <w:abstractNumId w:val="4"/>
    <w:lvlOverride w:ilvl="0">
      <w:startOverride w:val="3"/>
    </w:lvlOverride>
    <w:lvlOverride w:ilvl="1">
      <w:startOverride w:val="3"/>
    </w:lvlOverride>
    <w:lvlOverride w:ilvl="2">
      <w:startOverride w:val="3"/>
    </w:lvlOverride>
  </w:num>
  <w:num w:numId="36">
    <w:abstractNumId w:val="4"/>
    <w:lvlOverride w:ilvl="0">
      <w:startOverride w:val="4"/>
    </w:lvlOverride>
    <w:lvlOverride w:ilvl="1">
      <w:startOverride w:val="15"/>
    </w:lvlOverride>
    <w:lvlOverride w:ilvl="2">
      <w:startOverride w:val="2"/>
    </w:lvlOverride>
  </w:num>
  <w:num w:numId="37">
    <w:abstractNumId w:val="16"/>
  </w:num>
  <w:num w:numId="38">
    <w:abstractNumId w:val="1"/>
  </w:num>
  <w:num w:numId="39">
    <w:abstractNumId w:val="10"/>
  </w:num>
  <w:num w:numId="40">
    <w:abstractNumId w:val="7"/>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9"/>
    <w:rsid w:val="00010974"/>
    <w:rsid w:val="00022E8A"/>
    <w:rsid w:val="00034048"/>
    <w:rsid w:val="00085FE6"/>
    <w:rsid w:val="000D5F9F"/>
    <w:rsid w:val="000D70B9"/>
    <w:rsid w:val="001B0796"/>
    <w:rsid w:val="001C4CAB"/>
    <w:rsid w:val="001C6C40"/>
    <w:rsid w:val="001E7F2B"/>
    <w:rsid w:val="001F0DC8"/>
    <w:rsid w:val="00200029"/>
    <w:rsid w:val="002000BF"/>
    <w:rsid w:val="00251354"/>
    <w:rsid w:val="00253E3A"/>
    <w:rsid w:val="002720D7"/>
    <w:rsid w:val="00272709"/>
    <w:rsid w:val="00293223"/>
    <w:rsid w:val="002C3C70"/>
    <w:rsid w:val="002D7BC4"/>
    <w:rsid w:val="00322AE0"/>
    <w:rsid w:val="00374F77"/>
    <w:rsid w:val="0037569F"/>
    <w:rsid w:val="003D0C20"/>
    <w:rsid w:val="0041191C"/>
    <w:rsid w:val="004416C7"/>
    <w:rsid w:val="004571AB"/>
    <w:rsid w:val="00464DA2"/>
    <w:rsid w:val="00495DDD"/>
    <w:rsid w:val="005050E4"/>
    <w:rsid w:val="0056703A"/>
    <w:rsid w:val="005857EF"/>
    <w:rsid w:val="0058751C"/>
    <w:rsid w:val="005908FA"/>
    <w:rsid w:val="00591889"/>
    <w:rsid w:val="005A7550"/>
    <w:rsid w:val="005B5280"/>
    <w:rsid w:val="005C4A7F"/>
    <w:rsid w:val="005D6A0D"/>
    <w:rsid w:val="00623762"/>
    <w:rsid w:val="0066131A"/>
    <w:rsid w:val="006763BF"/>
    <w:rsid w:val="006C69C9"/>
    <w:rsid w:val="00730F17"/>
    <w:rsid w:val="007457A6"/>
    <w:rsid w:val="007B45A1"/>
    <w:rsid w:val="007E1499"/>
    <w:rsid w:val="007F3A21"/>
    <w:rsid w:val="008106D7"/>
    <w:rsid w:val="00823A6E"/>
    <w:rsid w:val="008313F4"/>
    <w:rsid w:val="0083738E"/>
    <w:rsid w:val="00861874"/>
    <w:rsid w:val="0089184C"/>
    <w:rsid w:val="008D6CF4"/>
    <w:rsid w:val="00900212"/>
    <w:rsid w:val="009379DE"/>
    <w:rsid w:val="00974E42"/>
    <w:rsid w:val="0098792E"/>
    <w:rsid w:val="009B3D7B"/>
    <w:rsid w:val="009D4F92"/>
    <w:rsid w:val="00A070C2"/>
    <w:rsid w:val="00A21968"/>
    <w:rsid w:val="00AB5B9E"/>
    <w:rsid w:val="00AD2600"/>
    <w:rsid w:val="00B13DE2"/>
    <w:rsid w:val="00B541A9"/>
    <w:rsid w:val="00B83C40"/>
    <w:rsid w:val="00B92A73"/>
    <w:rsid w:val="00BA0156"/>
    <w:rsid w:val="00C36C13"/>
    <w:rsid w:val="00C42B3F"/>
    <w:rsid w:val="00CC74D1"/>
    <w:rsid w:val="00CF55B7"/>
    <w:rsid w:val="00D21588"/>
    <w:rsid w:val="00D4198D"/>
    <w:rsid w:val="00DD434C"/>
    <w:rsid w:val="00E05299"/>
    <w:rsid w:val="00E1478D"/>
    <w:rsid w:val="00E228DC"/>
    <w:rsid w:val="00E258D6"/>
    <w:rsid w:val="00E63336"/>
    <w:rsid w:val="00EB3662"/>
    <w:rsid w:val="00EE4177"/>
    <w:rsid w:val="00F62136"/>
    <w:rsid w:val="00FB350F"/>
    <w:rsid w:val="00FD13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AB"/>
    <w:pPr>
      <w:jc w:val="both"/>
    </w:pPr>
    <w:rPr>
      <w:rFonts w:ascii="Arial" w:hAnsi="Arial"/>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4571AB"/>
    <w:pPr>
      <w:pageBreakBefore/>
      <w:numPr>
        <w:numId w:val="8"/>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4571AB"/>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4571AB"/>
    <w:pPr>
      <w:numPr>
        <w:ilvl w:val="2"/>
        <w:numId w:val="8"/>
      </w:numPr>
      <w:tabs>
        <w:tab w:val="left" w:pos="851"/>
      </w:tabs>
      <w:spacing w:after="120"/>
      <w:outlineLvl w:val="2"/>
    </w:pPr>
    <w:rPr>
      <w:rFonts w:ascii="Arial (W1)" w:hAnsi="Arial (W1)" w:cs="Times New (W1)"/>
      <w:b/>
      <w:color w:val="1E7FB8"/>
      <w:sz w:val="22"/>
      <w:szCs w:val="22"/>
    </w:rPr>
  </w:style>
  <w:style w:type="paragraph" w:styleId="Heading4">
    <w:name w:val="heading 4"/>
    <w:basedOn w:val="Normal"/>
    <w:link w:val="Heading4Char"/>
    <w:qFormat/>
    <w:rsid w:val="004571AB"/>
    <w:pPr>
      <w:numPr>
        <w:ilvl w:val="3"/>
        <w:numId w:val="8"/>
      </w:numPr>
      <w:tabs>
        <w:tab w:val="left" w:pos="851"/>
      </w:tabs>
      <w:spacing w:after="120"/>
      <w:outlineLvl w:val="3"/>
    </w:pPr>
    <w:rPr>
      <w:rFonts w:ascii="Arial (W1)" w:hAnsi="Arial (W1)" w:cs="Times New (W1)"/>
      <w:b/>
      <w:color w:val="1E7FB8"/>
      <w:szCs w:val="20"/>
      <w:u w:val="single"/>
    </w:rPr>
  </w:style>
  <w:style w:type="paragraph" w:styleId="Heading5">
    <w:name w:val="heading 5"/>
    <w:basedOn w:val="Normal"/>
    <w:next w:val="Normal"/>
    <w:link w:val="Heading5Char"/>
    <w:qFormat/>
    <w:rsid w:val="004571AB"/>
    <w:pPr>
      <w:numPr>
        <w:ilvl w:val="4"/>
        <w:numId w:val="8"/>
      </w:numPr>
      <w:spacing w:before="240" w:after="60"/>
      <w:outlineLvl w:val="4"/>
    </w:pPr>
    <w:rPr>
      <w:sz w:val="22"/>
      <w:szCs w:val="20"/>
      <w:lang w:val="en-GB"/>
    </w:rPr>
  </w:style>
  <w:style w:type="paragraph" w:styleId="Heading6">
    <w:name w:val="heading 6"/>
    <w:basedOn w:val="Normal"/>
    <w:next w:val="Normal"/>
    <w:link w:val="Heading6Char"/>
    <w:qFormat/>
    <w:rsid w:val="004571AB"/>
    <w:pPr>
      <w:numPr>
        <w:ilvl w:val="5"/>
        <w:numId w:val="8"/>
      </w:numPr>
      <w:spacing w:before="240" w:after="60"/>
      <w:outlineLvl w:val="5"/>
    </w:pPr>
    <w:rPr>
      <w:i/>
      <w:sz w:val="22"/>
      <w:szCs w:val="20"/>
      <w:lang w:val="en-GB"/>
    </w:rPr>
  </w:style>
  <w:style w:type="paragraph" w:styleId="Heading7">
    <w:name w:val="heading 7"/>
    <w:basedOn w:val="Normal"/>
    <w:next w:val="Normal"/>
    <w:link w:val="Heading7Char"/>
    <w:qFormat/>
    <w:rsid w:val="004571AB"/>
    <w:pPr>
      <w:numPr>
        <w:ilvl w:val="6"/>
        <w:numId w:val="8"/>
      </w:numPr>
      <w:spacing w:before="240" w:after="60"/>
      <w:outlineLvl w:val="6"/>
    </w:pPr>
    <w:rPr>
      <w:szCs w:val="20"/>
      <w:lang w:val="en-GB"/>
    </w:rPr>
  </w:style>
  <w:style w:type="paragraph" w:styleId="Heading8">
    <w:name w:val="heading 8"/>
    <w:basedOn w:val="Normal"/>
    <w:next w:val="Normal"/>
    <w:link w:val="Heading8Char"/>
    <w:qFormat/>
    <w:rsid w:val="004571AB"/>
    <w:pPr>
      <w:numPr>
        <w:ilvl w:val="7"/>
        <w:numId w:val="8"/>
      </w:numPr>
      <w:spacing w:before="240" w:after="60"/>
      <w:outlineLvl w:val="7"/>
    </w:pPr>
    <w:rPr>
      <w:i/>
      <w:szCs w:val="20"/>
      <w:lang w:val="en-GB"/>
    </w:rPr>
  </w:style>
  <w:style w:type="paragraph" w:styleId="Heading9">
    <w:name w:val="heading 9"/>
    <w:basedOn w:val="Normal"/>
    <w:next w:val="Normal"/>
    <w:link w:val="Heading9Char"/>
    <w:qFormat/>
    <w:rsid w:val="004571AB"/>
    <w:pPr>
      <w:numPr>
        <w:ilvl w:val="8"/>
        <w:numId w:val="8"/>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4571AB"/>
    <w:rPr>
      <w:rFonts w:ascii="Arial" w:hAnsi="Arial"/>
      <w:b/>
      <w:color w:val="1F497D" w:themeColor="text2"/>
      <w:sz w:val="24"/>
    </w:rPr>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4571AB"/>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4571AB"/>
    <w:rPr>
      <w:rFonts w:ascii="Arial (W1)" w:hAnsi="Arial (W1)" w:cs="Times New (W1)"/>
      <w:b/>
      <w:color w:val="1E7FB8"/>
      <w:sz w:val="24"/>
      <w:szCs w:val="24"/>
      <w:lang w:val="en-GB"/>
    </w:rPr>
  </w:style>
  <w:style w:type="character" w:customStyle="1" w:styleId="Heading3Char">
    <w:name w:val="Heading 3 Char"/>
    <w:link w:val="Heading3"/>
    <w:rsid w:val="004571AB"/>
    <w:rPr>
      <w:rFonts w:ascii="Arial (W1)" w:hAnsi="Arial (W1)" w:cs="Times New (W1)"/>
      <w:b/>
      <w:color w:val="1E7FB8"/>
      <w:sz w:val="22"/>
      <w:szCs w:val="22"/>
    </w:rPr>
  </w:style>
  <w:style w:type="paragraph" w:styleId="NormalIndent">
    <w:name w:val="Normal Indent"/>
    <w:basedOn w:val="Normal"/>
    <w:unhideWhenUsed/>
    <w:rsid w:val="004571AB"/>
    <w:pPr>
      <w:ind w:left="720"/>
    </w:pPr>
  </w:style>
  <w:style w:type="character" w:customStyle="1" w:styleId="Heading4Char">
    <w:name w:val="Heading 4 Char"/>
    <w:link w:val="Heading4"/>
    <w:rsid w:val="004571AB"/>
    <w:rPr>
      <w:rFonts w:ascii="Arial (W1)" w:hAnsi="Arial (W1)" w:cs="Times New (W1)"/>
      <w:b/>
      <w:color w:val="1E7FB8"/>
      <w:u w:val="single"/>
    </w:rPr>
  </w:style>
  <w:style w:type="character" w:customStyle="1" w:styleId="Heading5Char">
    <w:name w:val="Heading 5 Char"/>
    <w:basedOn w:val="DefaultParagraphFont"/>
    <w:link w:val="Heading5"/>
    <w:rsid w:val="004571AB"/>
    <w:rPr>
      <w:rFonts w:ascii="Arial" w:hAnsi="Arial"/>
      <w:sz w:val="22"/>
      <w:lang w:val="en-GB"/>
    </w:rPr>
  </w:style>
  <w:style w:type="character" w:customStyle="1" w:styleId="Heading6Char">
    <w:name w:val="Heading 6 Char"/>
    <w:basedOn w:val="DefaultParagraphFont"/>
    <w:link w:val="Heading6"/>
    <w:rsid w:val="004571AB"/>
    <w:rPr>
      <w:rFonts w:ascii="Arial" w:hAnsi="Arial"/>
      <w:i/>
      <w:sz w:val="22"/>
      <w:lang w:val="en-GB"/>
    </w:rPr>
  </w:style>
  <w:style w:type="character" w:customStyle="1" w:styleId="Heading7Char">
    <w:name w:val="Heading 7 Char"/>
    <w:basedOn w:val="DefaultParagraphFont"/>
    <w:link w:val="Heading7"/>
    <w:rsid w:val="004571AB"/>
    <w:rPr>
      <w:rFonts w:ascii="Arial" w:hAnsi="Arial"/>
      <w:lang w:val="en-GB"/>
    </w:rPr>
  </w:style>
  <w:style w:type="character" w:customStyle="1" w:styleId="Heading8Char">
    <w:name w:val="Heading 8 Char"/>
    <w:basedOn w:val="DefaultParagraphFont"/>
    <w:link w:val="Heading8"/>
    <w:rsid w:val="004571AB"/>
    <w:rPr>
      <w:rFonts w:ascii="Arial" w:hAnsi="Arial"/>
      <w:i/>
      <w:lang w:val="en-GB"/>
    </w:rPr>
  </w:style>
  <w:style w:type="character" w:customStyle="1" w:styleId="Heading9Char">
    <w:name w:val="Heading 9 Char"/>
    <w:basedOn w:val="DefaultParagraphFont"/>
    <w:link w:val="Heading9"/>
    <w:rsid w:val="004571AB"/>
    <w:rPr>
      <w:rFonts w:ascii="Arial" w:hAnsi="Arial"/>
      <w:i/>
      <w:sz w:val="18"/>
      <w:lang w:val="en-GB"/>
    </w:rPr>
  </w:style>
  <w:style w:type="paragraph" w:styleId="Caption">
    <w:name w:val="caption"/>
    <w:basedOn w:val="Normal"/>
    <w:next w:val="Normal"/>
    <w:link w:val="CaptionChar"/>
    <w:qFormat/>
    <w:rsid w:val="004571AB"/>
    <w:pPr>
      <w:spacing w:before="120"/>
      <w:jc w:val="center"/>
    </w:pPr>
    <w:rPr>
      <w:rFonts w:ascii="Arial (W1)" w:hAnsi="Arial (W1)" w:cs="Times New (W1)"/>
      <w:b/>
      <w:bCs/>
      <w:color w:val="1E7FB8"/>
      <w:sz w:val="18"/>
      <w:szCs w:val="20"/>
    </w:rPr>
  </w:style>
  <w:style w:type="character" w:customStyle="1" w:styleId="CaptionChar">
    <w:name w:val="Caption Char"/>
    <w:link w:val="Caption"/>
    <w:rsid w:val="004571AB"/>
    <w:rPr>
      <w:rFonts w:ascii="Arial (W1)" w:hAnsi="Arial (W1)" w:cs="Times New (W1)"/>
      <w:b/>
      <w:bCs/>
      <w:color w:val="1E7FB8"/>
      <w:sz w:val="18"/>
    </w:rPr>
  </w:style>
  <w:style w:type="paragraph" w:styleId="Title">
    <w:name w:val="Title"/>
    <w:basedOn w:val="Normal"/>
    <w:next w:val="Normal"/>
    <w:link w:val="TitleChar"/>
    <w:qFormat/>
    <w:rsid w:val="004571AB"/>
    <w:pPr>
      <w:widowControl w:val="0"/>
      <w:jc w:val="center"/>
    </w:pPr>
    <w:rPr>
      <w:rFonts w:cs="Arial"/>
      <w:b/>
      <w:bCs/>
      <w:sz w:val="36"/>
      <w:szCs w:val="36"/>
      <w:lang w:val="en-GB"/>
    </w:rPr>
  </w:style>
  <w:style w:type="character" w:customStyle="1" w:styleId="TitleChar">
    <w:name w:val="Title Char"/>
    <w:link w:val="Title"/>
    <w:rsid w:val="004571AB"/>
    <w:rPr>
      <w:rFonts w:ascii="Arial" w:hAnsi="Arial" w:cs="Arial"/>
      <w:b/>
      <w:bCs/>
      <w:sz w:val="36"/>
      <w:szCs w:val="36"/>
      <w:lang w:val="en-GB"/>
    </w:rPr>
  </w:style>
  <w:style w:type="paragraph" w:styleId="ListParagraph">
    <w:name w:val="List Paragraph"/>
    <w:basedOn w:val="Normal"/>
    <w:uiPriority w:val="34"/>
    <w:qFormat/>
    <w:rsid w:val="004571AB"/>
    <w:pPr>
      <w:ind w:left="720"/>
    </w:pPr>
  </w:style>
  <w:style w:type="paragraph" w:styleId="Header">
    <w:name w:val="header"/>
    <w:basedOn w:val="Normal"/>
    <w:link w:val="HeaderChar"/>
    <w:rsid w:val="00B541A9"/>
    <w:pPr>
      <w:tabs>
        <w:tab w:val="center" w:pos="4320"/>
        <w:tab w:val="right" w:pos="8640"/>
      </w:tabs>
    </w:pPr>
  </w:style>
  <w:style w:type="character" w:customStyle="1" w:styleId="HeaderChar">
    <w:name w:val="Header Char"/>
    <w:basedOn w:val="DefaultParagraphFont"/>
    <w:link w:val="Header"/>
    <w:rsid w:val="00B541A9"/>
    <w:rPr>
      <w:rFonts w:ascii="Arial" w:hAnsi="Arial"/>
      <w:szCs w:val="24"/>
    </w:rPr>
  </w:style>
  <w:style w:type="paragraph" w:styleId="Footer">
    <w:name w:val="footer"/>
    <w:basedOn w:val="Normal"/>
    <w:link w:val="FooterChar"/>
    <w:rsid w:val="00B541A9"/>
    <w:pPr>
      <w:tabs>
        <w:tab w:val="center" w:pos="4320"/>
        <w:tab w:val="right" w:pos="8640"/>
      </w:tabs>
    </w:pPr>
  </w:style>
  <w:style w:type="character" w:customStyle="1" w:styleId="FooterChar">
    <w:name w:val="Footer Char"/>
    <w:basedOn w:val="DefaultParagraphFont"/>
    <w:link w:val="Footer"/>
    <w:rsid w:val="00B541A9"/>
    <w:rPr>
      <w:rFonts w:ascii="Arial" w:hAnsi="Arial"/>
      <w:szCs w:val="24"/>
    </w:rPr>
  </w:style>
  <w:style w:type="table" w:styleId="TableGrid">
    <w:name w:val="Table Grid"/>
    <w:basedOn w:val="TableNormal"/>
    <w:rsid w:val="00B541A9"/>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41A9"/>
  </w:style>
  <w:style w:type="paragraph" w:styleId="Index1">
    <w:name w:val="index 1"/>
    <w:basedOn w:val="Normal"/>
    <w:next w:val="Normal"/>
    <w:autoRedefine/>
    <w:semiHidden/>
    <w:rsid w:val="00B541A9"/>
    <w:pPr>
      <w:ind w:left="200" w:hanging="200"/>
    </w:pPr>
    <w:rPr>
      <w:szCs w:val="20"/>
    </w:rPr>
  </w:style>
  <w:style w:type="paragraph" w:styleId="Index2">
    <w:name w:val="index 2"/>
    <w:basedOn w:val="Normal"/>
    <w:next w:val="Normal"/>
    <w:autoRedefine/>
    <w:semiHidden/>
    <w:rsid w:val="00B541A9"/>
    <w:pPr>
      <w:ind w:left="400" w:hanging="200"/>
    </w:pPr>
    <w:rPr>
      <w:szCs w:val="20"/>
    </w:rPr>
  </w:style>
  <w:style w:type="paragraph" w:styleId="Index3">
    <w:name w:val="index 3"/>
    <w:basedOn w:val="Normal"/>
    <w:next w:val="Normal"/>
    <w:autoRedefine/>
    <w:semiHidden/>
    <w:rsid w:val="00B541A9"/>
    <w:pPr>
      <w:ind w:left="600" w:hanging="200"/>
    </w:pPr>
    <w:rPr>
      <w:szCs w:val="20"/>
    </w:rPr>
  </w:style>
  <w:style w:type="paragraph" w:styleId="Index4">
    <w:name w:val="index 4"/>
    <w:basedOn w:val="Normal"/>
    <w:next w:val="Normal"/>
    <w:autoRedefine/>
    <w:semiHidden/>
    <w:rsid w:val="00B541A9"/>
    <w:pPr>
      <w:ind w:left="800" w:hanging="200"/>
    </w:pPr>
    <w:rPr>
      <w:szCs w:val="20"/>
    </w:rPr>
  </w:style>
  <w:style w:type="paragraph" w:styleId="Index5">
    <w:name w:val="index 5"/>
    <w:basedOn w:val="Normal"/>
    <w:next w:val="Normal"/>
    <w:autoRedefine/>
    <w:semiHidden/>
    <w:rsid w:val="00B541A9"/>
    <w:pPr>
      <w:ind w:left="1000" w:hanging="200"/>
    </w:pPr>
    <w:rPr>
      <w:szCs w:val="20"/>
    </w:rPr>
  </w:style>
  <w:style w:type="paragraph" w:styleId="Index6">
    <w:name w:val="index 6"/>
    <w:basedOn w:val="Normal"/>
    <w:next w:val="Normal"/>
    <w:autoRedefine/>
    <w:semiHidden/>
    <w:rsid w:val="00B541A9"/>
    <w:pPr>
      <w:ind w:left="1200" w:hanging="200"/>
    </w:pPr>
    <w:rPr>
      <w:szCs w:val="20"/>
    </w:rPr>
  </w:style>
  <w:style w:type="paragraph" w:styleId="Index7">
    <w:name w:val="index 7"/>
    <w:basedOn w:val="Normal"/>
    <w:next w:val="Normal"/>
    <w:autoRedefine/>
    <w:semiHidden/>
    <w:rsid w:val="00B541A9"/>
    <w:pPr>
      <w:ind w:left="1400" w:hanging="200"/>
    </w:pPr>
    <w:rPr>
      <w:szCs w:val="20"/>
    </w:rPr>
  </w:style>
  <w:style w:type="paragraph" w:styleId="Index8">
    <w:name w:val="index 8"/>
    <w:basedOn w:val="Normal"/>
    <w:next w:val="Normal"/>
    <w:autoRedefine/>
    <w:semiHidden/>
    <w:rsid w:val="00B541A9"/>
    <w:pPr>
      <w:ind w:left="1600" w:hanging="200"/>
    </w:pPr>
    <w:rPr>
      <w:szCs w:val="20"/>
    </w:rPr>
  </w:style>
  <w:style w:type="paragraph" w:styleId="Index9">
    <w:name w:val="index 9"/>
    <w:basedOn w:val="Normal"/>
    <w:next w:val="Normal"/>
    <w:autoRedefine/>
    <w:semiHidden/>
    <w:rsid w:val="00B541A9"/>
    <w:pPr>
      <w:ind w:left="1800" w:hanging="200"/>
    </w:pPr>
    <w:rPr>
      <w:szCs w:val="20"/>
    </w:rPr>
  </w:style>
  <w:style w:type="paragraph" w:styleId="TOC1">
    <w:name w:val="toc 1"/>
    <w:basedOn w:val="Normal"/>
    <w:next w:val="Normal"/>
    <w:uiPriority w:val="39"/>
    <w:rsid w:val="00B541A9"/>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B541A9"/>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B541A9"/>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B541A9"/>
    <w:pPr>
      <w:tabs>
        <w:tab w:val="right" w:leader="dot" w:pos="9044"/>
      </w:tabs>
      <w:ind w:left="851" w:right="720"/>
    </w:pPr>
    <w:rPr>
      <w:szCs w:val="20"/>
      <w:lang w:val="en-GB"/>
    </w:rPr>
  </w:style>
  <w:style w:type="paragraph" w:styleId="TOC5">
    <w:name w:val="toc 5"/>
    <w:basedOn w:val="Normal"/>
    <w:next w:val="TOC2"/>
    <w:uiPriority w:val="39"/>
    <w:rsid w:val="00B541A9"/>
    <w:pPr>
      <w:tabs>
        <w:tab w:val="right" w:pos="9356"/>
      </w:tabs>
      <w:spacing w:before="120"/>
      <w:ind w:left="567" w:hanging="567"/>
    </w:pPr>
    <w:rPr>
      <w:noProof/>
      <w:szCs w:val="20"/>
    </w:rPr>
  </w:style>
  <w:style w:type="paragraph" w:styleId="TOC6">
    <w:name w:val="toc 6"/>
    <w:basedOn w:val="Normal"/>
    <w:next w:val="Normal"/>
    <w:uiPriority w:val="39"/>
    <w:rsid w:val="00B541A9"/>
    <w:pPr>
      <w:tabs>
        <w:tab w:val="right" w:leader="dot" w:pos="9180"/>
      </w:tabs>
      <w:ind w:left="1000"/>
    </w:pPr>
    <w:rPr>
      <w:szCs w:val="20"/>
      <w:lang w:val="en-GB"/>
    </w:rPr>
  </w:style>
  <w:style w:type="paragraph" w:styleId="TOC7">
    <w:name w:val="toc 7"/>
    <w:basedOn w:val="Normal"/>
    <w:next w:val="Normal"/>
    <w:uiPriority w:val="39"/>
    <w:rsid w:val="00B541A9"/>
    <w:pPr>
      <w:tabs>
        <w:tab w:val="right" w:leader="dot" w:pos="9180"/>
      </w:tabs>
      <w:ind w:left="1200"/>
    </w:pPr>
    <w:rPr>
      <w:szCs w:val="20"/>
      <w:lang w:val="en-GB"/>
    </w:rPr>
  </w:style>
  <w:style w:type="paragraph" w:styleId="TOC8">
    <w:name w:val="toc 8"/>
    <w:basedOn w:val="Normal"/>
    <w:next w:val="Normal"/>
    <w:uiPriority w:val="39"/>
    <w:rsid w:val="00B541A9"/>
    <w:pPr>
      <w:tabs>
        <w:tab w:val="right" w:leader="dot" w:pos="9180"/>
      </w:tabs>
      <w:ind w:left="1400"/>
    </w:pPr>
    <w:rPr>
      <w:szCs w:val="20"/>
      <w:lang w:val="en-GB"/>
    </w:rPr>
  </w:style>
  <w:style w:type="paragraph" w:styleId="TOC9">
    <w:name w:val="toc 9"/>
    <w:basedOn w:val="Normal"/>
    <w:next w:val="Normal"/>
    <w:uiPriority w:val="39"/>
    <w:rsid w:val="00B541A9"/>
    <w:pPr>
      <w:tabs>
        <w:tab w:val="right" w:leader="dot" w:pos="9180"/>
      </w:tabs>
      <w:ind w:left="1600"/>
    </w:pPr>
    <w:rPr>
      <w:szCs w:val="20"/>
      <w:lang w:val="en-GB"/>
    </w:rPr>
  </w:style>
  <w:style w:type="paragraph" w:customStyle="1" w:styleId="TabellentextKlein">
    <w:name w:val="TabellentextKlein"/>
    <w:basedOn w:val="Normal"/>
    <w:rsid w:val="00B541A9"/>
    <w:pPr>
      <w:spacing w:before="40" w:line="250" w:lineRule="auto"/>
    </w:pPr>
    <w:rPr>
      <w:sz w:val="16"/>
      <w:szCs w:val="20"/>
      <w:lang w:val="en-GB"/>
    </w:rPr>
  </w:style>
  <w:style w:type="paragraph" w:styleId="TableofFigures">
    <w:name w:val="table of figures"/>
    <w:basedOn w:val="Normal"/>
    <w:next w:val="Normal"/>
    <w:semiHidden/>
    <w:rsid w:val="00B541A9"/>
    <w:pPr>
      <w:ind w:left="400" w:hanging="400"/>
    </w:pPr>
    <w:rPr>
      <w:rFonts w:ascii="Arial (W1)" w:hAnsi="Arial (W1)" w:cs="Times New (W1)"/>
      <w:color w:val="1E7FB8"/>
      <w:szCs w:val="20"/>
    </w:rPr>
  </w:style>
  <w:style w:type="character" w:styleId="Hyperlink">
    <w:name w:val="Hyperlink"/>
    <w:uiPriority w:val="99"/>
    <w:rsid w:val="00B541A9"/>
    <w:rPr>
      <w:color w:val="0000FF"/>
      <w:u w:val="single"/>
    </w:rPr>
  </w:style>
  <w:style w:type="paragraph" w:customStyle="1" w:styleId="OrgUnit">
    <w:name w:val="OrgUnit"/>
    <w:basedOn w:val="Normal"/>
    <w:rsid w:val="00B541A9"/>
    <w:pPr>
      <w:widowControl w:val="0"/>
      <w:jc w:val="left"/>
    </w:pPr>
    <w:rPr>
      <w:rFonts w:ascii="Arial (W1)" w:hAnsi="Arial (W1)" w:cs="Arial (W1)"/>
      <w:b/>
      <w:bCs/>
      <w:color w:val="447DB5"/>
      <w:sz w:val="16"/>
      <w:szCs w:val="20"/>
      <w:lang w:val="en-GB"/>
    </w:rPr>
  </w:style>
  <w:style w:type="paragraph" w:styleId="FootnoteText">
    <w:name w:val="footnote text"/>
    <w:basedOn w:val="Normal"/>
    <w:link w:val="FootnoteTextChar"/>
    <w:semiHidden/>
    <w:rsid w:val="00B541A9"/>
    <w:rPr>
      <w:rFonts w:ascii="Arial (W1)" w:hAnsi="Arial (W1)" w:cs="Times New (W1)"/>
      <w:sz w:val="16"/>
      <w:szCs w:val="20"/>
    </w:rPr>
  </w:style>
  <w:style w:type="character" w:customStyle="1" w:styleId="FootnoteTextChar">
    <w:name w:val="Footnote Text Char"/>
    <w:basedOn w:val="DefaultParagraphFont"/>
    <w:link w:val="FootnoteText"/>
    <w:semiHidden/>
    <w:rsid w:val="00B541A9"/>
    <w:rPr>
      <w:rFonts w:ascii="Arial (W1)" w:hAnsi="Arial (W1)" w:cs="Times New (W1)"/>
      <w:sz w:val="16"/>
    </w:rPr>
  </w:style>
  <w:style w:type="paragraph" w:customStyle="1" w:styleId="AppendixHeader">
    <w:name w:val="AppendixHeader"/>
    <w:basedOn w:val="Heading1"/>
    <w:rsid w:val="00B541A9"/>
    <w:pPr>
      <w:numPr>
        <w:numId w:val="10"/>
      </w:numPr>
    </w:pPr>
  </w:style>
  <w:style w:type="paragraph" w:customStyle="1" w:styleId="Bullet">
    <w:name w:val="Bullet"/>
    <w:basedOn w:val="Normal"/>
    <w:link w:val="BulletCharChar"/>
    <w:rsid w:val="00B541A9"/>
    <w:pPr>
      <w:widowControl w:val="0"/>
      <w:numPr>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B541A9"/>
    <w:rPr>
      <w:rFonts w:ascii="Garamond" w:hAnsi="Garamond"/>
      <w:sz w:val="24"/>
      <w:szCs w:val="22"/>
      <w:lang w:val="en-GB" w:eastAsia="zh-CN"/>
    </w:rPr>
  </w:style>
  <w:style w:type="paragraph" w:styleId="BodyText">
    <w:name w:val="Body Text"/>
    <w:basedOn w:val="Normal"/>
    <w:link w:val="BodyTextChar"/>
    <w:rsid w:val="00B541A9"/>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B541A9"/>
    <w:rPr>
      <w:lang w:val="en-GB"/>
    </w:rPr>
  </w:style>
  <w:style w:type="paragraph" w:customStyle="1" w:styleId="InfoBlue">
    <w:name w:val="InfoBlue"/>
    <w:basedOn w:val="Normal"/>
    <w:next w:val="BodyText"/>
    <w:rsid w:val="00B541A9"/>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B541A9"/>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B541A9"/>
    <w:pPr>
      <w:spacing w:after="120"/>
    </w:pPr>
    <w:rPr>
      <w:sz w:val="16"/>
      <w:szCs w:val="16"/>
      <w:lang w:val="en-GB"/>
    </w:rPr>
  </w:style>
  <w:style w:type="character" w:customStyle="1" w:styleId="BodyText3Char">
    <w:name w:val="Body Text 3 Char"/>
    <w:basedOn w:val="DefaultParagraphFont"/>
    <w:link w:val="BodyText3"/>
    <w:rsid w:val="00B541A9"/>
    <w:rPr>
      <w:rFonts w:ascii="Arial" w:hAnsi="Arial"/>
      <w:sz w:val="16"/>
      <w:szCs w:val="16"/>
      <w:lang w:val="en-GB"/>
    </w:rPr>
  </w:style>
  <w:style w:type="character" w:styleId="CommentReference">
    <w:name w:val="annotation reference"/>
    <w:semiHidden/>
    <w:rsid w:val="00B541A9"/>
    <w:rPr>
      <w:sz w:val="16"/>
      <w:szCs w:val="16"/>
    </w:rPr>
  </w:style>
  <w:style w:type="paragraph" w:styleId="CommentText">
    <w:name w:val="annotation text"/>
    <w:basedOn w:val="Normal"/>
    <w:link w:val="CommentTextChar"/>
    <w:semiHidden/>
    <w:rsid w:val="00B541A9"/>
    <w:rPr>
      <w:rFonts w:ascii="Comic Sans MS" w:hAnsi="Comic Sans MS" w:cs="Times New (W1)"/>
      <w:szCs w:val="20"/>
      <w:lang w:val="en-GB"/>
    </w:rPr>
  </w:style>
  <w:style w:type="character" w:customStyle="1" w:styleId="CommentTextChar">
    <w:name w:val="Comment Text Char"/>
    <w:basedOn w:val="DefaultParagraphFont"/>
    <w:link w:val="CommentText"/>
    <w:semiHidden/>
    <w:rsid w:val="00B541A9"/>
    <w:rPr>
      <w:rFonts w:ascii="Comic Sans MS" w:hAnsi="Comic Sans MS" w:cs="Times New (W1)"/>
      <w:lang w:val="en-GB"/>
    </w:rPr>
  </w:style>
  <w:style w:type="paragraph" w:styleId="CommentSubject">
    <w:name w:val="annotation subject"/>
    <w:basedOn w:val="CommentText"/>
    <w:next w:val="CommentText"/>
    <w:link w:val="CommentSubjectChar"/>
    <w:semiHidden/>
    <w:rsid w:val="00B541A9"/>
    <w:rPr>
      <w:b/>
      <w:bCs/>
    </w:rPr>
  </w:style>
  <w:style w:type="character" w:customStyle="1" w:styleId="CommentSubjectChar">
    <w:name w:val="Comment Subject Char"/>
    <w:basedOn w:val="CommentTextChar"/>
    <w:link w:val="CommentSubject"/>
    <w:semiHidden/>
    <w:rsid w:val="00B541A9"/>
    <w:rPr>
      <w:rFonts w:ascii="Comic Sans MS" w:hAnsi="Comic Sans MS" w:cs="Times New (W1)"/>
      <w:b/>
      <w:bCs/>
      <w:lang w:val="en-GB"/>
    </w:rPr>
  </w:style>
  <w:style w:type="paragraph" w:styleId="BalloonText">
    <w:name w:val="Balloon Text"/>
    <w:basedOn w:val="Normal"/>
    <w:link w:val="BalloonTextChar"/>
    <w:semiHidden/>
    <w:rsid w:val="00B541A9"/>
    <w:rPr>
      <w:rFonts w:ascii="Tahoma" w:hAnsi="Tahoma" w:cs="Tahoma"/>
      <w:sz w:val="16"/>
      <w:szCs w:val="16"/>
      <w:lang w:val="en-GB"/>
    </w:rPr>
  </w:style>
  <w:style w:type="character" w:customStyle="1" w:styleId="BalloonTextChar">
    <w:name w:val="Balloon Text Char"/>
    <w:basedOn w:val="DefaultParagraphFont"/>
    <w:link w:val="BalloonText"/>
    <w:semiHidden/>
    <w:rsid w:val="00B541A9"/>
    <w:rPr>
      <w:rFonts w:ascii="Tahoma" w:hAnsi="Tahoma" w:cs="Tahoma"/>
      <w:sz w:val="16"/>
      <w:szCs w:val="16"/>
      <w:lang w:val="en-GB"/>
    </w:rPr>
  </w:style>
  <w:style w:type="paragraph" w:customStyle="1" w:styleId="StyleHeading1LatinArialComplexArialBefore0mm">
    <w:name w:val="Style Heading 1 + (Latin) Arial (Complex) Arial Before:  0 mm"/>
    <w:basedOn w:val="Heading1"/>
    <w:rsid w:val="00B541A9"/>
    <w:pPr>
      <w:numPr>
        <w:numId w:val="0"/>
      </w:numPr>
      <w:tabs>
        <w:tab w:val="num" w:pos="360"/>
      </w:tabs>
      <w:spacing w:after="0"/>
    </w:pPr>
    <w:rPr>
      <w:rFonts w:ascii="Arial" w:hAnsi="Arial" w:cs="Arial"/>
      <w:color w:val="447DB5"/>
    </w:rPr>
  </w:style>
  <w:style w:type="paragraph" w:customStyle="1" w:styleId="AnnexH2">
    <w:name w:val="AnnexH2"/>
    <w:basedOn w:val="Heading2"/>
    <w:rsid w:val="00B541A9"/>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B541A9"/>
    <w:pPr>
      <w:pBdr>
        <w:top w:val="single" w:sz="4" w:space="1" w:color="447DB5"/>
      </w:pBdr>
      <w:tabs>
        <w:tab w:val="num" w:pos="720"/>
      </w:tabs>
      <w:spacing w:after="0"/>
    </w:pPr>
    <w:rPr>
      <w:rFonts w:ascii="Arial" w:hAnsi="Arial" w:cs="Arial"/>
      <w:color w:val="447DB5"/>
    </w:rPr>
  </w:style>
  <w:style w:type="character" w:styleId="FollowedHyperlink">
    <w:name w:val="FollowedHyperlink"/>
    <w:rsid w:val="00B541A9"/>
    <w:rPr>
      <w:color w:val="606420"/>
      <w:u w:val="single"/>
    </w:rPr>
  </w:style>
  <w:style w:type="character" w:styleId="FootnoteReference">
    <w:name w:val="footnote reference"/>
    <w:semiHidden/>
    <w:rsid w:val="00B541A9"/>
    <w:rPr>
      <w:vertAlign w:val="superscript"/>
    </w:rPr>
  </w:style>
  <w:style w:type="paragraph" w:customStyle="1" w:styleId="Figure">
    <w:name w:val="Figure"/>
    <w:basedOn w:val="TOC2"/>
    <w:rsid w:val="00B541A9"/>
    <w:pPr>
      <w:widowControl w:val="0"/>
      <w:numPr>
        <w:numId w:val="13"/>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B541A9"/>
    <w:pPr>
      <w:tabs>
        <w:tab w:val="left" w:pos="-720"/>
      </w:tabs>
      <w:suppressAutoHyphens/>
    </w:pPr>
    <w:rPr>
      <w:rFonts w:ascii="CG Times" w:eastAsia="SimSun" w:hAnsi="CG Times"/>
      <w:sz w:val="22"/>
      <w:szCs w:val="22"/>
      <w:lang w:eastAsia="zh-CN"/>
    </w:rPr>
  </w:style>
  <w:style w:type="paragraph" w:styleId="BodyText2">
    <w:name w:val="Body Text 2"/>
    <w:basedOn w:val="Normal"/>
    <w:link w:val="BodyText2Char"/>
    <w:rsid w:val="00B541A9"/>
    <w:rPr>
      <w:rFonts w:ascii="Times New Roman" w:hAnsi="Times New Roman"/>
      <w:sz w:val="24"/>
      <w:lang w:val="en-GB" w:eastAsia="zh-CN"/>
    </w:rPr>
  </w:style>
  <w:style w:type="character" w:customStyle="1" w:styleId="BodyText2Char">
    <w:name w:val="Body Text 2 Char"/>
    <w:basedOn w:val="DefaultParagraphFont"/>
    <w:link w:val="BodyText2"/>
    <w:rsid w:val="00B541A9"/>
    <w:rPr>
      <w:sz w:val="24"/>
      <w:szCs w:val="24"/>
      <w:lang w:val="en-GB" w:eastAsia="zh-CN"/>
    </w:rPr>
  </w:style>
  <w:style w:type="table" w:styleId="TableGrid1">
    <w:name w:val="Table Grid 1"/>
    <w:aliases w:val="EMS Req"/>
    <w:basedOn w:val="TableNormal"/>
    <w:rsid w:val="00B541A9"/>
    <w:pPr>
      <w:widowControl w:val="0"/>
      <w:spacing w:line="240" w:lineRule="atLeast"/>
      <w:jc w:val="lowKashida"/>
    </w:pPr>
    <w:rPr>
      <w:rFonts w:ascii="Arial" w:eastAsia="SimSun" w:hAnsi="Arial"/>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B541A9"/>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B541A9"/>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B541A9"/>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B541A9"/>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B541A9"/>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B541A9"/>
    <w:rPr>
      <w:rFonts w:eastAsia="SimSun"/>
      <w:sz w:val="24"/>
      <w:szCs w:val="24"/>
      <w:lang w:eastAsia="zh-CN"/>
    </w:rPr>
  </w:style>
  <w:style w:type="paragraph" w:customStyle="1" w:styleId="Heading1nobullet">
    <w:name w:val="Heading 1 no bullet"/>
    <w:basedOn w:val="Heading1"/>
    <w:rsid w:val="00B541A9"/>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B541A9"/>
    <w:rPr>
      <w:rFonts w:eastAsia="SimSun"/>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B541A9"/>
    <w:pPr>
      <w:widowControl w:val="0"/>
      <w:numPr>
        <w:numId w:val="19"/>
      </w:numPr>
      <w:spacing w:before="60" w:after="60" w:line="240" w:lineRule="atLeast"/>
      <w:jc w:val="left"/>
    </w:pPr>
    <w:rPr>
      <w:rFonts w:ascii="Times New Roman" w:hAnsi="Times New Roman" w:cs="Times New (W1)"/>
      <w:szCs w:val="20"/>
    </w:rPr>
  </w:style>
  <w:style w:type="numbering" w:styleId="111111">
    <w:name w:val="Outline List 2"/>
    <w:basedOn w:val="NoList"/>
    <w:rsid w:val="00B541A9"/>
    <w:pPr>
      <w:numPr>
        <w:numId w:val="24"/>
      </w:numPr>
    </w:pPr>
  </w:style>
  <w:style w:type="paragraph" w:customStyle="1" w:styleId="StyleCaptionArial">
    <w:name w:val="Style Caption + Arial"/>
    <w:basedOn w:val="Caption"/>
    <w:link w:val="StyleCaptionArialChar"/>
    <w:rsid w:val="00B541A9"/>
    <w:rPr>
      <w:rFonts w:ascii="Arial" w:hAnsi="Arial"/>
    </w:rPr>
  </w:style>
  <w:style w:type="character" w:customStyle="1" w:styleId="StyleCaptionArialChar">
    <w:name w:val="Style Caption + Arial Char"/>
    <w:link w:val="StyleCaptionArial"/>
    <w:rsid w:val="00B541A9"/>
    <w:rPr>
      <w:rFonts w:ascii="Arial" w:hAnsi="Arial" w:cs="Times New (W1)"/>
      <w:b/>
      <w:bCs/>
      <w:color w:val="1E7FB8"/>
      <w:sz w:val="18"/>
    </w:rPr>
  </w:style>
  <w:style w:type="paragraph" w:customStyle="1" w:styleId="StyleHeading2JustifyLowBefore12ptAfter12ptTop">
    <w:name w:val="Style Heading 2 + Justify Low Before:  12 pt After:  12 pt Top: ..."/>
    <w:basedOn w:val="Heading2"/>
    <w:rsid w:val="00B541A9"/>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B541A9"/>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B541A9"/>
    <w:pPr>
      <w:numPr>
        <w:numId w:val="0"/>
      </w:numPr>
      <w:tabs>
        <w:tab w:val="num" w:pos="540"/>
      </w:tabs>
      <w:spacing w:line="240" w:lineRule="atLeast"/>
      <w:ind w:left="180"/>
      <w:jc w:val="lowKashida"/>
    </w:pPr>
  </w:style>
  <w:style w:type="paragraph" w:styleId="Revision">
    <w:name w:val="Revision"/>
    <w:hidden/>
    <w:uiPriority w:val="99"/>
    <w:semiHidden/>
    <w:rsid w:val="00B541A9"/>
    <w:rPr>
      <w:rFonts w:ascii="Arial" w:hAnsi="Arial"/>
      <w:szCs w:val="24"/>
    </w:rPr>
  </w:style>
  <w:style w:type="paragraph" w:styleId="DocumentMap">
    <w:name w:val="Document Map"/>
    <w:basedOn w:val="Normal"/>
    <w:link w:val="DocumentMapChar"/>
    <w:semiHidden/>
    <w:rsid w:val="00B541A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B541A9"/>
    <w:rPr>
      <w:rFonts w:ascii="Tahoma" w:hAnsi="Tahoma" w:cs="Tahoma"/>
      <w:shd w:val="clear" w:color="auto" w:fill="000080"/>
    </w:rPr>
  </w:style>
  <w:style w:type="paragraph" w:styleId="Date">
    <w:name w:val="Date"/>
    <w:basedOn w:val="Normal"/>
    <w:next w:val="Normal"/>
    <w:link w:val="DateChar"/>
    <w:rsid w:val="00B541A9"/>
  </w:style>
  <w:style w:type="character" w:customStyle="1" w:styleId="DateChar">
    <w:name w:val="Date Char"/>
    <w:basedOn w:val="DefaultParagraphFont"/>
    <w:link w:val="Date"/>
    <w:rsid w:val="00B541A9"/>
    <w:rPr>
      <w:rFonts w:ascii="Arial" w:hAnsi="Arial"/>
      <w:szCs w:val="24"/>
    </w:rPr>
  </w:style>
  <w:style w:type="paragraph" w:styleId="NormalWeb">
    <w:name w:val="Normal (Web)"/>
    <w:basedOn w:val="Normal"/>
    <w:unhideWhenUsed/>
    <w:rsid w:val="00B541A9"/>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B541A9"/>
    <w:pPr>
      <w:autoSpaceDE w:val="0"/>
      <w:autoSpaceDN w:val="0"/>
      <w:adjustRightInd w:val="0"/>
    </w:pPr>
    <w:rPr>
      <w:rFonts w:ascii="Arial" w:hAnsi="Arial" w:cs="Arial"/>
      <w:color w:val="000000"/>
      <w:sz w:val="24"/>
      <w:szCs w:val="24"/>
      <w:lang w:val="en-GB" w:eastAsia="zh-CN"/>
    </w:rPr>
  </w:style>
  <w:style w:type="character" w:styleId="PlaceholderText">
    <w:name w:val="Placeholder Text"/>
    <w:basedOn w:val="DefaultParagraphFont"/>
    <w:uiPriority w:val="99"/>
    <w:semiHidden/>
    <w:rsid w:val="00B541A9"/>
    <w:rPr>
      <w:color w:val="808080"/>
    </w:rPr>
  </w:style>
  <w:style w:type="paragraph" w:styleId="BodyTextIndent2">
    <w:name w:val="Body Text Indent 2"/>
    <w:basedOn w:val="Normal"/>
    <w:link w:val="BodyTextIndent2Char"/>
    <w:rsid w:val="00B541A9"/>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B541A9"/>
    <w:rPr>
      <w:sz w:val="24"/>
      <w:szCs w:val="24"/>
    </w:rPr>
  </w:style>
  <w:style w:type="character" w:customStyle="1" w:styleId="Style1">
    <w:name w:val="Style1"/>
    <w:basedOn w:val="DefaultParagraphFont"/>
    <w:uiPriority w:val="1"/>
    <w:rsid w:val="00B541A9"/>
    <w:rPr>
      <w:rFonts w:ascii="Aharoni" w:hAnsi="Aharoni"/>
      <w:color w:val="FF0000"/>
      <w:sz w:val="32"/>
    </w:rPr>
  </w:style>
  <w:style w:type="character" w:customStyle="1" w:styleId="Style2">
    <w:name w:val="Style2"/>
    <w:basedOn w:val="DefaultParagraphFont"/>
    <w:uiPriority w:val="1"/>
    <w:rsid w:val="00B541A9"/>
    <w:rPr>
      <w:rFonts w:ascii="Aharoni" w:hAnsi="Aharoni"/>
      <w:color w:val="1F497D" w:themeColor="text2"/>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AB"/>
    <w:pPr>
      <w:jc w:val="both"/>
    </w:pPr>
    <w:rPr>
      <w:rFonts w:ascii="Arial" w:hAnsi="Arial"/>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4571AB"/>
    <w:pPr>
      <w:pageBreakBefore/>
      <w:numPr>
        <w:numId w:val="8"/>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4571AB"/>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4571AB"/>
    <w:pPr>
      <w:numPr>
        <w:ilvl w:val="2"/>
        <w:numId w:val="8"/>
      </w:numPr>
      <w:tabs>
        <w:tab w:val="left" w:pos="851"/>
      </w:tabs>
      <w:spacing w:after="120"/>
      <w:outlineLvl w:val="2"/>
    </w:pPr>
    <w:rPr>
      <w:rFonts w:ascii="Arial (W1)" w:hAnsi="Arial (W1)" w:cs="Times New (W1)"/>
      <w:b/>
      <w:color w:val="1E7FB8"/>
      <w:sz w:val="22"/>
      <w:szCs w:val="22"/>
    </w:rPr>
  </w:style>
  <w:style w:type="paragraph" w:styleId="Heading4">
    <w:name w:val="heading 4"/>
    <w:basedOn w:val="Normal"/>
    <w:link w:val="Heading4Char"/>
    <w:qFormat/>
    <w:rsid w:val="004571AB"/>
    <w:pPr>
      <w:numPr>
        <w:ilvl w:val="3"/>
        <w:numId w:val="8"/>
      </w:numPr>
      <w:tabs>
        <w:tab w:val="left" w:pos="851"/>
      </w:tabs>
      <w:spacing w:after="120"/>
      <w:outlineLvl w:val="3"/>
    </w:pPr>
    <w:rPr>
      <w:rFonts w:ascii="Arial (W1)" w:hAnsi="Arial (W1)" w:cs="Times New (W1)"/>
      <w:b/>
      <w:color w:val="1E7FB8"/>
      <w:szCs w:val="20"/>
      <w:u w:val="single"/>
    </w:rPr>
  </w:style>
  <w:style w:type="paragraph" w:styleId="Heading5">
    <w:name w:val="heading 5"/>
    <w:basedOn w:val="Normal"/>
    <w:next w:val="Normal"/>
    <w:link w:val="Heading5Char"/>
    <w:qFormat/>
    <w:rsid w:val="004571AB"/>
    <w:pPr>
      <w:numPr>
        <w:ilvl w:val="4"/>
        <w:numId w:val="8"/>
      </w:numPr>
      <w:spacing w:before="240" w:after="60"/>
      <w:outlineLvl w:val="4"/>
    </w:pPr>
    <w:rPr>
      <w:sz w:val="22"/>
      <w:szCs w:val="20"/>
      <w:lang w:val="en-GB"/>
    </w:rPr>
  </w:style>
  <w:style w:type="paragraph" w:styleId="Heading6">
    <w:name w:val="heading 6"/>
    <w:basedOn w:val="Normal"/>
    <w:next w:val="Normal"/>
    <w:link w:val="Heading6Char"/>
    <w:qFormat/>
    <w:rsid w:val="004571AB"/>
    <w:pPr>
      <w:numPr>
        <w:ilvl w:val="5"/>
        <w:numId w:val="8"/>
      </w:numPr>
      <w:spacing w:before="240" w:after="60"/>
      <w:outlineLvl w:val="5"/>
    </w:pPr>
    <w:rPr>
      <w:i/>
      <w:sz w:val="22"/>
      <w:szCs w:val="20"/>
      <w:lang w:val="en-GB"/>
    </w:rPr>
  </w:style>
  <w:style w:type="paragraph" w:styleId="Heading7">
    <w:name w:val="heading 7"/>
    <w:basedOn w:val="Normal"/>
    <w:next w:val="Normal"/>
    <w:link w:val="Heading7Char"/>
    <w:qFormat/>
    <w:rsid w:val="004571AB"/>
    <w:pPr>
      <w:numPr>
        <w:ilvl w:val="6"/>
        <w:numId w:val="8"/>
      </w:numPr>
      <w:spacing w:before="240" w:after="60"/>
      <w:outlineLvl w:val="6"/>
    </w:pPr>
    <w:rPr>
      <w:szCs w:val="20"/>
      <w:lang w:val="en-GB"/>
    </w:rPr>
  </w:style>
  <w:style w:type="paragraph" w:styleId="Heading8">
    <w:name w:val="heading 8"/>
    <w:basedOn w:val="Normal"/>
    <w:next w:val="Normal"/>
    <w:link w:val="Heading8Char"/>
    <w:qFormat/>
    <w:rsid w:val="004571AB"/>
    <w:pPr>
      <w:numPr>
        <w:ilvl w:val="7"/>
        <w:numId w:val="8"/>
      </w:numPr>
      <w:spacing w:before="240" w:after="60"/>
      <w:outlineLvl w:val="7"/>
    </w:pPr>
    <w:rPr>
      <w:i/>
      <w:szCs w:val="20"/>
      <w:lang w:val="en-GB"/>
    </w:rPr>
  </w:style>
  <w:style w:type="paragraph" w:styleId="Heading9">
    <w:name w:val="heading 9"/>
    <w:basedOn w:val="Normal"/>
    <w:next w:val="Normal"/>
    <w:link w:val="Heading9Char"/>
    <w:qFormat/>
    <w:rsid w:val="004571AB"/>
    <w:pPr>
      <w:numPr>
        <w:ilvl w:val="8"/>
        <w:numId w:val="8"/>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qFormat/>
    <w:rsid w:val="004571AB"/>
    <w:rPr>
      <w:rFonts w:ascii="Arial" w:hAnsi="Arial"/>
      <w:b/>
      <w:color w:val="1F497D" w:themeColor="text2"/>
      <w:sz w:val="24"/>
    </w:rPr>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4571AB"/>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4571AB"/>
    <w:rPr>
      <w:rFonts w:ascii="Arial (W1)" w:hAnsi="Arial (W1)" w:cs="Times New (W1)"/>
      <w:b/>
      <w:color w:val="1E7FB8"/>
      <w:sz w:val="24"/>
      <w:szCs w:val="24"/>
      <w:lang w:val="en-GB"/>
    </w:rPr>
  </w:style>
  <w:style w:type="character" w:customStyle="1" w:styleId="Heading3Char">
    <w:name w:val="Heading 3 Char"/>
    <w:link w:val="Heading3"/>
    <w:rsid w:val="004571AB"/>
    <w:rPr>
      <w:rFonts w:ascii="Arial (W1)" w:hAnsi="Arial (W1)" w:cs="Times New (W1)"/>
      <w:b/>
      <w:color w:val="1E7FB8"/>
      <w:sz w:val="22"/>
      <w:szCs w:val="22"/>
    </w:rPr>
  </w:style>
  <w:style w:type="paragraph" w:styleId="NormalIndent">
    <w:name w:val="Normal Indent"/>
    <w:basedOn w:val="Normal"/>
    <w:unhideWhenUsed/>
    <w:rsid w:val="004571AB"/>
    <w:pPr>
      <w:ind w:left="720"/>
    </w:pPr>
  </w:style>
  <w:style w:type="character" w:customStyle="1" w:styleId="Heading4Char">
    <w:name w:val="Heading 4 Char"/>
    <w:link w:val="Heading4"/>
    <w:rsid w:val="004571AB"/>
    <w:rPr>
      <w:rFonts w:ascii="Arial (W1)" w:hAnsi="Arial (W1)" w:cs="Times New (W1)"/>
      <w:b/>
      <w:color w:val="1E7FB8"/>
      <w:u w:val="single"/>
    </w:rPr>
  </w:style>
  <w:style w:type="character" w:customStyle="1" w:styleId="Heading5Char">
    <w:name w:val="Heading 5 Char"/>
    <w:basedOn w:val="DefaultParagraphFont"/>
    <w:link w:val="Heading5"/>
    <w:rsid w:val="004571AB"/>
    <w:rPr>
      <w:rFonts w:ascii="Arial" w:hAnsi="Arial"/>
      <w:sz w:val="22"/>
      <w:lang w:val="en-GB"/>
    </w:rPr>
  </w:style>
  <w:style w:type="character" w:customStyle="1" w:styleId="Heading6Char">
    <w:name w:val="Heading 6 Char"/>
    <w:basedOn w:val="DefaultParagraphFont"/>
    <w:link w:val="Heading6"/>
    <w:rsid w:val="004571AB"/>
    <w:rPr>
      <w:rFonts w:ascii="Arial" w:hAnsi="Arial"/>
      <w:i/>
      <w:sz w:val="22"/>
      <w:lang w:val="en-GB"/>
    </w:rPr>
  </w:style>
  <w:style w:type="character" w:customStyle="1" w:styleId="Heading7Char">
    <w:name w:val="Heading 7 Char"/>
    <w:basedOn w:val="DefaultParagraphFont"/>
    <w:link w:val="Heading7"/>
    <w:rsid w:val="004571AB"/>
    <w:rPr>
      <w:rFonts w:ascii="Arial" w:hAnsi="Arial"/>
      <w:lang w:val="en-GB"/>
    </w:rPr>
  </w:style>
  <w:style w:type="character" w:customStyle="1" w:styleId="Heading8Char">
    <w:name w:val="Heading 8 Char"/>
    <w:basedOn w:val="DefaultParagraphFont"/>
    <w:link w:val="Heading8"/>
    <w:rsid w:val="004571AB"/>
    <w:rPr>
      <w:rFonts w:ascii="Arial" w:hAnsi="Arial"/>
      <w:i/>
      <w:lang w:val="en-GB"/>
    </w:rPr>
  </w:style>
  <w:style w:type="character" w:customStyle="1" w:styleId="Heading9Char">
    <w:name w:val="Heading 9 Char"/>
    <w:basedOn w:val="DefaultParagraphFont"/>
    <w:link w:val="Heading9"/>
    <w:rsid w:val="004571AB"/>
    <w:rPr>
      <w:rFonts w:ascii="Arial" w:hAnsi="Arial"/>
      <w:i/>
      <w:sz w:val="18"/>
      <w:lang w:val="en-GB"/>
    </w:rPr>
  </w:style>
  <w:style w:type="paragraph" w:styleId="Caption">
    <w:name w:val="caption"/>
    <w:basedOn w:val="Normal"/>
    <w:next w:val="Normal"/>
    <w:link w:val="CaptionChar"/>
    <w:qFormat/>
    <w:rsid w:val="004571AB"/>
    <w:pPr>
      <w:spacing w:before="120"/>
      <w:jc w:val="center"/>
    </w:pPr>
    <w:rPr>
      <w:rFonts w:ascii="Arial (W1)" w:hAnsi="Arial (W1)" w:cs="Times New (W1)"/>
      <w:b/>
      <w:bCs/>
      <w:color w:val="1E7FB8"/>
      <w:sz w:val="18"/>
      <w:szCs w:val="20"/>
    </w:rPr>
  </w:style>
  <w:style w:type="character" w:customStyle="1" w:styleId="CaptionChar">
    <w:name w:val="Caption Char"/>
    <w:link w:val="Caption"/>
    <w:rsid w:val="004571AB"/>
    <w:rPr>
      <w:rFonts w:ascii="Arial (W1)" w:hAnsi="Arial (W1)" w:cs="Times New (W1)"/>
      <w:b/>
      <w:bCs/>
      <w:color w:val="1E7FB8"/>
      <w:sz w:val="18"/>
    </w:rPr>
  </w:style>
  <w:style w:type="paragraph" w:styleId="Title">
    <w:name w:val="Title"/>
    <w:basedOn w:val="Normal"/>
    <w:next w:val="Normal"/>
    <w:link w:val="TitleChar"/>
    <w:qFormat/>
    <w:rsid w:val="004571AB"/>
    <w:pPr>
      <w:widowControl w:val="0"/>
      <w:jc w:val="center"/>
    </w:pPr>
    <w:rPr>
      <w:rFonts w:cs="Arial"/>
      <w:b/>
      <w:bCs/>
      <w:sz w:val="36"/>
      <w:szCs w:val="36"/>
      <w:lang w:val="en-GB"/>
    </w:rPr>
  </w:style>
  <w:style w:type="character" w:customStyle="1" w:styleId="TitleChar">
    <w:name w:val="Title Char"/>
    <w:link w:val="Title"/>
    <w:rsid w:val="004571AB"/>
    <w:rPr>
      <w:rFonts w:ascii="Arial" w:hAnsi="Arial" w:cs="Arial"/>
      <w:b/>
      <w:bCs/>
      <w:sz w:val="36"/>
      <w:szCs w:val="36"/>
      <w:lang w:val="en-GB"/>
    </w:rPr>
  </w:style>
  <w:style w:type="paragraph" w:styleId="ListParagraph">
    <w:name w:val="List Paragraph"/>
    <w:basedOn w:val="Normal"/>
    <w:uiPriority w:val="34"/>
    <w:qFormat/>
    <w:rsid w:val="004571AB"/>
    <w:pPr>
      <w:ind w:left="720"/>
    </w:pPr>
  </w:style>
  <w:style w:type="paragraph" w:styleId="Header">
    <w:name w:val="header"/>
    <w:basedOn w:val="Normal"/>
    <w:link w:val="HeaderChar"/>
    <w:rsid w:val="00B541A9"/>
    <w:pPr>
      <w:tabs>
        <w:tab w:val="center" w:pos="4320"/>
        <w:tab w:val="right" w:pos="8640"/>
      </w:tabs>
    </w:pPr>
  </w:style>
  <w:style w:type="character" w:customStyle="1" w:styleId="HeaderChar">
    <w:name w:val="Header Char"/>
    <w:basedOn w:val="DefaultParagraphFont"/>
    <w:link w:val="Header"/>
    <w:rsid w:val="00B541A9"/>
    <w:rPr>
      <w:rFonts w:ascii="Arial" w:hAnsi="Arial"/>
      <w:szCs w:val="24"/>
    </w:rPr>
  </w:style>
  <w:style w:type="paragraph" w:styleId="Footer">
    <w:name w:val="footer"/>
    <w:basedOn w:val="Normal"/>
    <w:link w:val="FooterChar"/>
    <w:rsid w:val="00B541A9"/>
    <w:pPr>
      <w:tabs>
        <w:tab w:val="center" w:pos="4320"/>
        <w:tab w:val="right" w:pos="8640"/>
      </w:tabs>
    </w:pPr>
  </w:style>
  <w:style w:type="character" w:customStyle="1" w:styleId="FooterChar">
    <w:name w:val="Footer Char"/>
    <w:basedOn w:val="DefaultParagraphFont"/>
    <w:link w:val="Footer"/>
    <w:rsid w:val="00B541A9"/>
    <w:rPr>
      <w:rFonts w:ascii="Arial" w:hAnsi="Arial"/>
      <w:szCs w:val="24"/>
    </w:rPr>
  </w:style>
  <w:style w:type="table" w:styleId="TableGrid">
    <w:name w:val="Table Grid"/>
    <w:basedOn w:val="TableNormal"/>
    <w:rsid w:val="00B541A9"/>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41A9"/>
  </w:style>
  <w:style w:type="paragraph" w:styleId="Index1">
    <w:name w:val="index 1"/>
    <w:basedOn w:val="Normal"/>
    <w:next w:val="Normal"/>
    <w:autoRedefine/>
    <w:semiHidden/>
    <w:rsid w:val="00B541A9"/>
    <w:pPr>
      <w:ind w:left="200" w:hanging="200"/>
    </w:pPr>
    <w:rPr>
      <w:szCs w:val="20"/>
    </w:rPr>
  </w:style>
  <w:style w:type="paragraph" w:styleId="Index2">
    <w:name w:val="index 2"/>
    <w:basedOn w:val="Normal"/>
    <w:next w:val="Normal"/>
    <w:autoRedefine/>
    <w:semiHidden/>
    <w:rsid w:val="00B541A9"/>
    <w:pPr>
      <w:ind w:left="400" w:hanging="200"/>
    </w:pPr>
    <w:rPr>
      <w:szCs w:val="20"/>
    </w:rPr>
  </w:style>
  <w:style w:type="paragraph" w:styleId="Index3">
    <w:name w:val="index 3"/>
    <w:basedOn w:val="Normal"/>
    <w:next w:val="Normal"/>
    <w:autoRedefine/>
    <w:semiHidden/>
    <w:rsid w:val="00B541A9"/>
    <w:pPr>
      <w:ind w:left="600" w:hanging="200"/>
    </w:pPr>
    <w:rPr>
      <w:szCs w:val="20"/>
    </w:rPr>
  </w:style>
  <w:style w:type="paragraph" w:styleId="Index4">
    <w:name w:val="index 4"/>
    <w:basedOn w:val="Normal"/>
    <w:next w:val="Normal"/>
    <w:autoRedefine/>
    <w:semiHidden/>
    <w:rsid w:val="00B541A9"/>
    <w:pPr>
      <w:ind w:left="800" w:hanging="200"/>
    </w:pPr>
    <w:rPr>
      <w:szCs w:val="20"/>
    </w:rPr>
  </w:style>
  <w:style w:type="paragraph" w:styleId="Index5">
    <w:name w:val="index 5"/>
    <w:basedOn w:val="Normal"/>
    <w:next w:val="Normal"/>
    <w:autoRedefine/>
    <w:semiHidden/>
    <w:rsid w:val="00B541A9"/>
    <w:pPr>
      <w:ind w:left="1000" w:hanging="200"/>
    </w:pPr>
    <w:rPr>
      <w:szCs w:val="20"/>
    </w:rPr>
  </w:style>
  <w:style w:type="paragraph" w:styleId="Index6">
    <w:name w:val="index 6"/>
    <w:basedOn w:val="Normal"/>
    <w:next w:val="Normal"/>
    <w:autoRedefine/>
    <w:semiHidden/>
    <w:rsid w:val="00B541A9"/>
    <w:pPr>
      <w:ind w:left="1200" w:hanging="200"/>
    </w:pPr>
    <w:rPr>
      <w:szCs w:val="20"/>
    </w:rPr>
  </w:style>
  <w:style w:type="paragraph" w:styleId="Index7">
    <w:name w:val="index 7"/>
    <w:basedOn w:val="Normal"/>
    <w:next w:val="Normal"/>
    <w:autoRedefine/>
    <w:semiHidden/>
    <w:rsid w:val="00B541A9"/>
    <w:pPr>
      <w:ind w:left="1400" w:hanging="200"/>
    </w:pPr>
    <w:rPr>
      <w:szCs w:val="20"/>
    </w:rPr>
  </w:style>
  <w:style w:type="paragraph" w:styleId="Index8">
    <w:name w:val="index 8"/>
    <w:basedOn w:val="Normal"/>
    <w:next w:val="Normal"/>
    <w:autoRedefine/>
    <w:semiHidden/>
    <w:rsid w:val="00B541A9"/>
    <w:pPr>
      <w:ind w:left="1600" w:hanging="200"/>
    </w:pPr>
    <w:rPr>
      <w:szCs w:val="20"/>
    </w:rPr>
  </w:style>
  <w:style w:type="paragraph" w:styleId="Index9">
    <w:name w:val="index 9"/>
    <w:basedOn w:val="Normal"/>
    <w:next w:val="Normal"/>
    <w:autoRedefine/>
    <w:semiHidden/>
    <w:rsid w:val="00B541A9"/>
    <w:pPr>
      <w:ind w:left="1800" w:hanging="200"/>
    </w:pPr>
    <w:rPr>
      <w:szCs w:val="20"/>
    </w:rPr>
  </w:style>
  <w:style w:type="paragraph" w:styleId="TOC1">
    <w:name w:val="toc 1"/>
    <w:basedOn w:val="Normal"/>
    <w:next w:val="Normal"/>
    <w:uiPriority w:val="39"/>
    <w:rsid w:val="00B541A9"/>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B541A9"/>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B541A9"/>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B541A9"/>
    <w:pPr>
      <w:tabs>
        <w:tab w:val="right" w:leader="dot" w:pos="9044"/>
      </w:tabs>
      <w:ind w:left="851" w:right="720"/>
    </w:pPr>
    <w:rPr>
      <w:szCs w:val="20"/>
      <w:lang w:val="en-GB"/>
    </w:rPr>
  </w:style>
  <w:style w:type="paragraph" w:styleId="TOC5">
    <w:name w:val="toc 5"/>
    <w:basedOn w:val="Normal"/>
    <w:next w:val="TOC2"/>
    <w:uiPriority w:val="39"/>
    <w:rsid w:val="00B541A9"/>
    <w:pPr>
      <w:tabs>
        <w:tab w:val="right" w:pos="9356"/>
      </w:tabs>
      <w:spacing w:before="120"/>
      <w:ind w:left="567" w:hanging="567"/>
    </w:pPr>
    <w:rPr>
      <w:noProof/>
      <w:szCs w:val="20"/>
    </w:rPr>
  </w:style>
  <w:style w:type="paragraph" w:styleId="TOC6">
    <w:name w:val="toc 6"/>
    <w:basedOn w:val="Normal"/>
    <w:next w:val="Normal"/>
    <w:uiPriority w:val="39"/>
    <w:rsid w:val="00B541A9"/>
    <w:pPr>
      <w:tabs>
        <w:tab w:val="right" w:leader="dot" w:pos="9180"/>
      </w:tabs>
      <w:ind w:left="1000"/>
    </w:pPr>
    <w:rPr>
      <w:szCs w:val="20"/>
      <w:lang w:val="en-GB"/>
    </w:rPr>
  </w:style>
  <w:style w:type="paragraph" w:styleId="TOC7">
    <w:name w:val="toc 7"/>
    <w:basedOn w:val="Normal"/>
    <w:next w:val="Normal"/>
    <w:uiPriority w:val="39"/>
    <w:rsid w:val="00B541A9"/>
    <w:pPr>
      <w:tabs>
        <w:tab w:val="right" w:leader="dot" w:pos="9180"/>
      </w:tabs>
      <w:ind w:left="1200"/>
    </w:pPr>
    <w:rPr>
      <w:szCs w:val="20"/>
      <w:lang w:val="en-GB"/>
    </w:rPr>
  </w:style>
  <w:style w:type="paragraph" w:styleId="TOC8">
    <w:name w:val="toc 8"/>
    <w:basedOn w:val="Normal"/>
    <w:next w:val="Normal"/>
    <w:uiPriority w:val="39"/>
    <w:rsid w:val="00B541A9"/>
    <w:pPr>
      <w:tabs>
        <w:tab w:val="right" w:leader="dot" w:pos="9180"/>
      </w:tabs>
      <w:ind w:left="1400"/>
    </w:pPr>
    <w:rPr>
      <w:szCs w:val="20"/>
      <w:lang w:val="en-GB"/>
    </w:rPr>
  </w:style>
  <w:style w:type="paragraph" w:styleId="TOC9">
    <w:name w:val="toc 9"/>
    <w:basedOn w:val="Normal"/>
    <w:next w:val="Normal"/>
    <w:uiPriority w:val="39"/>
    <w:rsid w:val="00B541A9"/>
    <w:pPr>
      <w:tabs>
        <w:tab w:val="right" w:leader="dot" w:pos="9180"/>
      </w:tabs>
      <w:ind w:left="1600"/>
    </w:pPr>
    <w:rPr>
      <w:szCs w:val="20"/>
      <w:lang w:val="en-GB"/>
    </w:rPr>
  </w:style>
  <w:style w:type="paragraph" w:customStyle="1" w:styleId="TabellentextKlein">
    <w:name w:val="TabellentextKlein"/>
    <w:basedOn w:val="Normal"/>
    <w:rsid w:val="00B541A9"/>
    <w:pPr>
      <w:spacing w:before="40" w:line="250" w:lineRule="auto"/>
    </w:pPr>
    <w:rPr>
      <w:sz w:val="16"/>
      <w:szCs w:val="20"/>
      <w:lang w:val="en-GB"/>
    </w:rPr>
  </w:style>
  <w:style w:type="paragraph" w:styleId="TableofFigures">
    <w:name w:val="table of figures"/>
    <w:basedOn w:val="Normal"/>
    <w:next w:val="Normal"/>
    <w:semiHidden/>
    <w:rsid w:val="00B541A9"/>
    <w:pPr>
      <w:ind w:left="400" w:hanging="400"/>
    </w:pPr>
    <w:rPr>
      <w:rFonts w:ascii="Arial (W1)" w:hAnsi="Arial (W1)" w:cs="Times New (W1)"/>
      <w:color w:val="1E7FB8"/>
      <w:szCs w:val="20"/>
    </w:rPr>
  </w:style>
  <w:style w:type="character" w:styleId="Hyperlink">
    <w:name w:val="Hyperlink"/>
    <w:uiPriority w:val="99"/>
    <w:rsid w:val="00B541A9"/>
    <w:rPr>
      <w:color w:val="0000FF"/>
      <w:u w:val="single"/>
    </w:rPr>
  </w:style>
  <w:style w:type="paragraph" w:customStyle="1" w:styleId="OrgUnit">
    <w:name w:val="OrgUnit"/>
    <w:basedOn w:val="Normal"/>
    <w:rsid w:val="00B541A9"/>
    <w:pPr>
      <w:widowControl w:val="0"/>
      <w:jc w:val="left"/>
    </w:pPr>
    <w:rPr>
      <w:rFonts w:ascii="Arial (W1)" w:hAnsi="Arial (W1)" w:cs="Arial (W1)"/>
      <w:b/>
      <w:bCs/>
      <w:color w:val="447DB5"/>
      <w:sz w:val="16"/>
      <w:szCs w:val="20"/>
      <w:lang w:val="en-GB"/>
    </w:rPr>
  </w:style>
  <w:style w:type="paragraph" w:styleId="FootnoteText">
    <w:name w:val="footnote text"/>
    <w:basedOn w:val="Normal"/>
    <w:link w:val="FootnoteTextChar"/>
    <w:semiHidden/>
    <w:rsid w:val="00B541A9"/>
    <w:rPr>
      <w:rFonts w:ascii="Arial (W1)" w:hAnsi="Arial (W1)" w:cs="Times New (W1)"/>
      <w:sz w:val="16"/>
      <w:szCs w:val="20"/>
    </w:rPr>
  </w:style>
  <w:style w:type="character" w:customStyle="1" w:styleId="FootnoteTextChar">
    <w:name w:val="Footnote Text Char"/>
    <w:basedOn w:val="DefaultParagraphFont"/>
    <w:link w:val="FootnoteText"/>
    <w:semiHidden/>
    <w:rsid w:val="00B541A9"/>
    <w:rPr>
      <w:rFonts w:ascii="Arial (W1)" w:hAnsi="Arial (W1)" w:cs="Times New (W1)"/>
      <w:sz w:val="16"/>
    </w:rPr>
  </w:style>
  <w:style w:type="paragraph" w:customStyle="1" w:styleId="AppendixHeader">
    <w:name w:val="AppendixHeader"/>
    <w:basedOn w:val="Heading1"/>
    <w:rsid w:val="00B541A9"/>
    <w:pPr>
      <w:numPr>
        <w:numId w:val="10"/>
      </w:numPr>
    </w:pPr>
  </w:style>
  <w:style w:type="paragraph" w:customStyle="1" w:styleId="Bullet">
    <w:name w:val="Bullet"/>
    <w:basedOn w:val="Normal"/>
    <w:link w:val="BulletCharChar"/>
    <w:rsid w:val="00B541A9"/>
    <w:pPr>
      <w:widowControl w:val="0"/>
      <w:numPr>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B541A9"/>
    <w:rPr>
      <w:rFonts w:ascii="Garamond" w:hAnsi="Garamond"/>
      <w:sz w:val="24"/>
      <w:szCs w:val="22"/>
      <w:lang w:val="en-GB" w:eastAsia="zh-CN"/>
    </w:rPr>
  </w:style>
  <w:style w:type="paragraph" w:styleId="BodyText">
    <w:name w:val="Body Text"/>
    <w:basedOn w:val="Normal"/>
    <w:link w:val="BodyTextChar"/>
    <w:rsid w:val="00B541A9"/>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B541A9"/>
    <w:rPr>
      <w:lang w:val="en-GB"/>
    </w:rPr>
  </w:style>
  <w:style w:type="paragraph" w:customStyle="1" w:styleId="InfoBlue">
    <w:name w:val="InfoBlue"/>
    <w:basedOn w:val="Normal"/>
    <w:next w:val="BodyText"/>
    <w:rsid w:val="00B541A9"/>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B541A9"/>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B541A9"/>
    <w:pPr>
      <w:spacing w:after="120"/>
    </w:pPr>
    <w:rPr>
      <w:sz w:val="16"/>
      <w:szCs w:val="16"/>
      <w:lang w:val="en-GB"/>
    </w:rPr>
  </w:style>
  <w:style w:type="character" w:customStyle="1" w:styleId="BodyText3Char">
    <w:name w:val="Body Text 3 Char"/>
    <w:basedOn w:val="DefaultParagraphFont"/>
    <w:link w:val="BodyText3"/>
    <w:rsid w:val="00B541A9"/>
    <w:rPr>
      <w:rFonts w:ascii="Arial" w:hAnsi="Arial"/>
      <w:sz w:val="16"/>
      <w:szCs w:val="16"/>
      <w:lang w:val="en-GB"/>
    </w:rPr>
  </w:style>
  <w:style w:type="character" w:styleId="CommentReference">
    <w:name w:val="annotation reference"/>
    <w:semiHidden/>
    <w:rsid w:val="00B541A9"/>
    <w:rPr>
      <w:sz w:val="16"/>
      <w:szCs w:val="16"/>
    </w:rPr>
  </w:style>
  <w:style w:type="paragraph" w:styleId="CommentText">
    <w:name w:val="annotation text"/>
    <w:basedOn w:val="Normal"/>
    <w:link w:val="CommentTextChar"/>
    <w:semiHidden/>
    <w:rsid w:val="00B541A9"/>
    <w:rPr>
      <w:rFonts w:ascii="Comic Sans MS" w:hAnsi="Comic Sans MS" w:cs="Times New (W1)"/>
      <w:szCs w:val="20"/>
      <w:lang w:val="en-GB"/>
    </w:rPr>
  </w:style>
  <w:style w:type="character" w:customStyle="1" w:styleId="CommentTextChar">
    <w:name w:val="Comment Text Char"/>
    <w:basedOn w:val="DefaultParagraphFont"/>
    <w:link w:val="CommentText"/>
    <w:semiHidden/>
    <w:rsid w:val="00B541A9"/>
    <w:rPr>
      <w:rFonts w:ascii="Comic Sans MS" w:hAnsi="Comic Sans MS" w:cs="Times New (W1)"/>
      <w:lang w:val="en-GB"/>
    </w:rPr>
  </w:style>
  <w:style w:type="paragraph" w:styleId="CommentSubject">
    <w:name w:val="annotation subject"/>
    <w:basedOn w:val="CommentText"/>
    <w:next w:val="CommentText"/>
    <w:link w:val="CommentSubjectChar"/>
    <w:semiHidden/>
    <w:rsid w:val="00B541A9"/>
    <w:rPr>
      <w:b/>
      <w:bCs/>
    </w:rPr>
  </w:style>
  <w:style w:type="character" w:customStyle="1" w:styleId="CommentSubjectChar">
    <w:name w:val="Comment Subject Char"/>
    <w:basedOn w:val="CommentTextChar"/>
    <w:link w:val="CommentSubject"/>
    <w:semiHidden/>
    <w:rsid w:val="00B541A9"/>
    <w:rPr>
      <w:rFonts w:ascii="Comic Sans MS" w:hAnsi="Comic Sans MS" w:cs="Times New (W1)"/>
      <w:b/>
      <w:bCs/>
      <w:lang w:val="en-GB"/>
    </w:rPr>
  </w:style>
  <w:style w:type="paragraph" w:styleId="BalloonText">
    <w:name w:val="Balloon Text"/>
    <w:basedOn w:val="Normal"/>
    <w:link w:val="BalloonTextChar"/>
    <w:semiHidden/>
    <w:rsid w:val="00B541A9"/>
    <w:rPr>
      <w:rFonts w:ascii="Tahoma" w:hAnsi="Tahoma" w:cs="Tahoma"/>
      <w:sz w:val="16"/>
      <w:szCs w:val="16"/>
      <w:lang w:val="en-GB"/>
    </w:rPr>
  </w:style>
  <w:style w:type="character" w:customStyle="1" w:styleId="BalloonTextChar">
    <w:name w:val="Balloon Text Char"/>
    <w:basedOn w:val="DefaultParagraphFont"/>
    <w:link w:val="BalloonText"/>
    <w:semiHidden/>
    <w:rsid w:val="00B541A9"/>
    <w:rPr>
      <w:rFonts w:ascii="Tahoma" w:hAnsi="Tahoma" w:cs="Tahoma"/>
      <w:sz w:val="16"/>
      <w:szCs w:val="16"/>
      <w:lang w:val="en-GB"/>
    </w:rPr>
  </w:style>
  <w:style w:type="paragraph" w:customStyle="1" w:styleId="StyleHeading1LatinArialComplexArialBefore0mm">
    <w:name w:val="Style Heading 1 + (Latin) Arial (Complex) Arial Before:  0 mm"/>
    <w:basedOn w:val="Heading1"/>
    <w:rsid w:val="00B541A9"/>
    <w:pPr>
      <w:numPr>
        <w:numId w:val="0"/>
      </w:numPr>
      <w:tabs>
        <w:tab w:val="num" w:pos="360"/>
      </w:tabs>
      <w:spacing w:after="0"/>
    </w:pPr>
    <w:rPr>
      <w:rFonts w:ascii="Arial" w:hAnsi="Arial" w:cs="Arial"/>
      <w:color w:val="447DB5"/>
    </w:rPr>
  </w:style>
  <w:style w:type="paragraph" w:customStyle="1" w:styleId="AnnexH2">
    <w:name w:val="AnnexH2"/>
    <w:basedOn w:val="Heading2"/>
    <w:rsid w:val="00B541A9"/>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B541A9"/>
    <w:pPr>
      <w:pBdr>
        <w:top w:val="single" w:sz="4" w:space="1" w:color="447DB5"/>
      </w:pBdr>
      <w:tabs>
        <w:tab w:val="num" w:pos="720"/>
      </w:tabs>
      <w:spacing w:after="0"/>
    </w:pPr>
    <w:rPr>
      <w:rFonts w:ascii="Arial" w:hAnsi="Arial" w:cs="Arial"/>
      <w:color w:val="447DB5"/>
    </w:rPr>
  </w:style>
  <w:style w:type="character" w:styleId="FollowedHyperlink">
    <w:name w:val="FollowedHyperlink"/>
    <w:rsid w:val="00B541A9"/>
    <w:rPr>
      <w:color w:val="606420"/>
      <w:u w:val="single"/>
    </w:rPr>
  </w:style>
  <w:style w:type="character" w:styleId="FootnoteReference">
    <w:name w:val="footnote reference"/>
    <w:semiHidden/>
    <w:rsid w:val="00B541A9"/>
    <w:rPr>
      <w:vertAlign w:val="superscript"/>
    </w:rPr>
  </w:style>
  <w:style w:type="paragraph" w:customStyle="1" w:styleId="Figure">
    <w:name w:val="Figure"/>
    <w:basedOn w:val="TOC2"/>
    <w:rsid w:val="00B541A9"/>
    <w:pPr>
      <w:widowControl w:val="0"/>
      <w:numPr>
        <w:numId w:val="13"/>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B541A9"/>
    <w:pPr>
      <w:tabs>
        <w:tab w:val="left" w:pos="-720"/>
      </w:tabs>
      <w:suppressAutoHyphens/>
    </w:pPr>
    <w:rPr>
      <w:rFonts w:ascii="CG Times" w:eastAsia="SimSun" w:hAnsi="CG Times"/>
      <w:sz w:val="22"/>
      <w:szCs w:val="22"/>
      <w:lang w:eastAsia="zh-CN"/>
    </w:rPr>
  </w:style>
  <w:style w:type="paragraph" w:styleId="BodyText2">
    <w:name w:val="Body Text 2"/>
    <w:basedOn w:val="Normal"/>
    <w:link w:val="BodyText2Char"/>
    <w:rsid w:val="00B541A9"/>
    <w:rPr>
      <w:rFonts w:ascii="Times New Roman" w:hAnsi="Times New Roman"/>
      <w:sz w:val="24"/>
      <w:lang w:val="en-GB" w:eastAsia="zh-CN"/>
    </w:rPr>
  </w:style>
  <w:style w:type="character" w:customStyle="1" w:styleId="BodyText2Char">
    <w:name w:val="Body Text 2 Char"/>
    <w:basedOn w:val="DefaultParagraphFont"/>
    <w:link w:val="BodyText2"/>
    <w:rsid w:val="00B541A9"/>
    <w:rPr>
      <w:sz w:val="24"/>
      <w:szCs w:val="24"/>
      <w:lang w:val="en-GB" w:eastAsia="zh-CN"/>
    </w:rPr>
  </w:style>
  <w:style w:type="table" w:styleId="TableGrid1">
    <w:name w:val="Table Grid 1"/>
    <w:aliases w:val="EMS Req"/>
    <w:basedOn w:val="TableNormal"/>
    <w:rsid w:val="00B541A9"/>
    <w:pPr>
      <w:widowControl w:val="0"/>
      <w:spacing w:line="240" w:lineRule="atLeast"/>
      <w:jc w:val="lowKashida"/>
    </w:pPr>
    <w:rPr>
      <w:rFonts w:ascii="Arial" w:eastAsia="SimSun" w:hAnsi="Arial"/>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B541A9"/>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B541A9"/>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B541A9"/>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B541A9"/>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B541A9"/>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B541A9"/>
    <w:rPr>
      <w:rFonts w:eastAsia="SimSun"/>
      <w:sz w:val="24"/>
      <w:szCs w:val="24"/>
      <w:lang w:eastAsia="zh-CN"/>
    </w:rPr>
  </w:style>
  <w:style w:type="paragraph" w:customStyle="1" w:styleId="Heading1nobullet">
    <w:name w:val="Heading 1 no bullet"/>
    <w:basedOn w:val="Heading1"/>
    <w:rsid w:val="00B541A9"/>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B541A9"/>
    <w:rPr>
      <w:rFonts w:eastAsia="SimSun"/>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B541A9"/>
    <w:pPr>
      <w:widowControl w:val="0"/>
      <w:numPr>
        <w:numId w:val="19"/>
      </w:numPr>
      <w:spacing w:before="60" w:after="60" w:line="240" w:lineRule="atLeast"/>
      <w:jc w:val="left"/>
    </w:pPr>
    <w:rPr>
      <w:rFonts w:ascii="Times New Roman" w:hAnsi="Times New Roman" w:cs="Times New (W1)"/>
      <w:szCs w:val="20"/>
    </w:rPr>
  </w:style>
  <w:style w:type="numbering" w:styleId="111111">
    <w:name w:val="Outline List 2"/>
    <w:basedOn w:val="NoList"/>
    <w:rsid w:val="00B541A9"/>
    <w:pPr>
      <w:numPr>
        <w:numId w:val="24"/>
      </w:numPr>
    </w:pPr>
  </w:style>
  <w:style w:type="paragraph" w:customStyle="1" w:styleId="StyleCaptionArial">
    <w:name w:val="Style Caption + Arial"/>
    <w:basedOn w:val="Caption"/>
    <w:link w:val="StyleCaptionArialChar"/>
    <w:rsid w:val="00B541A9"/>
    <w:rPr>
      <w:rFonts w:ascii="Arial" w:hAnsi="Arial"/>
    </w:rPr>
  </w:style>
  <w:style w:type="character" w:customStyle="1" w:styleId="StyleCaptionArialChar">
    <w:name w:val="Style Caption + Arial Char"/>
    <w:link w:val="StyleCaptionArial"/>
    <w:rsid w:val="00B541A9"/>
    <w:rPr>
      <w:rFonts w:ascii="Arial" w:hAnsi="Arial" w:cs="Times New (W1)"/>
      <w:b/>
      <w:bCs/>
      <w:color w:val="1E7FB8"/>
      <w:sz w:val="18"/>
    </w:rPr>
  </w:style>
  <w:style w:type="paragraph" w:customStyle="1" w:styleId="StyleHeading2JustifyLowBefore12ptAfter12ptTop">
    <w:name w:val="Style Heading 2 + Justify Low Before:  12 pt After:  12 pt Top: ..."/>
    <w:basedOn w:val="Heading2"/>
    <w:rsid w:val="00B541A9"/>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B541A9"/>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B541A9"/>
    <w:pPr>
      <w:numPr>
        <w:numId w:val="0"/>
      </w:numPr>
      <w:tabs>
        <w:tab w:val="num" w:pos="540"/>
      </w:tabs>
      <w:spacing w:line="240" w:lineRule="atLeast"/>
      <w:ind w:left="180"/>
      <w:jc w:val="lowKashida"/>
    </w:pPr>
  </w:style>
  <w:style w:type="paragraph" w:styleId="Revision">
    <w:name w:val="Revision"/>
    <w:hidden/>
    <w:uiPriority w:val="99"/>
    <w:semiHidden/>
    <w:rsid w:val="00B541A9"/>
    <w:rPr>
      <w:rFonts w:ascii="Arial" w:hAnsi="Arial"/>
      <w:szCs w:val="24"/>
    </w:rPr>
  </w:style>
  <w:style w:type="paragraph" w:styleId="DocumentMap">
    <w:name w:val="Document Map"/>
    <w:basedOn w:val="Normal"/>
    <w:link w:val="DocumentMapChar"/>
    <w:semiHidden/>
    <w:rsid w:val="00B541A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B541A9"/>
    <w:rPr>
      <w:rFonts w:ascii="Tahoma" w:hAnsi="Tahoma" w:cs="Tahoma"/>
      <w:shd w:val="clear" w:color="auto" w:fill="000080"/>
    </w:rPr>
  </w:style>
  <w:style w:type="paragraph" w:styleId="Date">
    <w:name w:val="Date"/>
    <w:basedOn w:val="Normal"/>
    <w:next w:val="Normal"/>
    <w:link w:val="DateChar"/>
    <w:rsid w:val="00B541A9"/>
  </w:style>
  <w:style w:type="character" w:customStyle="1" w:styleId="DateChar">
    <w:name w:val="Date Char"/>
    <w:basedOn w:val="DefaultParagraphFont"/>
    <w:link w:val="Date"/>
    <w:rsid w:val="00B541A9"/>
    <w:rPr>
      <w:rFonts w:ascii="Arial" w:hAnsi="Arial"/>
      <w:szCs w:val="24"/>
    </w:rPr>
  </w:style>
  <w:style w:type="paragraph" w:styleId="NormalWeb">
    <w:name w:val="Normal (Web)"/>
    <w:basedOn w:val="Normal"/>
    <w:unhideWhenUsed/>
    <w:rsid w:val="00B541A9"/>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B541A9"/>
    <w:pPr>
      <w:autoSpaceDE w:val="0"/>
      <w:autoSpaceDN w:val="0"/>
      <w:adjustRightInd w:val="0"/>
    </w:pPr>
    <w:rPr>
      <w:rFonts w:ascii="Arial" w:hAnsi="Arial" w:cs="Arial"/>
      <w:color w:val="000000"/>
      <w:sz w:val="24"/>
      <w:szCs w:val="24"/>
      <w:lang w:val="en-GB" w:eastAsia="zh-CN"/>
    </w:rPr>
  </w:style>
  <w:style w:type="character" w:styleId="PlaceholderText">
    <w:name w:val="Placeholder Text"/>
    <w:basedOn w:val="DefaultParagraphFont"/>
    <w:uiPriority w:val="99"/>
    <w:semiHidden/>
    <w:rsid w:val="00B541A9"/>
    <w:rPr>
      <w:color w:val="808080"/>
    </w:rPr>
  </w:style>
  <w:style w:type="paragraph" w:styleId="BodyTextIndent2">
    <w:name w:val="Body Text Indent 2"/>
    <w:basedOn w:val="Normal"/>
    <w:link w:val="BodyTextIndent2Char"/>
    <w:rsid w:val="00B541A9"/>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B541A9"/>
    <w:rPr>
      <w:sz w:val="24"/>
      <w:szCs w:val="24"/>
    </w:rPr>
  </w:style>
  <w:style w:type="character" w:customStyle="1" w:styleId="Style1">
    <w:name w:val="Style1"/>
    <w:basedOn w:val="DefaultParagraphFont"/>
    <w:uiPriority w:val="1"/>
    <w:rsid w:val="00B541A9"/>
    <w:rPr>
      <w:rFonts w:ascii="Aharoni" w:hAnsi="Aharoni"/>
      <w:color w:val="FF0000"/>
      <w:sz w:val="32"/>
    </w:rPr>
  </w:style>
  <w:style w:type="character" w:customStyle="1" w:styleId="Style2">
    <w:name w:val="Style2"/>
    <w:basedOn w:val="DefaultParagraphFont"/>
    <w:uiPriority w:val="1"/>
    <w:rsid w:val="00B541A9"/>
    <w:rPr>
      <w:rFonts w:ascii="Aharoni" w:hAnsi="Aharoni"/>
      <w:color w:val="1F497D" w:themeColor="text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480">
      <w:bodyDiv w:val="1"/>
      <w:marLeft w:val="0"/>
      <w:marRight w:val="0"/>
      <w:marTop w:val="0"/>
      <w:marBottom w:val="0"/>
      <w:divBdr>
        <w:top w:val="none" w:sz="0" w:space="0" w:color="auto"/>
        <w:left w:val="none" w:sz="0" w:space="0" w:color="auto"/>
        <w:bottom w:val="none" w:sz="0" w:space="0" w:color="auto"/>
        <w:right w:val="none" w:sz="0" w:space="0" w:color="auto"/>
      </w:divBdr>
    </w:div>
    <w:div w:id="18060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un.org/Depts/ptd/sites/www.un.org.Depts.ptd/files/files/attachment/page/2014/February%202014/conduct_english.pdf"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CC7514CDED4B91AA6AA205012B6396"/>
        <w:category>
          <w:name w:val="General"/>
          <w:gallery w:val="placeholder"/>
        </w:category>
        <w:types>
          <w:type w:val="bbPlcHdr"/>
        </w:types>
        <w:behaviors>
          <w:behavior w:val="content"/>
        </w:behaviors>
        <w:guid w:val="{122CAA11-5220-4ABF-9ED6-34780EAE7907}"/>
      </w:docPartPr>
      <w:docPartBody>
        <w:p w:rsidR="00CE37EA" w:rsidRDefault="00E51049" w:rsidP="00E51049">
          <w:pPr>
            <w:pStyle w:val="A3CC7514CDED4B91AA6AA205012B6396"/>
          </w:pPr>
          <w:r w:rsidRPr="009B447A">
            <w:rPr>
              <w:rStyle w:val="PlaceholderText"/>
            </w:rPr>
            <w:t>[Abstract]</w:t>
          </w:r>
        </w:p>
      </w:docPartBody>
    </w:docPart>
    <w:docPart>
      <w:docPartPr>
        <w:name w:val="A958B5AEFE494BC2AB951F819B5AB089"/>
        <w:category>
          <w:name w:val="General"/>
          <w:gallery w:val="placeholder"/>
        </w:category>
        <w:types>
          <w:type w:val="bbPlcHdr"/>
        </w:types>
        <w:behaviors>
          <w:behavior w:val="content"/>
        </w:behaviors>
        <w:guid w:val="{F79A9500-DB05-446A-9BB2-1B135518EA84}"/>
      </w:docPartPr>
      <w:docPartBody>
        <w:p w:rsidR="00CE37EA" w:rsidRDefault="00E51049" w:rsidP="00E51049">
          <w:pPr>
            <w:pStyle w:val="A958B5AEFE494BC2AB951F819B5AB089"/>
          </w:pPr>
          <w:r w:rsidRPr="009B447A">
            <w:rPr>
              <w:rStyle w:val="PlaceholderText"/>
            </w:rPr>
            <w:t>[Category]</w:t>
          </w:r>
        </w:p>
      </w:docPartBody>
    </w:docPart>
    <w:docPart>
      <w:docPartPr>
        <w:name w:val="703AD1EA3DB4490A9163005F9EF2F325"/>
        <w:category>
          <w:name w:val="General"/>
          <w:gallery w:val="placeholder"/>
        </w:category>
        <w:types>
          <w:type w:val="bbPlcHdr"/>
        </w:types>
        <w:behaviors>
          <w:behavior w:val="content"/>
        </w:behaviors>
        <w:guid w:val="{477AB9D1-8157-41EC-8A3D-127917D3F4C9}"/>
      </w:docPartPr>
      <w:docPartBody>
        <w:p w:rsidR="00CE37EA" w:rsidRDefault="00E51049" w:rsidP="00E51049">
          <w:pPr>
            <w:pStyle w:val="703AD1EA3DB4490A9163005F9EF2F325"/>
          </w:pPr>
          <w:r w:rsidRPr="009B447A">
            <w:rPr>
              <w:rStyle w:val="PlaceholderText"/>
            </w:rPr>
            <w:t>[Abstract]</w:t>
          </w:r>
        </w:p>
      </w:docPartBody>
    </w:docPart>
    <w:docPart>
      <w:docPartPr>
        <w:name w:val="AA3830FAC9DF438A892AA1AF9AB22E3F"/>
        <w:category>
          <w:name w:val="General"/>
          <w:gallery w:val="placeholder"/>
        </w:category>
        <w:types>
          <w:type w:val="bbPlcHdr"/>
        </w:types>
        <w:behaviors>
          <w:behavior w:val="content"/>
        </w:behaviors>
        <w:guid w:val="{6D14F2DA-B6BF-48F5-9502-7AA076E4631E}"/>
      </w:docPartPr>
      <w:docPartBody>
        <w:p w:rsidR="00CE37EA" w:rsidRDefault="00E51049" w:rsidP="00E51049">
          <w:pPr>
            <w:pStyle w:val="AA3830FAC9DF438A892AA1AF9AB22E3F"/>
          </w:pPr>
          <w:r w:rsidRPr="009B447A">
            <w:rPr>
              <w:rStyle w:val="PlaceholderText"/>
            </w:rPr>
            <w:t>[Abstract]</w:t>
          </w:r>
        </w:p>
      </w:docPartBody>
    </w:docPart>
    <w:docPart>
      <w:docPartPr>
        <w:name w:val="8E3D0384C9864F5C8163F4ED678796CD"/>
        <w:category>
          <w:name w:val="General"/>
          <w:gallery w:val="placeholder"/>
        </w:category>
        <w:types>
          <w:type w:val="bbPlcHdr"/>
        </w:types>
        <w:behaviors>
          <w:behavior w:val="content"/>
        </w:behaviors>
        <w:guid w:val="{DBCC84B2-A9B1-451D-A5D2-A78C4474B419}"/>
      </w:docPartPr>
      <w:docPartBody>
        <w:p w:rsidR="00CE37EA" w:rsidRDefault="00E51049" w:rsidP="00E51049">
          <w:pPr>
            <w:pStyle w:val="8E3D0384C9864F5C8163F4ED678796CD"/>
          </w:pPr>
          <w:r w:rsidRPr="009B447A">
            <w:rPr>
              <w:rStyle w:val="PlaceholderText"/>
            </w:rPr>
            <w:t>[Abstract]</w:t>
          </w:r>
        </w:p>
      </w:docPartBody>
    </w:docPart>
    <w:docPart>
      <w:docPartPr>
        <w:name w:val="9B8C449F96344996A8F461E633187531"/>
        <w:category>
          <w:name w:val="General"/>
          <w:gallery w:val="placeholder"/>
        </w:category>
        <w:types>
          <w:type w:val="bbPlcHdr"/>
        </w:types>
        <w:behaviors>
          <w:behavior w:val="content"/>
        </w:behaviors>
        <w:guid w:val="{CC2CE008-318C-483B-8AF1-42313847941A}"/>
      </w:docPartPr>
      <w:docPartBody>
        <w:p w:rsidR="00CE37EA" w:rsidRDefault="00E51049" w:rsidP="00E51049">
          <w:pPr>
            <w:pStyle w:val="9B8C449F96344996A8F461E633187531"/>
          </w:pPr>
          <w:r w:rsidRPr="009B447A">
            <w:rPr>
              <w:rStyle w:val="PlaceholderText"/>
            </w:rPr>
            <w:t>[Category]</w:t>
          </w:r>
        </w:p>
      </w:docPartBody>
    </w:docPart>
    <w:docPart>
      <w:docPartPr>
        <w:name w:val="05050F5E60D44A47AD102797BF90EF04"/>
        <w:category>
          <w:name w:val="General"/>
          <w:gallery w:val="placeholder"/>
        </w:category>
        <w:types>
          <w:type w:val="bbPlcHdr"/>
        </w:types>
        <w:behaviors>
          <w:behavior w:val="content"/>
        </w:behaviors>
        <w:guid w:val="{61151E68-1399-40C6-B7EC-5C043DC83153}"/>
      </w:docPartPr>
      <w:docPartBody>
        <w:p w:rsidR="00CE37EA" w:rsidRDefault="00E51049" w:rsidP="00E51049">
          <w:pPr>
            <w:pStyle w:val="05050F5E60D44A47AD102797BF90EF04"/>
          </w:pPr>
          <w:r w:rsidRPr="009B447A">
            <w:rPr>
              <w:rStyle w:val="PlaceholderText"/>
            </w:rPr>
            <w:t>[Abstract]</w:t>
          </w:r>
        </w:p>
      </w:docPartBody>
    </w:docPart>
    <w:docPart>
      <w:docPartPr>
        <w:name w:val="5A4642CA05D44A03B09462C03036C80A"/>
        <w:category>
          <w:name w:val="General"/>
          <w:gallery w:val="placeholder"/>
        </w:category>
        <w:types>
          <w:type w:val="bbPlcHdr"/>
        </w:types>
        <w:behaviors>
          <w:behavior w:val="content"/>
        </w:behaviors>
        <w:guid w:val="{E7AB57CB-D898-44A1-9081-04E1B0144383}"/>
      </w:docPartPr>
      <w:docPartBody>
        <w:p w:rsidR="00CE37EA" w:rsidRDefault="00E51049" w:rsidP="00E51049">
          <w:pPr>
            <w:pStyle w:val="5A4642CA05D44A03B09462C03036C80A"/>
          </w:pPr>
          <w:r w:rsidRPr="001C200F">
            <w:rPr>
              <w:rStyle w:val="PlaceholderText"/>
            </w:rPr>
            <w:t>[Publish Date]</w:t>
          </w:r>
        </w:p>
      </w:docPartBody>
    </w:docPart>
    <w:docPart>
      <w:docPartPr>
        <w:name w:val="0DFFEAC41EB046C58F5EA531EC885DA6"/>
        <w:category>
          <w:name w:val="General"/>
          <w:gallery w:val="placeholder"/>
        </w:category>
        <w:types>
          <w:type w:val="bbPlcHdr"/>
        </w:types>
        <w:behaviors>
          <w:behavior w:val="content"/>
        </w:behaviors>
        <w:guid w:val="{A61D8C6C-E5D9-4BBF-9034-6571F5502C85}"/>
      </w:docPartPr>
      <w:docPartBody>
        <w:p w:rsidR="00CE37EA" w:rsidRDefault="00E51049" w:rsidP="00E51049">
          <w:pPr>
            <w:pStyle w:val="0DFFEAC41EB046C58F5EA531EC885DA6"/>
          </w:pPr>
          <w:r w:rsidRPr="009B447A">
            <w:rPr>
              <w:rStyle w:val="PlaceholderText"/>
            </w:rPr>
            <w:t>[Abstract]</w:t>
          </w:r>
        </w:p>
      </w:docPartBody>
    </w:docPart>
    <w:docPart>
      <w:docPartPr>
        <w:name w:val="C9AB6065879D4FBAAD6D7FC35348B644"/>
        <w:category>
          <w:name w:val="General"/>
          <w:gallery w:val="placeholder"/>
        </w:category>
        <w:types>
          <w:type w:val="bbPlcHdr"/>
        </w:types>
        <w:behaviors>
          <w:behavior w:val="content"/>
        </w:behaviors>
        <w:guid w:val="{62D3EE91-C368-488A-B86A-63473F639CB2}"/>
      </w:docPartPr>
      <w:docPartBody>
        <w:p w:rsidR="00CE37EA" w:rsidRDefault="00E51049" w:rsidP="00E51049">
          <w:pPr>
            <w:pStyle w:val="C9AB6065879D4FBAAD6D7FC35348B644"/>
          </w:pPr>
          <w:r w:rsidRPr="009B447A">
            <w:rPr>
              <w:rStyle w:val="PlaceholderText"/>
            </w:rPr>
            <w:t>[Abstract]</w:t>
          </w:r>
        </w:p>
      </w:docPartBody>
    </w:docPart>
    <w:docPart>
      <w:docPartPr>
        <w:name w:val="34C83ACAD179487B863F3A06613AB901"/>
        <w:category>
          <w:name w:val="General"/>
          <w:gallery w:val="placeholder"/>
        </w:category>
        <w:types>
          <w:type w:val="bbPlcHdr"/>
        </w:types>
        <w:behaviors>
          <w:behavior w:val="content"/>
        </w:behaviors>
        <w:guid w:val="{CDB13CFE-18D9-4B87-93EA-D4DB102A1894}"/>
      </w:docPartPr>
      <w:docPartBody>
        <w:p w:rsidR="00CE37EA" w:rsidRDefault="00E51049" w:rsidP="00E51049">
          <w:pPr>
            <w:pStyle w:val="34C83ACAD179487B863F3A06613AB901"/>
          </w:pPr>
          <w:r w:rsidRPr="001C200F">
            <w:rPr>
              <w:rStyle w:val="PlaceholderText"/>
            </w:rPr>
            <w:t>[Publish Date]</w:t>
          </w:r>
        </w:p>
      </w:docPartBody>
    </w:docPart>
    <w:docPart>
      <w:docPartPr>
        <w:name w:val="22FF76ECD1FD4138BD4CAECAA1518D30"/>
        <w:category>
          <w:name w:val="General"/>
          <w:gallery w:val="placeholder"/>
        </w:category>
        <w:types>
          <w:type w:val="bbPlcHdr"/>
        </w:types>
        <w:behaviors>
          <w:behavior w:val="content"/>
        </w:behaviors>
        <w:guid w:val="{6675F8C4-2A8C-4408-B207-CAA3B4FFE81D}"/>
      </w:docPartPr>
      <w:docPartBody>
        <w:p w:rsidR="00CE37EA" w:rsidRDefault="00E51049" w:rsidP="00E51049">
          <w:pPr>
            <w:pStyle w:val="22FF76ECD1FD4138BD4CAECAA1518D30"/>
          </w:pPr>
          <w:r w:rsidRPr="009B447A">
            <w:rPr>
              <w:rStyle w:val="PlaceholderText"/>
            </w:rPr>
            <w:t>[Abstract]</w:t>
          </w:r>
        </w:p>
      </w:docPartBody>
    </w:docPart>
    <w:docPart>
      <w:docPartPr>
        <w:name w:val="44E594DA3D6745B8A2891DAA418ED3D2"/>
        <w:category>
          <w:name w:val="General"/>
          <w:gallery w:val="placeholder"/>
        </w:category>
        <w:types>
          <w:type w:val="bbPlcHdr"/>
        </w:types>
        <w:behaviors>
          <w:behavior w:val="content"/>
        </w:behaviors>
        <w:guid w:val="{54AE19E1-541C-4F4B-8CD1-F77078C91CF8}"/>
      </w:docPartPr>
      <w:docPartBody>
        <w:p w:rsidR="00CE37EA" w:rsidRDefault="00E51049" w:rsidP="00E51049">
          <w:pPr>
            <w:pStyle w:val="44E594DA3D6745B8A2891DAA418ED3D2"/>
          </w:pPr>
          <w:r w:rsidRPr="009B447A">
            <w:rPr>
              <w:rStyle w:val="PlaceholderText"/>
            </w:rPr>
            <w:t>[Abstract]</w:t>
          </w:r>
        </w:p>
      </w:docPartBody>
    </w:docPart>
    <w:docPart>
      <w:docPartPr>
        <w:name w:val="80136B1C40A64D33A160CB5B86D42DAE"/>
        <w:category>
          <w:name w:val="General"/>
          <w:gallery w:val="placeholder"/>
        </w:category>
        <w:types>
          <w:type w:val="bbPlcHdr"/>
        </w:types>
        <w:behaviors>
          <w:behavior w:val="content"/>
        </w:behaviors>
        <w:guid w:val="{86BB3494-9E40-42D8-9D04-823B47B3F384}"/>
      </w:docPartPr>
      <w:docPartBody>
        <w:p w:rsidR="00CE37EA" w:rsidRDefault="00E51049" w:rsidP="00E51049">
          <w:pPr>
            <w:pStyle w:val="80136B1C40A64D33A160CB5B86D42DAE"/>
          </w:pPr>
          <w:r w:rsidRPr="009B447A">
            <w:rPr>
              <w:rStyle w:val="PlaceholderText"/>
            </w:rPr>
            <w:t>[Abstract]</w:t>
          </w:r>
        </w:p>
      </w:docPartBody>
    </w:docPart>
    <w:docPart>
      <w:docPartPr>
        <w:name w:val="E522E0060E884EFC9D3FF1A46AA9C3ED"/>
        <w:category>
          <w:name w:val="General"/>
          <w:gallery w:val="placeholder"/>
        </w:category>
        <w:types>
          <w:type w:val="bbPlcHdr"/>
        </w:types>
        <w:behaviors>
          <w:behavior w:val="content"/>
        </w:behaviors>
        <w:guid w:val="{57A11B24-3A43-4F77-B3AF-3BBE7C5434EC}"/>
      </w:docPartPr>
      <w:docPartBody>
        <w:p w:rsidR="00CE37EA" w:rsidRDefault="00E51049" w:rsidP="00E51049">
          <w:pPr>
            <w:pStyle w:val="E522E0060E884EFC9D3FF1A46AA9C3ED"/>
          </w:pPr>
          <w:r w:rsidRPr="009B447A">
            <w:rPr>
              <w:rStyle w:val="PlaceholderText"/>
            </w:rPr>
            <w:t>[Abstract]</w:t>
          </w:r>
        </w:p>
      </w:docPartBody>
    </w:docPart>
    <w:docPart>
      <w:docPartPr>
        <w:name w:val="751DD11815824F80B1292033EE0879C7"/>
        <w:category>
          <w:name w:val="General"/>
          <w:gallery w:val="placeholder"/>
        </w:category>
        <w:types>
          <w:type w:val="bbPlcHdr"/>
        </w:types>
        <w:behaviors>
          <w:behavior w:val="content"/>
        </w:behaviors>
        <w:guid w:val="{3A448348-49D5-4F89-96AD-D9FFEB4B7286}"/>
      </w:docPartPr>
      <w:docPartBody>
        <w:p w:rsidR="00CE37EA" w:rsidRDefault="00E51049" w:rsidP="00E51049">
          <w:pPr>
            <w:pStyle w:val="751DD11815824F80B1292033EE0879C7"/>
          </w:pPr>
          <w:r w:rsidRPr="009B447A">
            <w:rPr>
              <w:rStyle w:val="PlaceholderText"/>
            </w:rPr>
            <w:t>[Abstract]</w:t>
          </w:r>
        </w:p>
      </w:docPartBody>
    </w:docPart>
    <w:docPart>
      <w:docPartPr>
        <w:name w:val="EAA87C63740F4C68B2AF3C1036913FC5"/>
        <w:category>
          <w:name w:val="General"/>
          <w:gallery w:val="placeholder"/>
        </w:category>
        <w:types>
          <w:type w:val="bbPlcHdr"/>
        </w:types>
        <w:behaviors>
          <w:behavior w:val="content"/>
        </w:behaviors>
        <w:guid w:val="{6DEE91CA-7265-4764-8127-26C8139767AE}"/>
      </w:docPartPr>
      <w:docPartBody>
        <w:p w:rsidR="00CE37EA" w:rsidRDefault="00E51049" w:rsidP="00E51049">
          <w:pPr>
            <w:pStyle w:val="EAA87C63740F4C68B2AF3C1036913FC5"/>
          </w:pPr>
          <w:r w:rsidRPr="009B447A">
            <w:rPr>
              <w:rStyle w:val="PlaceholderText"/>
            </w:rPr>
            <w:t>[Abstract]</w:t>
          </w:r>
        </w:p>
      </w:docPartBody>
    </w:docPart>
    <w:docPart>
      <w:docPartPr>
        <w:name w:val="81219D399B0C4560AD020CBC985223F2"/>
        <w:category>
          <w:name w:val="General"/>
          <w:gallery w:val="placeholder"/>
        </w:category>
        <w:types>
          <w:type w:val="bbPlcHdr"/>
        </w:types>
        <w:behaviors>
          <w:behavior w:val="content"/>
        </w:behaviors>
        <w:guid w:val="{8B06FAFF-D29B-43AA-9AD6-938F686E92B1}"/>
      </w:docPartPr>
      <w:docPartBody>
        <w:p w:rsidR="00CE37EA" w:rsidRDefault="00E51049" w:rsidP="00E51049">
          <w:pPr>
            <w:pStyle w:val="81219D399B0C4560AD020CBC985223F2"/>
          </w:pPr>
          <w:r>
            <w:rPr>
              <w:rStyle w:val="PlaceholderText"/>
            </w:rPr>
            <w:t>Location</w:t>
          </w:r>
        </w:p>
      </w:docPartBody>
    </w:docPart>
    <w:docPart>
      <w:docPartPr>
        <w:name w:val="9B1300EB215A45F78A1B7E7C93BAEB66"/>
        <w:category>
          <w:name w:val="General"/>
          <w:gallery w:val="placeholder"/>
        </w:category>
        <w:types>
          <w:type w:val="bbPlcHdr"/>
        </w:types>
        <w:behaviors>
          <w:behavior w:val="content"/>
        </w:behaviors>
        <w:guid w:val="{13CB546D-E1CC-4A2B-81CD-69107455B7E9}"/>
      </w:docPartPr>
      <w:docPartBody>
        <w:p w:rsidR="00CE37EA" w:rsidRDefault="00E51049" w:rsidP="00E51049">
          <w:pPr>
            <w:pStyle w:val="9B1300EB215A45F78A1B7E7C93BAEB66"/>
          </w:pPr>
          <w:r w:rsidRPr="009B447A">
            <w:rPr>
              <w:rStyle w:val="PlaceholderText"/>
            </w:rPr>
            <w:t>[Abstract]</w:t>
          </w:r>
        </w:p>
      </w:docPartBody>
    </w:docPart>
    <w:docPart>
      <w:docPartPr>
        <w:name w:val="4E217AAE6927463C944B36EA75CF33AA"/>
        <w:category>
          <w:name w:val="General"/>
          <w:gallery w:val="placeholder"/>
        </w:category>
        <w:types>
          <w:type w:val="bbPlcHdr"/>
        </w:types>
        <w:behaviors>
          <w:behavior w:val="content"/>
        </w:behaviors>
        <w:guid w:val="{9010FC16-BEC3-4DA2-924E-D95118E951E7}"/>
      </w:docPartPr>
      <w:docPartBody>
        <w:p w:rsidR="00CE37EA" w:rsidRDefault="00E51049" w:rsidP="00E51049">
          <w:pPr>
            <w:pStyle w:val="4E217AAE6927463C944B36EA75CF33AA"/>
          </w:pPr>
          <w:r w:rsidRPr="009B447A">
            <w:rPr>
              <w:rStyle w:val="PlaceholderText"/>
            </w:rPr>
            <w:t>[Category]</w:t>
          </w:r>
        </w:p>
      </w:docPartBody>
    </w:docPart>
    <w:docPart>
      <w:docPartPr>
        <w:name w:val="BCFA7C28E53A4E39B91A230480439D32"/>
        <w:category>
          <w:name w:val="General"/>
          <w:gallery w:val="placeholder"/>
        </w:category>
        <w:types>
          <w:type w:val="bbPlcHdr"/>
        </w:types>
        <w:behaviors>
          <w:behavior w:val="content"/>
        </w:behaviors>
        <w:guid w:val="{9CF04C7C-E6CC-457E-8B10-1C984CACAF15}"/>
      </w:docPartPr>
      <w:docPartBody>
        <w:p w:rsidR="00CE37EA" w:rsidRDefault="00E51049" w:rsidP="00E51049">
          <w:pPr>
            <w:pStyle w:val="BCFA7C28E53A4E39B91A230480439D32"/>
          </w:pPr>
          <w:r w:rsidRPr="009B447A">
            <w:rPr>
              <w:rStyle w:val="PlaceholderText"/>
            </w:rPr>
            <w:t>[Abstract]</w:t>
          </w:r>
        </w:p>
      </w:docPartBody>
    </w:docPart>
    <w:docPart>
      <w:docPartPr>
        <w:name w:val="D1DB87B80E4C4951934436B91C8B29EF"/>
        <w:category>
          <w:name w:val="General"/>
          <w:gallery w:val="placeholder"/>
        </w:category>
        <w:types>
          <w:type w:val="bbPlcHdr"/>
        </w:types>
        <w:behaviors>
          <w:behavior w:val="content"/>
        </w:behaviors>
        <w:guid w:val="{CAD04BFA-C1D2-4920-816E-694B9FF6D78C}"/>
      </w:docPartPr>
      <w:docPartBody>
        <w:p w:rsidR="00CE37EA" w:rsidRDefault="00E51049" w:rsidP="00E51049">
          <w:pPr>
            <w:pStyle w:val="D1DB87B80E4C4951934436B91C8B29EF"/>
          </w:pPr>
          <w:r w:rsidRPr="009B447A">
            <w:rPr>
              <w:rStyle w:val="PlaceholderText"/>
            </w:rPr>
            <w:t>[Abstract]</w:t>
          </w:r>
        </w:p>
      </w:docPartBody>
    </w:docPart>
    <w:docPart>
      <w:docPartPr>
        <w:name w:val="7AAF13CAD1CE4B3A96F8CEA58EE39154"/>
        <w:category>
          <w:name w:val="General"/>
          <w:gallery w:val="placeholder"/>
        </w:category>
        <w:types>
          <w:type w:val="bbPlcHdr"/>
        </w:types>
        <w:behaviors>
          <w:behavior w:val="content"/>
        </w:behaviors>
        <w:guid w:val="{EC82BCB6-A112-4D13-874E-92DA0A176A8A}"/>
      </w:docPartPr>
      <w:docPartBody>
        <w:p w:rsidR="00CE37EA" w:rsidRDefault="00E51049" w:rsidP="00E51049">
          <w:pPr>
            <w:pStyle w:val="7AAF13CAD1CE4B3A96F8CEA58EE39154"/>
          </w:pPr>
          <w:r w:rsidRPr="009B447A">
            <w:rPr>
              <w:rStyle w:val="PlaceholderText"/>
            </w:rPr>
            <w:t>[Category]</w:t>
          </w:r>
        </w:p>
      </w:docPartBody>
    </w:docPart>
    <w:docPart>
      <w:docPartPr>
        <w:name w:val="1F005E631EE7488E8DFCE18CC347450B"/>
        <w:category>
          <w:name w:val="General"/>
          <w:gallery w:val="placeholder"/>
        </w:category>
        <w:types>
          <w:type w:val="bbPlcHdr"/>
        </w:types>
        <w:behaviors>
          <w:behavior w:val="content"/>
        </w:behaviors>
        <w:guid w:val="{0F67E7BB-3422-4513-9514-2B9CB0CD3730}"/>
      </w:docPartPr>
      <w:docPartBody>
        <w:p w:rsidR="00CE37EA" w:rsidRDefault="00E51049" w:rsidP="00E51049">
          <w:pPr>
            <w:pStyle w:val="1F005E631EE7488E8DFCE18CC347450B"/>
          </w:pPr>
          <w:r w:rsidRPr="001C200F">
            <w:rPr>
              <w:rStyle w:val="PlaceholderText"/>
            </w:rPr>
            <w:t>[Publish Date]</w:t>
          </w:r>
        </w:p>
      </w:docPartBody>
    </w:docPart>
    <w:docPart>
      <w:docPartPr>
        <w:name w:val="EE8945A558644D4FBC81F8DCD6BB6DFD"/>
        <w:category>
          <w:name w:val="General"/>
          <w:gallery w:val="placeholder"/>
        </w:category>
        <w:types>
          <w:type w:val="bbPlcHdr"/>
        </w:types>
        <w:behaviors>
          <w:behavior w:val="content"/>
        </w:behaviors>
        <w:guid w:val="{28E779EE-7479-4DF4-9DE3-C9C38288E190}"/>
      </w:docPartPr>
      <w:docPartBody>
        <w:p w:rsidR="00CE37EA" w:rsidRDefault="00E51049" w:rsidP="00E51049">
          <w:pPr>
            <w:pStyle w:val="EE8945A558644D4FBC81F8DCD6BB6DFD"/>
          </w:pPr>
          <w:r>
            <w:rPr>
              <w:rStyle w:val="PlaceholderText"/>
            </w:rPr>
            <w:t>Location</w:t>
          </w:r>
        </w:p>
      </w:docPartBody>
    </w:docPart>
    <w:docPart>
      <w:docPartPr>
        <w:name w:val="CEE9792E9CB241519FF4446899B2D8D1"/>
        <w:category>
          <w:name w:val="General"/>
          <w:gallery w:val="placeholder"/>
        </w:category>
        <w:types>
          <w:type w:val="bbPlcHdr"/>
        </w:types>
        <w:behaviors>
          <w:behavior w:val="content"/>
        </w:behaviors>
        <w:guid w:val="{EC32FCEF-01E7-4DE1-B1EC-6D326EC4C42B}"/>
      </w:docPartPr>
      <w:docPartBody>
        <w:p w:rsidR="003E246B" w:rsidRDefault="00CE37EA" w:rsidP="00CE37EA">
          <w:pPr>
            <w:pStyle w:val="CEE9792E9CB241519FF4446899B2D8D1"/>
          </w:pPr>
          <w:r w:rsidRPr="009B447A">
            <w:rPr>
              <w:rStyle w:val="PlaceholderText"/>
            </w:rPr>
            <w:t>[Abstract]</w:t>
          </w:r>
        </w:p>
      </w:docPartBody>
    </w:docPart>
    <w:docPart>
      <w:docPartPr>
        <w:name w:val="AB2E7AB5E0644B888040CCCFDC669668"/>
        <w:category>
          <w:name w:val="General"/>
          <w:gallery w:val="placeholder"/>
        </w:category>
        <w:types>
          <w:type w:val="bbPlcHdr"/>
        </w:types>
        <w:behaviors>
          <w:behavior w:val="content"/>
        </w:behaviors>
        <w:guid w:val="{8A6F94EB-6D86-476A-83F6-A5A344311CAA}"/>
      </w:docPartPr>
      <w:docPartBody>
        <w:p w:rsidR="005D761C" w:rsidRDefault="005D761C" w:rsidP="005D761C">
          <w:pPr>
            <w:pStyle w:val="AB2E7AB5E0644B888040CCCFDC669668"/>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49"/>
    <w:rsid w:val="003A75CC"/>
    <w:rsid w:val="003D7B22"/>
    <w:rsid w:val="003E246B"/>
    <w:rsid w:val="005D761C"/>
    <w:rsid w:val="005E0B1D"/>
    <w:rsid w:val="005F7359"/>
    <w:rsid w:val="008572EC"/>
    <w:rsid w:val="00A02AE5"/>
    <w:rsid w:val="00CE37EA"/>
    <w:rsid w:val="00E5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61C"/>
  </w:style>
  <w:style w:type="paragraph" w:customStyle="1" w:styleId="A3CC7514CDED4B91AA6AA205012B6396">
    <w:name w:val="A3CC7514CDED4B91AA6AA205012B6396"/>
    <w:rsid w:val="00E51049"/>
  </w:style>
  <w:style w:type="paragraph" w:customStyle="1" w:styleId="A958B5AEFE494BC2AB951F819B5AB089">
    <w:name w:val="A958B5AEFE494BC2AB951F819B5AB089"/>
    <w:rsid w:val="00E51049"/>
  </w:style>
  <w:style w:type="paragraph" w:customStyle="1" w:styleId="703AD1EA3DB4490A9163005F9EF2F325">
    <w:name w:val="703AD1EA3DB4490A9163005F9EF2F325"/>
    <w:rsid w:val="00E51049"/>
  </w:style>
  <w:style w:type="paragraph" w:customStyle="1" w:styleId="AA3830FAC9DF438A892AA1AF9AB22E3F">
    <w:name w:val="AA3830FAC9DF438A892AA1AF9AB22E3F"/>
    <w:rsid w:val="00E51049"/>
  </w:style>
  <w:style w:type="paragraph" w:customStyle="1" w:styleId="8E3D0384C9864F5C8163F4ED678796CD">
    <w:name w:val="8E3D0384C9864F5C8163F4ED678796CD"/>
    <w:rsid w:val="00E51049"/>
  </w:style>
  <w:style w:type="paragraph" w:customStyle="1" w:styleId="9B8C449F96344996A8F461E633187531">
    <w:name w:val="9B8C449F96344996A8F461E633187531"/>
    <w:rsid w:val="00E51049"/>
  </w:style>
  <w:style w:type="paragraph" w:customStyle="1" w:styleId="05050F5E60D44A47AD102797BF90EF04">
    <w:name w:val="05050F5E60D44A47AD102797BF90EF04"/>
    <w:rsid w:val="00E51049"/>
  </w:style>
  <w:style w:type="paragraph" w:customStyle="1" w:styleId="0A7BDE11E266467B99A26C482A07BE6C">
    <w:name w:val="0A7BDE11E266467B99A26C482A07BE6C"/>
    <w:rsid w:val="00E51049"/>
  </w:style>
  <w:style w:type="paragraph" w:customStyle="1" w:styleId="5A4642CA05D44A03B09462C03036C80A">
    <w:name w:val="5A4642CA05D44A03B09462C03036C80A"/>
    <w:rsid w:val="00E51049"/>
  </w:style>
  <w:style w:type="paragraph" w:customStyle="1" w:styleId="0690F89BE6894100B6ADD98D1777DFFA">
    <w:name w:val="0690F89BE6894100B6ADD98D1777DFFA"/>
    <w:rsid w:val="00E51049"/>
  </w:style>
  <w:style w:type="paragraph" w:customStyle="1" w:styleId="0DFFEAC41EB046C58F5EA531EC885DA6">
    <w:name w:val="0DFFEAC41EB046C58F5EA531EC885DA6"/>
    <w:rsid w:val="00E51049"/>
  </w:style>
  <w:style w:type="paragraph" w:customStyle="1" w:styleId="C9AB6065879D4FBAAD6D7FC35348B644">
    <w:name w:val="C9AB6065879D4FBAAD6D7FC35348B644"/>
    <w:rsid w:val="00E51049"/>
  </w:style>
  <w:style w:type="paragraph" w:customStyle="1" w:styleId="34C83ACAD179487B863F3A06613AB901">
    <w:name w:val="34C83ACAD179487B863F3A06613AB901"/>
    <w:rsid w:val="00E51049"/>
  </w:style>
  <w:style w:type="paragraph" w:customStyle="1" w:styleId="A2F558B73EDE460F964B694BC1374462">
    <w:name w:val="A2F558B73EDE460F964B694BC1374462"/>
    <w:rsid w:val="00E51049"/>
  </w:style>
  <w:style w:type="paragraph" w:customStyle="1" w:styleId="22FF76ECD1FD4138BD4CAECAA1518D30">
    <w:name w:val="22FF76ECD1FD4138BD4CAECAA1518D30"/>
    <w:rsid w:val="00E51049"/>
  </w:style>
  <w:style w:type="paragraph" w:customStyle="1" w:styleId="D821AF3180284DE0B11BD7487AD083A5">
    <w:name w:val="D821AF3180284DE0B11BD7487AD083A5"/>
    <w:rsid w:val="00E51049"/>
  </w:style>
  <w:style w:type="paragraph" w:customStyle="1" w:styleId="44E594DA3D6745B8A2891DAA418ED3D2">
    <w:name w:val="44E594DA3D6745B8A2891DAA418ED3D2"/>
    <w:rsid w:val="00E51049"/>
  </w:style>
  <w:style w:type="paragraph" w:customStyle="1" w:styleId="80136B1C40A64D33A160CB5B86D42DAE">
    <w:name w:val="80136B1C40A64D33A160CB5B86D42DAE"/>
    <w:rsid w:val="00E51049"/>
  </w:style>
  <w:style w:type="paragraph" w:customStyle="1" w:styleId="E522E0060E884EFC9D3FF1A46AA9C3ED">
    <w:name w:val="E522E0060E884EFC9D3FF1A46AA9C3ED"/>
    <w:rsid w:val="00E51049"/>
  </w:style>
  <w:style w:type="paragraph" w:customStyle="1" w:styleId="751DD11815824F80B1292033EE0879C7">
    <w:name w:val="751DD11815824F80B1292033EE0879C7"/>
    <w:rsid w:val="00E51049"/>
  </w:style>
  <w:style w:type="paragraph" w:customStyle="1" w:styleId="EAA87C63740F4C68B2AF3C1036913FC5">
    <w:name w:val="EAA87C63740F4C68B2AF3C1036913FC5"/>
    <w:rsid w:val="00E51049"/>
  </w:style>
  <w:style w:type="paragraph" w:customStyle="1" w:styleId="81219D399B0C4560AD020CBC985223F2">
    <w:name w:val="81219D399B0C4560AD020CBC985223F2"/>
    <w:rsid w:val="00E51049"/>
  </w:style>
  <w:style w:type="paragraph" w:customStyle="1" w:styleId="9B1300EB215A45F78A1B7E7C93BAEB66">
    <w:name w:val="9B1300EB215A45F78A1B7E7C93BAEB66"/>
    <w:rsid w:val="00E51049"/>
  </w:style>
  <w:style w:type="paragraph" w:customStyle="1" w:styleId="4E217AAE6927463C944B36EA75CF33AA">
    <w:name w:val="4E217AAE6927463C944B36EA75CF33AA"/>
    <w:rsid w:val="00E51049"/>
  </w:style>
  <w:style w:type="paragraph" w:customStyle="1" w:styleId="BCFA7C28E53A4E39B91A230480439D32">
    <w:name w:val="BCFA7C28E53A4E39B91A230480439D32"/>
    <w:rsid w:val="00E51049"/>
  </w:style>
  <w:style w:type="paragraph" w:customStyle="1" w:styleId="D1DB87B80E4C4951934436B91C8B29EF">
    <w:name w:val="D1DB87B80E4C4951934436B91C8B29EF"/>
    <w:rsid w:val="00E51049"/>
  </w:style>
  <w:style w:type="paragraph" w:customStyle="1" w:styleId="18770A99D5724C5FA718DBAD9F4D5363">
    <w:name w:val="18770A99D5724C5FA718DBAD9F4D5363"/>
    <w:rsid w:val="00E51049"/>
  </w:style>
  <w:style w:type="paragraph" w:customStyle="1" w:styleId="5D7B3C04E83C468A8AD576263F7C65AF">
    <w:name w:val="5D7B3C04E83C468A8AD576263F7C65AF"/>
    <w:rsid w:val="00E51049"/>
  </w:style>
  <w:style w:type="paragraph" w:customStyle="1" w:styleId="7AAF13CAD1CE4B3A96F8CEA58EE39154">
    <w:name w:val="7AAF13CAD1CE4B3A96F8CEA58EE39154"/>
    <w:rsid w:val="00E51049"/>
  </w:style>
  <w:style w:type="paragraph" w:customStyle="1" w:styleId="1F005E631EE7488E8DFCE18CC347450B">
    <w:name w:val="1F005E631EE7488E8DFCE18CC347450B"/>
    <w:rsid w:val="00E51049"/>
  </w:style>
  <w:style w:type="paragraph" w:customStyle="1" w:styleId="EE8945A558644D4FBC81F8DCD6BB6DFD">
    <w:name w:val="EE8945A558644D4FBC81F8DCD6BB6DFD"/>
    <w:rsid w:val="00E51049"/>
  </w:style>
  <w:style w:type="paragraph" w:customStyle="1" w:styleId="ADBAC32AB59F466B80F5C8A8EB83A509">
    <w:name w:val="ADBAC32AB59F466B80F5C8A8EB83A509"/>
    <w:rsid w:val="00CE37EA"/>
  </w:style>
  <w:style w:type="paragraph" w:customStyle="1" w:styleId="1DD152492B184304975E443EEA2C37B6">
    <w:name w:val="1DD152492B184304975E443EEA2C37B6"/>
    <w:rsid w:val="00CE37EA"/>
  </w:style>
  <w:style w:type="paragraph" w:customStyle="1" w:styleId="CEE9792E9CB241519FF4446899B2D8D1">
    <w:name w:val="CEE9792E9CB241519FF4446899B2D8D1"/>
    <w:rsid w:val="00CE37EA"/>
  </w:style>
  <w:style w:type="paragraph" w:customStyle="1" w:styleId="AB2E7AB5E0644B888040CCCFDC669668">
    <w:name w:val="AB2E7AB5E0644B888040CCCFDC669668"/>
    <w:rsid w:val="005D76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61C"/>
  </w:style>
  <w:style w:type="paragraph" w:customStyle="1" w:styleId="A3CC7514CDED4B91AA6AA205012B6396">
    <w:name w:val="A3CC7514CDED4B91AA6AA205012B6396"/>
    <w:rsid w:val="00E51049"/>
  </w:style>
  <w:style w:type="paragraph" w:customStyle="1" w:styleId="A958B5AEFE494BC2AB951F819B5AB089">
    <w:name w:val="A958B5AEFE494BC2AB951F819B5AB089"/>
    <w:rsid w:val="00E51049"/>
  </w:style>
  <w:style w:type="paragraph" w:customStyle="1" w:styleId="703AD1EA3DB4490A9163005F9EF2F325">
    <w:name w:val="703AD1EA3DB4490A9163005F9EF2F325"/>
    <w:rsid w:val="00E51049"/>
  </w:style>
  <w:style w:type="paragraph" w:customStyle="1" w:styleId="AA3830FAC9DF438A892AA1AF9AB22E3F">
    <w:name w:val="AA3830FAC9DF438A892AA1AF9AB22E3F"/>
    <w:rsid w:val="00E51049"/>
  </w:style>
  <w:style w:type="paragraph" w:customStyle="1" w:styleId="8E3D0384C9864F5C8163F4ED678796CD">
    <w:name w:val="8E3D0384C9864F5C8163F4ED678796CD"/>
    <w:rsid w:val="00E51049"/>
  </w:style>
  <w:style w:type="paragraph" w:customStyle="1" w:styleId="9B8C449F96344996A8F461E633187531">
    <w:name w:val="9B8C449F96344996A8F461E633187531"/>
    <w:rsid w:val="00E51049"/>
  </w:style>
  <w:style w:type="paragraph" w:customStyle="1" w:styleId="05050F5E60D44A47AD102797BF90EF04">
    <w:name w:val="05050F5E60D44A47AD102797BF90EF04"/>
    <w:rsid w:val="00E51049"/>
  </w:style>
  <w:style w:type="paragraph" w:customStyle="1" w:styleId="0A7BDE11E266467B99A26C482A07BE6C">
    <w:name w:val="0A7BDE11E266467B99A26C482A07BE6C"/>
    <w:rsid w:val="00E51049"/>
  </w:style>
  <w:style w:type="paragraph" w:customStyle="1" w:styleId="5A4642CA05D44A03B09462C03036C80A">
    <w:name w:val="5A4642CA05D44A03B09462C03036C80A"/>
    <w:rsid w:val="00E51049"/>
  </w:style>
  <w:style w:type="paragraph" w:customStyle="1" w:styleId="0690F89BE6894100B6ADD98D1777DFFA">
    <w:name w:val="0690F89BE6894100B6ADD98D1777DFFA"/>
    <w:rsid w:val="00E51049"/>
  </w:style>
  <w:style w:type="paragraph" w:customStyle="1" w:styleId="0DFFEAC41EB046C58F5EA531EC885DA6">
    <w:name w:val="0DFFEAC41EB046C58F5EA531EC885DA6"/>
    <w:rsid w:val="00E51049"/>
  </w:style>
  <w:style w:type="paragraph" w:customStyle="1" w:styleId="C9AB6065879D4FBAAD6D7FC35348B644">
    <w:name w:val="C9AB6065879D4FBAAD6D7FC35348B644"/>
    <w:rsid w:val="00E51049"/>
  </w:style>
  <w:style w:type="paragraph" w:customStyle="1" w:styleId="34C83ACAD179487B863F3A06613AB901">
    <w:name w:val="34C83ACAD179487B863F3A06613AB901"/>
    <w:rsid w:val="00E51049"/>
  </w:style>
  <w:style w:type="paragraph" w:customStyle="1" w:styleId="A2F558B73EDE460F964B694BC1374462">
    <w:name w:val="A2F558B73EDE460F964B694BC1374462"/>
    <w:rsid w:val="00E51049"/>
  </w:style>
  <w:style w:type="paragraph" w:customStyle="1" w:styleId="22FF76ECD1FD4138BD4CAECAA1518D30">
    <w:name w:val="22FF76ECD1FD4138BD4CAECAA1518D30"/>
    <w:rsid w:val="00E51049"/>
  </w:style>
  <w:style w:type="paragraph" w:customStyle="1" w:styleId="D821AF3180284DE0B11BD7487AD083A5">
    <w:name w:val="D821AF3180284DE0B11BD7487AD083A5"/>
    <w:rsid w:val="00E51049"/>
  </w:style>
  <w:style w:type="paragraph" w:customStyle="1" w:styleId="44E594DA3D6745B8A2891DAA418ED3D2">
    <w:name w:val="44E594DA3D6745B8A2891DAA418ED3D2"/>
    <w:rsid w:val="00E51049"/>
  </w:style>
  <w:style w:type="paragraph" w:customStyle="1" w:styleId="80136B1C40A64D33A160CB5B86D42DAE">
    <w:name w:val="80136B1C40A64D33A160CB5B86D42DAE"/>
    <w:rsid w:val="00E51049"/>
  </w:style>
  <w:style w:type="paragraph" w:customStyle="1" w:styleId="E522E0060E884EFC9D3FF1A46AA9C3ED">
    <w:name w:val="E522E0060E884EFC9D3FF1A46AA9C3ED"/>
    <w:rsid w:val="00E51049"/>
  </w:style>
  <w:style w:type="paragraph" w:customStyle="1" w:styleId="751DD11815824F80B1292033EE0879C7">
    <w:name w:val="751DD11815824F80B1292033EE0879C7"/>
    <w:rsid w:val="00E51049"/>
  </w:style>
  <w:style w:type="paragraph" w:customStyle="1" w:styleId="EAA87C63740F4C68B2AF3C1036913FC5">
    <w:name w:val="EAA87C63740F4C68B2AF3C1036913FC5"/>
    <w:rsid w:val="00E51049"/>
  </w:style>
  <w:style w:type="paragraph" w:customStyle="1" w:styleId="81219D399B0C4560AD020CBC985223F2">
    <w:name w:val="81219D399B0C4560AD020CBC985223F2"/>
    <w:rsid w:val="00E51049"/>
  </w:style>
  <w:style w:type="paragraph" w:customStyle="1" w:styleId="9B1300EB215A45F78A1B7E7C93BAEB66">
    <w:name w:val="9B1300EB215A45F78A1B7E7C93BAEB66"/>
    <w:rsid w:val="00E51049"/>
  </w:style>
  <w:style w:type="paragraph" w:customStyle="1" w:styleId="4E217AAE6927463C944B36EA75CF33AA">
    <w:name w:val="4E217AAE6927463C944B36EA75CF33AA"/>
    <w:rsid w:val="00E51049"/>
  </w:style>
  <w:style w:type="paragraph" w:customStyle="1" w:styleId="BCFA7C28E53A4E39B91A230480439D32">
    <w:name w:val="BCFA7C28E53A4E39B91A230480439D32"/>
    <w:rsid w:val="00E51049"/>
  </w:style>
  <w:style w:type="paragraph" w:customStyle="1" w:styleId="D1DB87B80E4C4951934436B91C8B29EF">
    <w:name w:val="D1DB87B80E4C4951934436B91C8B29EF"/>
    <w:rsid w:val="00E51049"/>
  </w:style>
  <w:style w:type="paragraph" w:customStyle="1" w:styleId="18770A99D5724C5FA718DBAD9F4D5363">
    <w:name w:val="18770A99D5724C5FA718DBAD9F4D5363"/>
    <w:rsid w:val="00E51049"/>
  </w:style>
  <w:style w:type="paragraph" w:customStyle="1" w:styleId="5D7B3C04E83C468A8AD576263F7C65AF">
    <w:name w:val="5D7B3C04E83C468A8AD576263F7C65AF"/>
    <w:rsid w:val="00E51049"/>
  </w:style>
  <w:style w:type="paragraph" w:customStyle="1" w:styleId="7AAF13CAD1CE4B3A96F8CEA58EE39154">
    <w:name w:val="7AAF13CAD1CE4B3A96F8CEA58EE39154"/>
    <w:rsid w:val="00E51049"/>
  </w:style>
  <w:style w:type="paragraph" w:customStyle="1" w:styleId="1F005E631EE7488E8DFCE18CC347450B">
    <w:name w:val="1F005E631EE7488E8DFCE18CC347450B"/>
    <w:rsid w:val="00E51049"/>
  </w:style>
  <w:style w:type="paragraph" w:customStyle="1" w:styleId="EE8945A558644D4FBC81F8DCD6BB6DFD">
    <w:name w:val="EE8945A558644D4FBC81F8DCD6BB6DFD"/>
    <w:rsid w:val="00E51049"/>
  </w:style>
  <w:style w:type="paragraph" w:customStyle="1" w:styleId="ADBAC32AB59F466B80F5C8A8EB83A509">
    <w:name w:val="ADBAC32AB59F466B80F5C8A8EB83A509"/>
    <w:rsid w:val="00CE37EA"/>
  </w:style>
  <w:style w:type="paragraph" w:customStyle="1" w:styleId="1DD152492B184304975E443EEA2C37B6">
    <w:name w:val="1DD152492B184304975E443EEA2C37B6"/>
    <w:rsid w:val="00CE37EA"/>
  </w:style>
  <w:style w:type="paragraph" w:customStyle="1" w:styleId="CEE9792E9CB241519FF4446899B2D8D1">
    <w:name w:val="CEE9792E9CB241519FF4446899B2D8D1"/>
    <w:rsid w:val="00CE37EA"/>
  </w:style>
  <w:style w:type="paragraph" w:customStyle="1" w:styleId="AB2E7AB5E0644B888040CCCFDC669668">
    <w:name w:val="AB2E7AB5E0644B888040CCCFDC669668"/>
    <w:rsid w:val="005D7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2016/10/010</Abstract>
  <CompanyAddress>Nigerian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6B4C8-5FAD-47A5-9A8F-996CDE92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37</Pages>
  <Words>12025</Words>
  <Characters>68549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AYODELE-DAVIS, Mrs. Kofoworola - ng</cp:lastModifiedBy>
  <cp:revision>9</cp:revision>
  <cp:lastPrinted>2016-09-29T09:46:00Z</cp:lastPrinted>
  <dcterms:created xsi:type="dcterms:W3CDTF">2016-10-13T22:40:00Z</dcterms:created>
  <dcterms:modified xsi:type="dcterms:W3CDTF">2016-10-27T08:59:00Z</dcterms:modified>
  <cp:category>Operations</cp:category>
</cp:coreProperties>
</file>